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0935" w:rsidRDefault="00152E77">
      <w:pPr>
        <w:sectPr w:rsidR="00E70935" w:rsidSect="004254A6">
          <w:headerReference w:type="default" r:id="rId8"/>
          <w:footerReference w:type="default" r:id="rId9"/>
          <w:headerReference w:type="first" r:id="rId10"/>
          <w:footerReference w:type="first" r:id="rId11"/>
          <w:pgSz w:w="11906" w:h="16838"/>
          <w:pgMar w:top="1417" w:right="282" w:bottom="1417" w:left="426" w:header="708" w:footer="708" w:gutter="0"/>
          <w:cols w:num="2" w:space="708"/>
          <w:titlePg/>
        </w:sectPr>
      </w:pPr>
      <w:r w:rsidRPr="00152E77">
        <w:rPr>
          <w:rFonts w:ascii="Arial" w:hAnsi="Arial" w:cs="Arial"/>
          <w:b/>
          <w:bCs/>
          <w:noProof/>
          <w:color w:val="92742A"/>
          <w:sz w:val="36"/>
          <w:szCs w:val="36"/>
        </w:rPr>
        <w:pict>
          <v:shapetype id="_x0000_t202" coordsize="21600,21600" o:spt="202" path="m,l,21600r21600,l21600,xe">
            <v:stroke joinstyle="miter"/>
            <v:path gradientshapeok="t" o:connecttype="rect"/>
          </v:shapetype>
          <v:shape id="_x0000_s1027" type="#_x0000_t202" style="position:absolute;margin-left:24.45pt;margin-top:12.75pt;width:177pt;height:442.1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" filled="f" stroked="f">
            <v:textbox style="mso-next-textbox:#_x0000_s1027">
              <w:txbxContent>
                <w:p w:rsidR="00B23542" w:rsidRDefault="00B23542" w:rsidP="00B70207">
                  <w:pPr>
                    <w:pBdr>
                      <w:top w:val="single" w:sz="18" w:space="1" w:color="70AD47" w:themeColor="accent6"/>
                      <w:bottom w:val="single" w:sz="18" w:space="1" w:color="70AD47" w:themeColor="accent6"/>
                    </w:pBdr>
                    <w:spacing w:after="0"/>
                    <w:jc w:val="both"/>
                    <w:rPr>
                      <w:rFonts w:ascii="Tahoma" w:hAnsi="Tahoma" w:cs="Tahoma"/>
                      <w:b/>
                      <w:bCs/>
                      <w:color w:val="92742A"/>
                      <w:sz w:val="28"/>
                      <w:szCs w:val="28"/>
                    </w:rPr>
                  </w:pPr>
                  <w:r>
                    <w:rPr>
                      <w:rFonts w:ascii="Tahoma" w:hAnsi="Tahoma" w:cs="Tahoma"/>
                      <w:b/>
                      <w:bCs/>
                      <w:color w:val="92742A"/>
                      <w:sz w:val="28"/>
                      <w:szCs w:val="28"/>
                    </w:rPr>
                    <w:t>PATRONI TYGODNIA</w:t>
                  </w:r>
                </w:p>
                <w:p w:rsidR="00B23542" w:rsidRPr="000C781E" w:rsidRDefault="00B23542" w:rsidP="000C781E">
                  <w:pPr>
                    <w:overflowPunct w:val="0"/>
                    <w:autoSpaceDE w:val="0"/>
                    <w:adjustRightInd w:val="0"/>
                    <w:spacing w:after="0" w:line="240" w:lineRule="auto"/>
                    <w:rPr>
                      <w:rFonts w:ascii="Tahoma" w:hAnsi="Tahoma" w:cs="Tahoma"/>
                      <w:b/>
                      <w:color w:val="000000" w:themeColor="text1"/>
                      <w:sz w:val="32"/>
                    </w:rPr>
                  </w:pPr>
                  <w:r w:rsidRPr="000C781E">
                    <w:rPr>
                      <w:rFonts w:ascii="Tahoma" w:hAnsi="Tahoma" w:cs="Tahoma"/>
                      <w:b/>
                      <w:color w:val="000000" w:themeColor="text1"/>
                      <w:sz w:val="32"/>
                    </w:rPr>
                    <w:t>2 I</w:t>
                  </w:r>
                </w:p>
                <w:p w:rsidR="00B23542" w:rsidRPr="000C781E" w:rsidRDefault="00B23542" w:rsidP="000C781E">
                  <w:pPr>
                    <w:overflowPunct w:val="0"/>
                    <w:autoSpaceDE w:val="0"/>
                    <w:adjustRightInd w:val="0"/>
                    <w:spacing w:after="0" w:line="240" w:lineRule="auto"/>
                    <w:rPr>
                      <w:rFonts w:ascii="Tahoma" w:hAnsi="Tahoma" w:cs="Tahoma"/>
                      <w:color w:val="000000" w:themeColor="text1"/>
                      <w:sz w:val="32"/>
                    </w:rPr>
                  </w:pPr>
                  <w:r w:rsidRPr="000C781E">
                    <w:rPr>
                      <w:rFonts w:ascii="Tahoma" w:hAnsi="Tahoma" w:cs="Tahoma"/>
                      <w:color w:val="000000" w:themeColor="text1"/>
                      <w:sz w:val="32"/>
                    </w:rPr>
                    <w:t xml:space="preserve">Święci Bazyli Wielki (329-379) i Grzegorz z </w:t>
                  </w:r>
                  <w:proofErr w:type="spellStart"/>
                  <w:r w:rsidRPr="000C781E">
                    <w:rPr>
                      <w:rFonts w:ascii="Tahoma" w:hAnsi="Tahoma" w:cs="Tahoma"/>
                      <w:color w:val="000000" w:themeColor="text1"/>
                      <w:sz w:val="32"/>
                    </w:rPr>
                    <w:t>Najzanzu</w:t>
                  </w:r>
                  <w:proofErr w:type="spellEnd"/>
                  <w:r w:rsidRPr="000C781E">
                    <w:rPr>
                      <w:rFonts w:ascii="Tahoma" w:hAnsi="Tahoma" w:cs="Tahoma"/>
                      <w:color w:val="000000" w:themeColor="text1"/>
                      <w:sz w:val="32"/>
                    </w:rPr>
                    <w:t xml:space="preserve"> (330-390), biskupi żyjący w IV wieku i doktorzy Kościoła.</w:t>
                  </w:r>
                </w:p>
                <w:p w:rsidR="00B23542" w:rsidRDefault="00B23542">
                  <w:pPr>
                    <w:rPr>
                      <w:rFonts w:ascii="Tahoma" w:hAnsi="Tahoma" w:cs="Tahoma"/>
                    </w:rPr>
                  </w:pPr>
                </w:p>
                <w:p w:rsidR="00B23542" w:rsidRPr="00BC24DA" w:rsidRDefault="00B23542">
                  <w:pPr>
                    <w:rPr>
                      <w:rFonts w:ascii="Tahoma" w:hAnsi="Tahoma" w:cs="Tahoma"/>
                    </w:rPr>
                  </w:pPr>
                  <w:r>
                    <w:rPr>
                      <w:rFonts w:ascii="Tahoma" w:hAnsi="Tahoma" w:cs="Tahoma"/>
                      <w:noProof/>
                      <w:lang w:eastAsia="pl-PL"/>
                    </w:rPr>
                    <w:drawing>
                      <wp:inline distT="0" distB="0" distL="0" distR="0">
                        <wp:extent cx="2066558" cy="3390900"/>
                        <wp:effectExtent l="19050" t="0" r="0" b="0"/>
                        <wp:docPr id="3" name="Obraz 2" descr="05-03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036.TIF"/>
                                <pic:cNvPicPr/>
                              </pic:nvPicPr>
                              <pic:blipFill>
                                <a:blip r:embed="rId12"/>
                                <a:stretch>
                                  <a:fillRect/>
                                </a:stretch>
                              </pic:blipFill>
                              <pic:spPr>
                                <a:xfrm>
                                  <a:off x="0" y="0"/>
                                  <a:ext cx="2065020" cy="3388377"/>
                                </a:xfrm>
                                <a:prstGeom prst="rect">
                                  <a:avLst/>
                                </a:prstGeom>
                              </pic:spPr>
                            </pic:pic>
                          </a:graphicData>
                        </a:graphic>
                      </wp:inline>
                    </w:drawing>
                  </w:r>
                </w:p>
              </w:txbxContent>
            </v:textbox>
            <w10:wrap type="square"/>
          </v:shape>
        </w:pict>
      </w:r>
      <w:r w:rsidRPr="00152E77">
        <w:rPr>
          <w:rFonts w:ascii="Arial" w:hAnsi="Arial" w:cs="Arial"/>
          <w:b/>
          <w:bCs/>
          <w:noProof/>
          <w:color w:val="92742A"/>
          <w:sz w:val="36"/>
          <w:szCs w:val="36"/>
        </w:rPr>
        <w:pict>
          <v:shape id="Pole tekstowe 2" o:spid="_x0000_s1026" type="#_x0000_t202" style="position:absolute;margin-left:213.45pt;margin-top:12.75pt;width:309.75pt;height:487.9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" filled="f" stroked="f">
            <v:textbox style="mso-next-textbox:#Pole tekstowe 2">
              <w:txbxContent>
                <w:p w:rsidR="00B23542" w:rsidRDefault="00B23542" w:rsidP="00B70207">
                  <w:pPr>
                    <w:pBdr>
                      <w:top w:val="single" w:sz="18" w:space="1" w:color="70AD47" w:themeColor="accent6"/>
                      <w:bottom w:val="single" w:sz="18" w:space="1" w:color="70AD47" w:themeColor="accent6"/>
                    </w:pBdr>
                    <w:spacing w:after="0"/>
                    <w:jc w:val="both"/>
                    <w:rPr>
                      <w:rFonts w:ascii="Tahoma" w:hAnsi="Tahoma" w:cs="Tahoma"/>
                      <w:b/>
                      <w:bCs/>
                      <w:color w:val="92742A"/>
                      <w:sz w:val="28"/>
                      <w:szCs w:val="28"/>
                    </w:rPr>
                  </w:pPr>
                  <w:r>
                    <w:rPr>
                      <w:rFonts w:ascii="Tahoma" w:hAnsi="Tahoma" w:cs="Tahoma"/>
                      <w:b/>
                      <w:bCs/>
                      <w:color w:val="92742A"/>
                      <w:sz w:val="28"/>
                      <w:szCs w:val="28"/>
                    </w:rPr>
                    <w:t>ZASŁYSZANE - PRZECZYTANE</w:t>
                  </w:r>
                </w:p>
                <w:p w:rsidR="00B23542" w:rsidRPr="000C781E" w:rsidRDefault="00B23542" w:rsidP="004254A6">
                  <w:pPr>
                    <w:jc w:val="both"/>
                    <w:rPr>
                      <w:rFonts w:ascii="Tahoma" w:hAnsi="Tahoma" w:cs="Tahoma"/>
                      <w:b/>
                      <w:sz w:val="36"/>
                      <w:szCs w:val="32"/>
                    </w:rPr>
                  </w:pPr>
                  <w:r w:rsidRPr="000C781E">
                    <w:rPr>
                      <w:rFonts w:ascii="Tahoma" w:hAnsi="Tahoma" w:cs="Tahoma"/>
                      <w:b/>
                      <w:sz w:val="36"/>
                      <w:szCs w:val="32"/>
                    </w:rPr>
                    <w:t>O istnieniu Boga</w:t>
                  </w:r>
                </w:p>
                <w:p w:rsidR="00B23542" w:rsidRDefault="00B23542" w:rsidP="004254A6">
                  <w:pPr>
                    <w:jc w:val="both"/>
                    <w:rPr>
                      <w:rFonts w:ascii="Tahoma" w:hAnsi="Tahoma" w:cs="Tahoma"/>
                      <w:sz w:val="32"/>
                      <w:szCs w:val="32"/>
                    </w:rPr>
                  </w:pPr>
                  <w:r>
                    <w:rPr>
                      <w:rFonts w:ascii="Tahoma" w:hAnsi="Tahoma" w:cs="Tahoma"/>
                      <w:sz w:val="32"/>
                      <w:szCs w:val="32"/>
                    </w:rPr>
                    <w:tab/>
                    <w:t xml:space="preserve">Bertolt Brecht /1898-1956/ odnotowuje interesującą migawkę z życia pana </w:t>
                  </w:r>
                  <w:proofErr w:type="spellStart"/>
                  <w:r>
                    <w:rPr>
                      <w:rFonts w:ascii="Tahoma" w:hAnsi="Tahoma" w:cs="Tahoma"/>
                      <w:sz w:val="32"/>
                      <w:szCs w:val="32"/>
                    </w:rPr>
                    <w:t>Keunera</w:t>
                  </w:r>
                  <w:proofErr w:type="spellEnd"/>
                  <w:r>
                    <w:rPr>
                      <w:rFonts w:ascii="Tahoma" w:hAnsi="Tahoma" w:cs="Tahoma"/>
                      <w:sz w:val="32"/>
                      <w:szCs w:val="32"/>
                    </w:rPr>
                    <w:t>. Ktoś postawił mu pytanie: czy istnieje Bóg? Pan K. odpowiedział w ten sposób:</w:t>
                  </w:r>
                </w:p>
                <w:p w:rsidR="00B23542" w:rsidRDefault="00B23542" w:rsidP="004254A6">
                  <w:pPr>
                    <w:jc w:val="both"/>
                    <w:rPr>
                      <w:rFonts w:ascii="Tahoma" w:hAnsi="Tahoma" w:cs="Tahoma"/>
                      <w:sz w:val="32"/>
                      <w:szCs w:val="32"/>
                    </w:rPr>
                  </w:pPr>
                  <w:r>
                    <w:rPr>
                      <w:rFonts w:ascii="Tahoma" w:hAnsi="Tahoma" w:cs="Tahoma"/>
                      <w:sz w:val="32"/>
                      <w:szCs w:val="32"/>
                    </w:rPr>
                    <w:tab/>
                    <w:t>- Radzę ci najpierw zastanowić się, czy – w zależności od odpowiedzi – zmieniłoby to twoje postępowanie. Jeżeli nie, to pytanie powyższe możemy uznać za niebyłe. Jeżeli zaś tak, to mogę ci przynajmniej o tyle pomóc, że powiem ci, iż ty decyzję już podjąłeś: ty potrzebujesz Boga.</w:t>
                  </w:r>
                </w:p>
                <w:p w:rsidR="00B23542" w:rsidRDefault="00B23542" w:rsidP="004254A6">
                  <w:pPr>
                    <w:jc w:val="both"/>
                    <w:rPr>
                      <w:rFonts w:ascii="Tahoma" w:hAnsi="Tahoma" w:cs="Tahoma"/>
                      <w:sz w:val="32"/>
                      <w:szCs w:val="32"/>
                    </w:rPr>
                  </w:pPr>
                </w:p>
                <w:p w:rsidR="00B23542" w:rsidRDefault="00B23542" w:rsidP="004254A6">
                  <w:pPr>
                    <w:jc w:val="both"/>
                    <w:rPr>
                      <w:rFonts w:ascii="Tahoma" w:hAnsi="Tahoma" w:cs="Tahoma"/>
                      <w:sz w:val="32"/>
                      <w:szCs w:val="32"/>
                    </w:rPr>
                  </w:pPr>
                </w:p>
                <w:p w:rsidR="00B23542" w:rsidRPr="002E46B8" w:rsidRDefault="00B23542" w:rsidP="000C781E">
                  <w:pPr>
                    <w:spacing w:before="100" w:beforeAutospacing="1" w:after="100" w:afterAutospacing="1" w:line="240" w:lineRule="auto"/>
                    <w:ind w:left="1416" w:firstLine="708"/>
                    <w:jc w:val="both"/>
                    <w:outlineLvl w:val="4"/>
                    <w:rPr>
                      <w:rFonts w:ascii="Tahoma" w:hAnsi="Tahoma" w:cs="Tahoma"/>
                      <w:sz w:val="26"/>
                      <w:szCs w:val="26"/>
                    </w:rPr>
                  </w:pPr>
                  <w:r w:rsidRPr="001C12B9">
                    <w:rPr>
                      <w:rFonts w:ascii="Tahoma" w:hAnsi="Tahoma" w:cs="Tahoma"/>
                      <w:sz w:val="28"/>
                    </w:rPr>
                    <w:t>/Kazimierz Wójtowicz,</w:t>
                  </w:r>
                  <w:r>
                    <w:rPr>
                      <w:rFonts w:ascii="Tahoma" w:hAnsi="Tahoma" w:cs="Tahoma"/>
                      <w:sz w:val="28"/>
                    </w:rPr>
                    <w:t xml:space="preserve"> Notki</w:t>
                  </w:r>
                  <w:r w:rsidRPr="001C12B9">
                    <w:rPr>
                      <w:rFonts w:ascii="Tahoma" w:hAnsi="Tahoma" w:cs="Tahoma"/>
                      <w:sz w:val="28"/>
                    </w:rPr>
                    <w:t>/</w:t>
                  </w:r>
                </w:p>
                <w:p w:rsidR="00B23542" w:rsidRPr="003477E2" w:rsidRDefault="00B23542" w:rsidP="004254A6">
                  <w:pPr>
                    <w:jc w:val="both"/>
                    <w:rPr>
                      <w:rFonts w:ascii="Tahoma" w:hAnsi="Tahoma" w:cs="Tahoma"/>
                      <w:sz w:val="32"/>
                      <w:szCs w:val="32"/>
                    </w:rPr>
                  </w:pPr>
                </w:p>
              </w:txbxContent>
            </v:textbox>
            <w10:wrap type="square"/>
          </v:shape>
        </w:pict>
      </w:r>
      <w:r w:rsidRPr="00152E77">
        <w:rPr>
          <w:rFonts w:ascii="Arial" w:hAnsi="Arial" w:cs="Arial"/>
          <w:b/>
          <w:bCs/>
          <w:noProof/>
          <w:color w:val="92742A"/>
          <w:sz w:val="36"/>
          <w:szCs w:val="36"/>
          <w:lang w:eastAsia="pl-PL"/>
        </w:rPr>
        <w:pict>
          <v:shape id="_x0000_s1048" type="#_x0000_t202" style="position:absolute;margin-left:10.65pt;margin-top:500.65pt;width:535.9pt;height:11.15pt;z-index:251716608" strokecolor="white [3212]">
            <v:textbox style="mso-next-textbox:#_x0000_s1048">
              <w:txbxContent>
                <w:p w:rsidR="00B23542" w:rsidRPr="003477E2" w:rsidRDefault="00B23542" w:rsidP="003477E2"/>
              </w:txbxContent>
            </v:textbox>
          </v:shape>
        </w:pict>
      </w:r>
    </w:p>
    <w:p w:rsidR="00776950" w:rsidRDefault="00152E77">
      <w:pPr>
        <w:pageBreakBefore/>
        <w:spacing w:before="840"/>
        <w:jc w:val="center"/>
      </w:pPr>
      <w:r w:rsidRPr="00152E77">
        <w:rPr>
          <w:rFonts w:ascii="Tahoma" w:hAnsi="Tahoma" w:cs="Tahoma"/>
          <w:b/>
          <w:bCs/>
          <w:noProof/>
          <w:color w:val="70AD47"/>
          <w:sz w:val="36"/>
          <w:szCs w:val="36"/>
        </w:rPr>
        <w:lastRenderedPageBreak/>
        <w:pict>
          <v:shape id="Pole tekstowe 141" o:spid="_x0000_s1029" type="#_x0000_t202" style="position:absolute;left:0;text-align:left;margin-left:353.7pt;margin-top:71.85pt;width:179.25pt;height:580.5pt;z-index:25168076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" stroked="f">
            <v:shadow on="t" color="#ed7d31" origin="-.5,-.5" offset="-.52906mm,0"/>
            <v:textbox style="mso-next-textbox:#Pole tekstowe 141" inset="18pt,10.8pt,0,10.8pt">
              <w:txbxContent>
                <w:p w:rsidR="00B23542" w:rsidRPr="00E95BEC" w:rsidRDefault="00B23542" w:rsidP="00513045">
                  <w:pPr>
                    <w:spacing w:after="240" w:line="240" w:lineRule="auto"/>
                    <w:jc w:val="both"/>
                    <w:rPr>
                      <w:rFonts w:ascii="Tahoma" w:hAnsi="Tahoma" w:cs="Tahoma"/>
                      <w:caps/>
                      <w:color w:val="C00000"/>
                      <w:sz w:val="32"/>
                      <w:szCs w:val="32"/>
                    </w:rPr>
                  </w:pPr>
                  <w:r w:rsidRPr="00E95BEC">
                    <w:rPr>
                      <w:rFonts w:ascii="Tahoma" w:hAnsi="Tahoma" w:cs="Tahoma"/>
                      <w:caps/>
                      <w:color w:val="C00000"/>
                      <w:sz w:val="32"/>
                      <w:szCs w:val="32"/>
                    </w:rPr>
                    <w:t xml:space="preserve">KOMENTARZ </w:t>
                  </w:r>
                </w:p>
                <w:p w:rsidR="00B23542" w:rsidRPr="00B035B4" w:rsidRDefault="00B23542" w:rsidP="00B035B4">
                  <w:pPr>
                    <w:spacing w:after="240" w:line="240" w:lineRule="auto"/>
                    <w:ind w:firstLine="708"/>
                    <w:jc w:val="both"/>
                    <w:rPr>
                      <w:rFonts w:ascii="Tahoma" w:hAnsi="Tahoma" w:cs="Tahoma"/>
                      <w:caps/>
                      <w:color w:val="191919"/>
                      <w:sz w:val="40"/>
                      <w:szCs w:val="32"/>
                    </w:rPr>
                  </w:pPr>
                  <w:r w:rsidRPr="00B035B4">
                    <w:rPr>
                      <w:rFonts w:ascii="Tahoma" w:hAnsi="Tahoma" w:cs="Tahoma"/>
                      <w:color w:val="282828"/>
                      <w:sz w:val="32"/>
                      <w:szCs w:val="27"/>
                      <w:shd w:val="clear" w:color="auto" w:fill="FFFFFF"/>
                    </w:rPr>
                    <w:t>Kiedy patrzymy na Świętą Rodzinę, odkrywamy podstawową zasadę życia – wzajemną miłość. Miłość jest istotą życia Rodziny z Nazaretu, w której centrum stoi Syn Boży Wcielony. W tej szkole życia pragniemy uczyć się budować jedność i szczęście naszych rodzin. Historia życia Józefa i całej Świętej Rodziny uczy, że w życiu nie ma przypadków. W przeciwnościach mamy czynić to, co jest w zasięgu naszych możliwości, ale przede wszystkim zdać się na Boga. Posłuszeństwo jest najlepszą odpowiedzią na łaskę Bożą.</w:t>
                  </w:r>
                </w:p>
              </w:txbxContent>
            </v:textbox>
            <w10:wrap type="square" anchorx="margin" anchory="margin"/>
          </v:shape>
        </w:pict>
      </w:r>
      <w:r w:rsidRPr="00152E77">
        <w:rPr>
          <w:rFonts w:ascii="Tahoma" w:hAnsi="Tahoma" w:cs="Tahoma"/>
          <w:b/>
          <w:bCs/>
          <w:noProof/>
          <w:color w:val="70AD47"/>
          <w:sz w:val="36"/>
          <w:szCs w:val="36"/>
        </w:rPr>
        <w:pict>
          <v:shape id="_x0000_s1028" type="#_x0000_t202" style="position:absolute;left:0;text-align:left;margin-left:14.7pt;margin-top:71.85pt;width:335.25pt;height:593.2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" filled="f" stroked="f">
            <v:textbox style="mso-next-textbox:#_x0000_s1028">
              <w:txbxContent>
                <w:p w:rsidR="00B23542" w:rsidRPr="00B035B4" w:rsidRDefault="00B23542" w:rsidP="000C781E">
                  <w:pPr>
                    <w:jc w:val="both"/>
                    <w:rPr>
                      <w:rFonts w:ascii="Tahoma" w:hAnsi="Tahoma" w:cs="Tahoma"/>
                      <w:b/>
                      <w:bCs/>
                      <w:color w:val="FF0000"/>
                      <w:sz w:val="32"/>
                      <w:szCs w:val="27"/>
                      <w:shd w:val="clear" w:color="auto" w:fill="FFFFFF"/>
                    </w:rPr>
                  </w:pPr>
                  <w:proofErr w:type="spellStart"/>
                  <w:r w:rsidRPr="00B035B4">
                    <w:rPr>
                      <w:rFonts w:ascii="Tahoma" w:hAnsi="Tahoma" w:cs="Tahoma"/>
                      <w:b/>
                      <w:bCs/>
                      <w:color w:val="FF0000"/>
                      <w:sz w:val="32"/>
                      <w:szCs w:val="27"/>
                      <w:shd w:val="clear" w:color="auto" w:fill="FFFFFF"/>
                    </w:rPr>
                    <w:t>Mt</w:t>
                  </w:r>
                  <w:proofErr w:type="spellEnd"/>
                  <w:r w:rsidRPr="00B035B4">
                    <w:rPr>
                      <w:rFonts w:ascii="Tahoma" w:hAnsi="Tahoma" w:cs="Tahoma"/>
                      <w:b/>
                      <w:bCs/>
                      <w:color w:val="FF0000"/>
                      <w:sz w:val="32"/>
                      <w:szCs w:val="27"/>
                      <w:shd w:val="clear" w:color="auto" w:fill="FFFFFF"/>
                    </w:rPr>
                    <w:t xml:space="preserve"> 2, 13-15. 19-23</w:t>
                  </w:r>
                </w:p>
                <w:p w:rsidR="00B23542" w:rsidRPr="00B035B4" w:rsidRDefault="00B23542" w:rsidP="000C781E">
                  <w:pPr>
                    <w:jc w:val="both"/>
                    <w:rPr>
                      <w:rFonts w:ascii="Tahoma" w:hAnsi="Tahoma" w:cs="Tahoma"/>
                      <w:i/>
                      <w:iCs/>
                      <w:color w:val="282828"/>
                      <w:sz w:val="32"/>
                      <w:szCs w:val="27"/>
                      <w:shd w:val="clear" w:color="auto" w:fill="FFFFFF"/>
                    </w:rPr>
                  </w:pPr>
                  <w:r w:rsidRPr="00B035B4">
                    <w:rPr>
                      <w:rFonts w:ascii="Tahoma" w:hAnsi="Tahoma" w:cs="Tahoma"/>
                      <w:i/>
                      <w:iCs/>
                      <w:color w:val="282828"/>
                      <w:sz w:val="32"/>
                      <w:szCs w:val="27"/>
                      <w:shd w:val="clear" w:color="auto" w:fill="FFFFFF"/>
                    </w:rPr>
                    <w:t>Ucieczka Świętej Rodziny do Egiptu</w:t>
                  </w:r>
                </w:p>
                <w:p w:rsidR="00B23542" w:rsidRPr="00B035B4" w:rsidRDefault="00B23542" w:rsidP="000C781E">
                  <w:pPr>
                    <w:ind w:firstLine="708"/>
                    <w:jc w:val="both"/>
                    <w:rPr>
                      <w:rFonts w:ascii="Tahoma" w:hAnsi="Tahoma" w:cs="Tahoma"/>
                      <w:sz w:val="28"/>
                      <w:szCs w:val="24"/>
                    </w:rPr>
                  </w:pPr>
                  <w:r w:rsidRPr="00B035B4">
                    <w:rPr>
                      <w:rFonts w:ascii="Tahoma" w:hAnsi="Tahoma" w:cs="Tahoma"/>
                      <w:color w:val="282828"/>
                      <w:sz w:val="32"/>
                      <w:szCs w:val="27"/>
                      <w:shd w:val="clear" w:color="auto" w:fill="FFFFFF"/>
                    </w:rPr>
                    <w:t>Gdy mędrcy się oddalili, oto anioł Pański ukazał się Józefowi we śnie i rzekł: «Wstań, weź Dziecię i Jego Matkę i uchodź do Egiptu; pozostań tam, aż ci powiem; bo Herod będzie szukał Dziecięcia, aby Je zgładzić».</w:t>
                  </w:r>
                  <w:r w:rsidRPr="00B035B4">
                    <w:rPr>
                      <w:rFonts w:ascii="Tahoma" w:hAnsi="Tahoma" w:cs="Tahoma"/>
                      <w:color w:val="282828"/>
                      <w:sz w:val="32"/>
                      <w:szCs w:val="27"/>
                    </w:rPr>
                    <w:br/>
                  </w:r>
                  <w:r w:rsidRPr="00B035B4">
                    <w:rPr>
                      <w:rFonts w:ascii="Tahoma" w:hAnsi="Tahoma" w:cs="Tahoma"/>
                      <w:color w:val="282828"/>
                      <w:sz w:val="32"/>
                      <w:szCs w:val="27"/>
                      <w:shd w:val="clear" w:color="auto" w:fill="FFFFFF"/>
                    </w:rPr>
                    <w:t>On wstał, wziął w nocy Dziecię i Jego Matkę i udał się do Egiptu; tam pozostał aż do śmierci Heroda. Tak miało się spełnić słowo, które Pan powiedział przez Proroka: «Z Egiptu wezwałem Syna mego».</w:t>
                  </w:r>
                  <w:r>
                    <w:rPr>
                      <w:rFonts w:ascii="Tahoma" w:hAnsi="Tahoma" w:cs="Tahoma"/>
                      <w:color w:val="282828"/>
                      <w:sz w:val="32"/>
                      <w:szCs w:val="27"/>
                      <w:shd w:val="clear" w:color="auto" w:fill="FFFFFF"/>
                    </w:rPr>
                    <w:t xml:space="preserve"> </w:t>
                  </w:r>
                  <w:r w:rsidRPr="00B035B4">
                    <w:rPr>
                      <w:rFonts w:ascii="Tahoma" w:hAnsi="Tahoma" w:cs="Tahoma"/>
                      <w:color w:val="282828"/>
                      <w:sz w:val="32"/>
                      <w:szCs w:val="27"/>
                      <w:shd w:val="clear" w:color="auto" w:fill="FFFFFF"/>
                    </w:rPr>
                    <w:t>A gdy Herod umarł, oto Józefowi w Egipcie ukazał się anioł Pański we śnie i rzekł: «Wstań, weź Dziecię i Jego Matkę i idź do ziemi Izraela, bo już umarli ci, którzy czyhali na życie Dziecięcia».</w:t>
                  </w:r>
                  <w:r>
                    <w:rPr>
                      <w:rFonts w:ascii="Tahoma" w:hAnsi="Tahoma" w:cs="Tahoma"/>
                      <w:color w:val="282828"/>
                      <w:sz w:val="32"/>
                      <w:szCs w:val="27"/>
                      <w:shd w:val="clear" w:color="auto" w:fill="FFFFFF"/>
                    </w:rPr>
                    <w:t xml:space="preserve"> </w:t>
                  </w:r>
                  <w:r w:rsidRPr="00B035B4">
                    <w:rPr>
                      <w:rFonts w:ascii="Tahoma" w:hAnsi="Tahoma" w:cs="Tahoma"/>
                      <w:color w:val="282828"/>
                      <w:sz w:val="32"/>
                      <w:szCs w:val="27"/>
                      <w:shd w:val="clear" w:color="auto" w:fill="FFFFFF"/>
                    </w:rPr>
                    <w:t xml:space="preserve">On więc wstał, wziął Dziecię i Jego Matkę i wrócił do ziemi Izraela. Lecz gdy posłyszał, że w Judei panuje </w:t>
                  </w:r>
                  <w:proofErr w:type="spellStart"/>
                  <w:r w:rsidRPr="00B035B4">
                    <w:rPr>
                      <w:rFonts w:ascii="Tahoma" w:hAnsi="Tahoma" w:cs="Tahoma"/>
                      <w:color w:val="282828"/>
                      <w:sz w:val="32"/>
                      <w:szCs w:val="27"/>
                      <w:shd w:val="clear" w:color="auto" w:fill="FFFFFF"/>
                    </w:rPr>
                    <w:t>Archelaos</w:t>
                  </w:r>
                  <w:proofErr w:type="spellEnd"/>
                  <w:r w:rsidRPr="00B035B4">
                    <w:rPr>
                      <w:rFonts w:ascii="Tahoma" w:hAnsi="Tahoma" w:cs="Tahoma"/>
                      <w:color w:val="282828"/>
                      <w:sz w:val="32"/>
                      <w:szCs w:val="27"/>
                      <w:shd w:val="clear" w:color="auto" w:fill="FFFFFF"/>
                    </w:rPr>
                    <w:t xml:space="preserve"> w miejsce ojca swego, Heroda, bał się tam iść. Otrzymawszy zaś we śnie nakaz, udał się w okolice Galilei. Przybył do miasta zwanego Nazaret i tam osiadł. Tak miało się spełnić słowo Proroków: «Nazwany będzie Nazarejczykiem».</w:t>
                  </w:r>
                </w:p>
              </w:txbxContent>
            </v:textbox>
            <w10:wrap type="square"/>
          </v:shape>
        </w:pict>
      </w:r>
      <w:r w:rsidR="004923D3">
        <w:rPr>
          <w:rFonts w:ascii="Tahoma" w:hAnsi="Tahoma" w:cs="Tahoma"/>
          <w:b/>
          <w:bCs/>
          <w:color w:val="70AD47"/>
          <w:sz w:val="36"/>
          <w:szCs w:val="36"/>
        </w:rPr>
        <w:t xml:space="preserve">EWANGELIA NA DZIŚ </w:t>
      </w:r>
    </w:p>
    <w:p w:rsidR="00776950" w:rsidRPr="00244F31" w:rsidRDefault="00152E77" w:rsidP="00782F8A">
      <w:pPr>
        <w:pageBreakBefore/>
        <w:spacing w:before="840"/>
        <w:jc w:val="center"/>
        <w:rPr>
          <w:rFonts w:ascii="Tahoma" w:hAnsi="Tahoma" w:cs="Tahoma"/>
          <w:b/>
          <w:color w:val="70AD47" w:themeColor="accent6"/>
          <w:sz w:val="32"/>
        </w:rPr>
      </w:pPr>
      <w:r w:rsidRPr="00152E77">
        <w:rPr>
          <w:rFonts w:ascii="Tahoma" w:hAnsi="Tahoma" w:cs="Tahoma"/>
          <w:b/>
          <w:bCs/>
          <w:noProof/>
          <w:color w:val="70AD47" w:themeColor="accent6"/>
          <w:sz w:val="48"/>
          <w:szCs w:val="36"/>
        </w:rPr>
        <w:lastRenderedPageBreak/>
        <w:pict>
          <v:rect id="Prostokąt 153" o:spid="_x0000_s1032" style="position:absolute;left:0;text-align:left;margin-left:-21.25pt;margin-top:15.5pt;width:598.15pt;height:46.55pt;z-index:-25165107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" fillcolor="#c5e0b4" stroked="f">
            <v:textbox inset="0,0,0,0"/>
          </v:rect>
        </w:pict>
      </w:r>
      <w:r w:rsidR="00244F31" w:rsidRPr="00244F31">
        <w:rPr>
          <w:rFonts w:ascii="Tahoma" w:hAnsi="Tahoma" w:cs="Tahoma"/>
          <w:b/>
          <w:color w:val="70AD47" w:themeColor="accent6"/>
          <w:sz w:val="32"/>
        </w:rPr>
        <w:t>16 „naszych” szopek</w:t>
      </w:r>
    </w:p>
    <w:p w:rsidR="009E159F" w:rsidRPr="00B45BEE" w:rsidRDefault="00152E77" w:rsidP="009E159F">
      <w:pPr>
        <w:spacing w:before="360" w:line="240" w:lineRule="auto"/>
        <w:jc w:val="center"/>
        <w:rPr>
          <w:rFonts w:ascii="Tahoma" w:hAnsi="Tahoma" w:cs="Tahoma"/>
          <w:b/>
          <w:bCs/>
          <w:color w:val="92742A"/>
          <w:sz w:val="40"/>
          <w:szCs w:val="36"/>
        </w:rPr>
      </w:pPr>
      <w:r w:rsidRPr="00152E77">
        <w:rPr>
          <w:rFonts w:ascii="Tahoma" w:hAnsi="Tahoma" w:cs="Tahoma"/>
          <w:noProof/>
          <w:color w:val="000000"/>
          <w:sz w:val="32"/>
          <w:szCs w:val="32"/>
        </w:rPr>
        <w:pict>
          <v:shape id="_x0000_s1036" type="#_x0000_t202" style="position:absolute;left:0;text-align:left;margin-left:0;margin-top:5.45pt;width:504.25pt;height:593.1pt;z-index:251707392;mso-position-horizontal:center;mso-width-relative:margin;mso-height-relative:margin" strokecolor="white [3212]">
            <v:textbox style="mso-next-textbox:#_x0000_s1036">
              <w:txbxContent>
                <w:p w:rsidR="00B23542" w:rsidRDefault="00FD354D" w:rsidP="00244F31">
                  <w:pPr>
                    <w:shd w:val="clear" w:color="auto" w:fill="FFFFFF"/>
                    <w:spacing w:after="125" w:line="240" w:lineRule="auto"/>
                    <w:ind w:firstLine="708"/>
                    <w:jc w:val="center"/>
                    <w:rPr>
                      <w:rFonts w:ascii="Tahoma" w:hAnsi="Tahoma" w:cs="Tahoma"/>
                      <w:sz w:val="32"/>
                      <w:szCs w:val="24"/>
                      <w:lang w:eastAsia="pl-PL"/>
                    </w:rPr>
                  </w:pPr>
                  <w:r>
                    <w:rPr>
                      <w:rFonts w:ascii="Tahoma" w:hAnsi="Tahoma" w:cs="Tahoma"/>
                      <w:noProof/>
                      <w:sz w:val="32"/>
                      <w:szCs w:val="24"/>
                      <w:lang w:eastAsia="pl-PL"/>
                    </w:rPr>
                    <w:drawing>
                      <wp:inline distT="0" distB="0" distL="0" distR="0">
                        <wp:extent cx="5738648" cy="3477668"/>
                        <wp:effectExtent l="19050" t="0" r="0" b="0"/>
                        <wp:docPr id="6" name="Obraz 5" descr="DSC03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744.JPG"/>
                                <pic:cNvPicPr/>
                              </pic:nvPicPr>
                              <pic:blipFill>
                                <a:blip r:embed="rId13"/>
                                <a:stretch>
                                  <a:fillRect/>
                                </a:stretch>
                              </pic:blipFill>
                              <pic:spPr>
                                <a:xfrm>
                                  <a:off x="0" y="0"/>
                                  <a:ext cx="5753304" cy="3486550"/>
                                </a:xfrm>
                                <a:prstGeom prst="rect">
                                  <a:avLst/>
                                </a:prstGeom>
                              </pic:spPr>
                            </pic:pic>
                          </a:graphicData>
                        </a:graphic>
                      </wp:inline>
                    </w:drawing>
                  </w:r>
                </w:p>
                <w:p w:rsidR="00B23542" w:rsidRDefault="00FD354D" w:rsidP="00244F31">
                  <w:pPr>
                    <w:shd w:val="clear" w:color="auto" w:fill="FFFFFF"/>
                    <w:spacing w:after="125" w:line="240" w:lineRule="auto"/>
                    <w:ind w:firstLine="708"/>
                    <w:jc w:val="center"/>
                    <w:rPr>
                      <w:rFonts w:ascii="Tahoma" w:hAnsi="Tahoma" w:cs="Tahoma"/>
                      <w:sz w:val="32"/>
                      <w:szCs w:val="24"/>
                      <w:lang w:eastAsia="pl-PL"/>
                    </w:rPr>
                  </w:pPr>
                  <w:r>
                    <w:rPr>
                      <w:rFonts w:ascii="Tahoma" w:hAnsi="Tahoma" w:cs="Tahoma"/>
                      <w:noProof/>
                      <w:sz w:val="32"/>
                      <w:szCs w:val="24"/>
                      <w:lang w:eastAsia="pl-PL"/>
                    </w:rPr>
                    <w:drawing>
                      <wp:inline distT="0" distB="0" distL="0" distR="0">
                        <wp:extent cx="6165549" cy="3184635"/>
                        <wp:effectExtent l="19050" t="0" r="6651" b="0"/>
                        <wp:docPr id="8" name="Obraz 7" descr="DSC03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743.JPG"/>
                                <pic:cNvPicPr/>
                              </pic:nvPicPr>
                              <pic:blipFill>
                                <a:blip r:embed="rId14"/>
                                <a:stretch>
                                  <a:fillRect/>
                                </a:stretch>
                              </pic:blipFill>
                              <pic:spPr>
                                <a:xfrm>
                                  <a:off x="0" y="0"/>
                                  <a:ext cx="6197829" cy="3201308"/>
                                </a:xfrm>
                                <a:prstGeom prst="rect">
                                  <a:avLst/>
                                </a:prstGeom>
                              </pic:spPr>
                            </pic:pic>
                          </a:graphicData>
                        </a:graphic>
                      </wp:inline>
                    </w:drawing>
                  </w:r>
                </w:p>
                <w:p w:rsidR="00B23542" w:rsidRDefault="00B23542" w:rsidP="007023B7">
                  <w:pPr>
                    <w:shd w:val="clear" w:color="auto" w:fill="FFFFFF"/>
                    <w:spacing w:after="125" w:line="240" w:lineRule="auto"/>
                    <w:ind w:firstLine="708"/>
                    <w:jc w:val="both"/>
                    <w:rPr>
                      <w:rFonts w:ascii="Tahoma" w:hAnsi="Tahoma" w:cs="Tahoma"/>
                      <w:sz w:val="32"/>
                      <w:szCs w:val="24"/>
                      <w:lang w:eastAsia="pl-PL"/>
                    </w:rPr>
                  </w:pPr>
                </w:p>
                <w:p w:rsidR="00B23542" w:rsidRDefault="00B23542" w:rsidP="007023B7">
                  <w:pPr>
                    <w:shd w:val="clear" w:color="auto" w:fill="FFFFFF"/>
                    <w:spacing w:after="125" w:line="240" w:lineRule="auto"/>
                    <w:ind w:firstLine="708"/>
                    <w:jc w:val="both"/>
                    <w:rPr>
                      <w:rFonts w:ascii="Tahoma" w:hAnsi="Tahoma" w:cs="Tahoma"/>
                      <w:sz w:val="32"/>
                      <w:szCs w:val="24"/>
                      <w:lang w:eastAsia="pl-PL"/>
                    </w:rPr>
                  </w:pPr>
                </w:p>
                <w:p w:rsidR="00B23542" w:rsidRPr="00E979FB" w:rsidRDefault="00B23542" w:rsidP="007023B7">
                  <w:pPr>
                    <w:shd w:val="clear" w:color="auto" w:fill="FFFFFF"/>
                    <w:spacing w:after="125" w:line="240" w:lineRule="auto"/>
                    <w:ind w:firstLine="708"/>
                    <w:jc w:val="both"/>
                    <w:rPr>
                      <w:rFonts w:ascii="Tahoma" w:hAnsi="Tahoma" w:cs="Tahoma"/>
                      <w:sz w:val="32"/>
                      <w:szCs w:val="24"/>
                      <w:lang w:eastAsia="pl-PL"/>
                    </w:rPr>
                  </w:pPr>
                </w:p>
                <w:p w:rsidR="00B23542" w:rsidRDefault="00B23542"/>
              </w:txbxContent>
            </v:textbox>
          </v:shape>
        </w:pict>
      </w:r>
    </w:p>
    <w:p w:rsidR="009A7CFB" w:rsidRPr="009A7CFB" w:rsidRDefault="009A7CFB" w:rsidP="00B45BEE">
      <w:pPr>
        <w:pStyle w:val="NormalnyWeb"/>
        <w:spacing w:before="0" w:after="200"/>
        <w:jc w:val="both"/>
        <w:rPr>
          <w:rFonts w:ascii="Tahoma" w:hAnsi="Tahoma" w:cs="Tahoma"/>
          <w:color w:val="000000"/>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B45BEE" w:rsidRDefault="00B45BEE"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244F31" w:rsidRDefault="00244F31" w:rsidP="00B45BEE">
      <w:pPr>
        <w:pStyle w:val="NormalnyWeb"/>
        <w:spacing w:before="0" w:after="200"/>
        <w:jc w:val="both"/>
        <w:rPr>
          <w:rFonts w:ascii="Tahoma" w:hAnsi="Tahoma" w:cs="Tahoma"/>
          <w:color w:val="000000"/>
          <w:sz w:val="32"/>
          <w:szCs w:val="32"/>
        </w:rPr>
      </w:pPr>
    </w:p>
    <w:p w:rsidR="00244F31" w:rsidRDefault="00244F31"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152E77" w:rsidP="00B45BEE">
      <w:pPr>
        <w:pStyle w:val="NormalnyWeb"/>
        <w:spacing w:before="0" w:after="200"/>
        <w:jc w:val="both"/>
        <w:rPr>
          <w:rFonts w:ascii="Tahoma" w:hAnsi="Tahoma" w:cs="Tahoma"/>
          <w:color w:val="000000"/>
          <w:sz w:val="32"/>
          <w:szCs w:val="32"/>
        </w:rPr>
      </w:pPr>
      <w:r>
        <w:rPr>
          <w:rFonts w:ascii="Tahoma" w:hAnsi="Tahoma" w:cs="Tahoma"/>
          <w:noProof/>
          <w:color w:val="000000"/>
          <w:sz w:val="32"/>
          <w:szCs w:val="32"/>
        </w:rPr>
        <w:pict>
          <v:shape id="_x0000_s1039" type="#_x0000_t202" style="position:absolute;left:0;text-align:left;margin-left:15.15pt;margin-top:78.9pt;width:359.55pt;height:14.25pt;z-index:251709440" strokecolor="white [3212]">
            <v:textbox style="mso-next-textbox:#_x0000_s1039">
              <w:txbxContent>
                <w:p w:rsidR="00B23542" w:rsidRPr="004629B5" w:rsidRDefault="00B23542" w:rsidP="004629B5">
                  <w:pPr>
                    <w:rPr>
                      <w:szCs w:val="26"/>
                    </w:rPr>
                  </w:pPr>
                </w:p>
              </w:txbxContent>
            </v:textbox>
          </v:shape>
        </w:pict>
      </w:r>
      <w:r>
        <w:rPr>
          <w:rFonts w:ascii="Tahoma" w:hAnsi="Tahoma" w:cs="Tahoma"/>
          <w:noProof/>
          <w:color w:val="000000"/>
          <w:sz w:val="32"/>
          <w:szCs w:val="32"/>
        </w:rPr>
        <w:pict>
          <v:shape id="_x0000_s1037" type="#_x0000_t202" style="position:absolute;left:0;text-align:left;margin-left:379.2pt;margin-top:85.9pt;width:158.3pt;height:12pt;z-index:251708416" strokecolor="white [3212]">
            <v:textbox style="mso-next-textbox:#_x0000_s1037">
              <w:txbxContent>
                <w:p w:rsidR="00B23542" w:rsidRDefault="00B23542"/>
              </w:txbxContent>
            </v:textbox>
          </v:shape>
        </w:pict>
      </w:r>
    </w:p>
    <w:p w:rsidR="009A7CFB" w:rsidRPr="00CA028B" w:rsidRDefault="00152E77" w:rsidP="00FD354D">
      <w:pPr>
        <w:pStyle w:val="NormalnyWeb"/>
        <w:spacing w:before="0" w:after="200"/>
        <w:jc w:val="center"/>
        <w:rPr>
          <w:b/>
          <w:color w:val="00B050"/>
          <w:sz w:val="48"/>
          <w:szCs w:val="32"/>
        </w:rPr>
      </w:pPr>
      <w:r w:rsidRPr="00152E77">
        <w:rPr>
          <w:rFonts w:ascii="Tahoma" w:hAnsi="Tahoma" w:cs="Tahoma"/>
          <w:noProof/>
          <w:color w:val="000000"/>
          <w:sz w:val="36"/>
          <w:szCs w:val="32"/>
        </w:rPr>
        <w:lastRenderedPageBreak/>
        <w:pict>
          <v:shape id="_x0000_s1040" type="#_x0000_t202" style="position:absolute;left:0;text-align:left;margin-left:10.95pt;margin-top:32.85pt;width:534pt;height:609.45pt;z-index:251710464" strokecolor="white [3212]">
            <v:textbox style="mso-next-textbox:#_x0000_s1040">
              <w:txbxContent>
                <w:p w:rsidR="00FD354D" w:rsidRDefault="00FD354D" w:rsidP="00FD354D">
                  <w:pPr>
                    <w:jc w:val="center"/>
                    <w:rPr>
                      <w:szCs w:val="28"/>
                    </w:rPr>
                  </w:pPr>
                </w:p>
                <w:p w:rsidR="00FD354D" w:rsidRDefault="00FD354D" w:rsidP="00FD354D">
                  <w:pPr>
                    <w:jc w:val="center"/>
                    <w:rPr>
                      <w:szCs w:val="28"/>
                    </w:rPr>
                  </w:pPr>
                </w:p>
                <w:p w:rsidR="00B23542" w:rsidRDefault="00FD354D" w:rsidP="00CA028B">
                  <w:pPr>
                    <w:jc w:val="center"/>
                    <w:rPr>
                      <w:szCs w:val="28"/>
                    </w:rPr>
                  </w:pPr>
                  <w:r>
                    <w:rPr>
                      <w:noProof/>
                      <w:szCs w:val="28"/>
                      <w:lang w:eastAsia="pl-PL"/>
                    </w:rPr>
                    <w:drawing>
                      <wp:inline distT="0" distB="0" distL="0" distR="0">
                        <wp:extent cx="2800350" cy="6572028"/>
                        <wp:effectExtent l="19050" t="0" r="0" b="0"/>
                        <wp:docPr id="9" name="Obraz 8" descr="DSC03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751.JPG"/>
                                <pic:cNvPicPr/>
                              </pic:nvPicPr>
                              <pic:blipFill>
                                <a:blip r:embed="rId15"/>
                                <a:stretch>
                                  <a:fillRect/>
                                </a:stretch>
                              </pic:blipFill>
                              <pic:spPr>
                                <a:xfrm>
                                  <a:off x="0" y="0"/>
                                  <a:ext cx="2800350" cy="6572028"/>
                                </a:xfrm>
                                <a:prstGeom prst="rect">
                                  <a:avLst/>
                                </a:prstGeom>
                              </pic:spPr>
                            </pic:pic>
                          </a:graphicData>
                        </a:graphic>
                      </wp:inline>
                    </w:drawing>
                  </w:r>
                  <w:r>
                    <w:rPr>
                      <w:noProof/>
                      <w:szCs w:val="28"/>
                      <w:lang w:eastAsia="pl-PL"/>
                    </w:rPr>
                    <w:drawing>
                      <wp:inline distT="0" distB="0" distL="0" distR="0">
                        <wp:extent cx="2727111" cy="6562742"/>
                        <wp:effectExtent l="19050" t="0" r="0" b="0"/>
                        <wp:docPr id="10" name="Obraz 9" descr="DSC03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752.JPG"/>
                                <pic:cNvPicPr/>
                              </pic:nvPicPr>
                              <pic:blipFill>
                                <a:blip r:embed="rId16"/>
                                <a:stretch>
                                  <a:fillRect/>
                                </a:stretch>
                              </pic:blipFill>
                              <pic:spPr>
                                <a:xfrm>
                                  <a:off x="0" y="0"/>
                                  <a:ext cx="2731180" cy="6572534"/>
                                </a:xfrm>
                                <a:prstGeom prst="rect">
                                  <a:avLst/>
                                </a:prstGeom>
                              </pic:spPr>
                            </pic:pic>
                          </a:graphicData>
                        </a:graphic>
                      </wp:inline>
                    </w:drawing>
                  </w:r>
                </w:p>
                <w:p w:rsidR="00FD354D" w:rsidRDefault="00FD354D" w:rsidP="00FD354D">
                  <w:pPr>
                    <w:jc w:val="center"/>
                    <w:rPr>
                      <w:szCs w:val="28"/>
                    </w:rPr>
                  </w:pPr>
                </w:p>
                <w:p w:rsidR="00FD354D" w:rsidRDefault="00FD354D" w:rsidP="00FD354D">
                  <w:pPr>
                    <w:jc w:val="center"/>
                    <w:rPr>
                      <w:szCs w:val="28"/>
                    </w:rPr>
                  </w:pPr>
                </w:p>
                <w:p w:rsidR="00FD354D" w:rsidRDefault="00FD354D" w:rsidP="00FD354D">
                  <w:pPr>
                    <w:jc w:val="center"/>
                    <w:rPr>
                      <w:szCs w:val="28"/>
                    </w:rPr>
                  </w:pPr>
                </w:p>
                <w:p w:rsidR="00FD354D" w:rsidRDefault="00FD354D" w:rsidP="00FD354D">
                  <w:pPr>
                    <w:jc w:val="center"/>
                    <w:rPr>
                      <w:szCs w:val="28"/>
                    </w:rPr>
                  </w:pPr>
                </w:p>
                <w:p w:rsidR="00FD354D" w:rsidRPr="00FD354D" w:rsidRDefault="00FD354D" w:rsidP="00FD354D">
                  <w:pPr>
                    <w:jc w:val="center"/>
                    <w:rPr>
                      <w:szCs w:val="28"/>
                    </w:rPr>
                  </w:pPr>
                </w:p>
              </w:txbxContent>
            </v:textbox>
          </v:shape>
        </w:pict>
      </w:r>
      <w:r w:rsidR="00FD354D" w:rsidRPr="00CA028B">
        <w:rPr>
          <w:b/>
          <w:color w:val="00B050"/>
          <w:sz w:val="48"/>
          <w:szCs w:val="32"/>
        </w:rPr>
        <w:t>„Nasze” bombki</w:t>
      </w:r>
    </w:p>
    <w:p w:rsidR="00FD354D" w:rsidRDefault="00FD354D" w:rsidP="00FD354D">
      <w:pPr>
        <w:pStyle w:val="NormalnyWeb"/>
        <w:spacing w:before="0" w:after="200"/>
        <w:jc w:val="center"/>
        <w:rPr>
          <w:b/>
          <w:color w:val="00B050"/>
          <w:sz w:val="44"/>
          <w:szCs w:val="32"/>
        </w:rPr>
      </w:pPr>
    </w:p>
    <w:p w:rsidR="00FD354D" w:rsidRDefault="00FD354D" w:rsidP="00FD354D">
      <w:pPr>
        <w:pStyle w:val="NormalnyWeb"/>
        <w:spacing w:before="0" w:after="200"/>
        <w:jc w:val="center"/>
        <w:rPr>
          <w:b/>
          <w:color w:val="00B050"/>
          <w:sz w:val="44"/>
          <w:szCs w:val="32"/>
        </w:rPr>
      </w:pPr>
    </w:p>
    <w:p w:rsidR="00FD354D" w:rsidRPr="00FD354D" w:rsidRDefault="00FD354D" w:rsidP="00FD354D">
      <w:pPr>
        <w:pStyle w:val="NormalnyWeb"/>
        <w:spacing w:before="0" w:after="200"/>
        <w:jc w:val="center"/>
        <w:rPr>
          <w:b/>
          <w:color w:val="00B050"/>
          <w:sz w:val="44"/>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5867D8" w:rsidRDefault="005867D8" w:rsidP="001B26FA">
      <w:pPr>
        <w:pStyle w:val="NormalnyWeb"/>
        <w:spacing w:before="0" w:after="200"/>
        <w:jc w:val="center"/>
        <w:rPr>
          <w:rFonts w:ascii="Tahoma" w:hAnsi="Tahoma" w:cs="Tahoma"/>
          <w:color w:val="000000"/>
          <w:sz w:val="32"/>
          <w:szCs w:val="32"/>
        </w:rPr>
      </w:pPr>
    </w:p>
    <w:p w:rsidR="008C496C" w:rsidRDefault="008C496C" w:rsidP="001B26FA">
      <w:pPr>
        <w:pStyle w:val="NormalnyWeb"/>
        <w:spacing w:before="0" w:after="200"/>
        <w:jc w:val="center"/>
        <w:rPr>
          <w:rFonts w:ascii="Tahoma" w:hAnsi="Tahoma" w:cs="Tahoma"/>
          <w:color w:val="000000"/>
          <w:sz w:val="32"/>
          <w:szCs w:val="32"/>
        </w:rPr>
      </w:pPr>
    </w:p>
    <w:p w:rsidR="005867D8" w:rsidRDefault="005867D8"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1B26FA" w:rsidRDefault="00152E77" w:rsidP="005867D8">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lastRenderedPageBreak/>
        <w:pict>
          <v:shape id="_x0000_s1046" type="#_x0000_t202" style="position:absolute;left:0;text-align:left;margin-left:96.5pt;margin-top:125.35pt;width:356.3pt;height:542.75pt;z-index:251715584" strokecolor="white [3212]">
            <v:textbox style="mso-next-textbox:#_x0000_s1046">
              <w:txbxContent>
                <w:p w:rsidR="00B23542" w:rsidRPr="00007E55" w:rsidRDefault="00B23542" w:rsidP="000C3C20">
                  <w:pPr>
                    <w:rPr>
                      <w:sz w:val="12"/>
                    </w:rPr>
                  </w:pPr>
                  <w:r>
                    <w:rPr>
                      <w:sz w:val="12"/>
                    </w:rPr>
                    <w:tab/>
                  </w:r>
                </w:p>
                <w:p w:rsidR="00B23542" w:rsidRDefault="00B23542" w:rsidP="000C3C20">
                  <w:r>
                    <w:rPr>
                      <w:noProof/>
                      <w:lang w:eastAsia="pl-PL"/>
                    </w:rPr>
                    <w:drawing>
                      <wp:inline distT="0" distB="0" distL="0" distR="0">
                        <wp:extent cx="4196691" cy="6090652"/>
                        <wp:effectExtent l="19050" t="0" r="0" b="0"/>
                        <wp:docPr id="7" name="Obraz 6" descr="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jpg"/>
                                <pic:cNvPicPr/>
                              </pic:nvPicPr>
                              <pic:blipFill>
                                <a:blip r:embed="rId17"/>
                                <a:stretch>
                                  <a:fillRect/>
                                </a:stretch>
                              </pic:blipFill>
                              <pic:spPr>
                                <a:xfrm>
                                  <a:off x="0" y="0"/>
                                  <a:ext cx="4197457" cy="6091764"/>
                                </a:xfrm>
                                <a:prstGeom prst="rect">
                                  <a:avLst/>
                                </a:prstGeom>
                                <a:noFill/>
                                <a:ln>
                                  <a:noFill/>
                                </a:ln>
                              </pic:spPr>
                            </pic:pic>
                          </a:graphicData>
                        </a:graphic>
                      </wp:inline>
                    </w:drawing>
                  </w:r>
                </w:p>
              </w:txbxContent>
            </v:textbox>
          </v:shape>
        </w:pict>
      </w:r>
      <w:r>
        <w:rPr>
          <w:rFonts w:ascii="Tahoma" w:hAnsi="Tahoma" w:cs="Tahoma"/>
          <w:noProof/>
          <w:color w:val="000000"/>
          <w:sz w:val="32"/>
          <w:szCs w:val="32"/>
        </w:rPr>
        <w:pict>
          <v:shape id="_x0000_s1041" type="#_x0000_t202" style="position:absolute;left:0;text-align:left;margin-left:17.25pt;margin-top:8.95pt;width:505.2pt;height:116.4pt;z-index:251711488" strokecolor="white [3212]">
            <v:textbox style="mso-next-textbox:#_x0000_s1041">
              <w:txbxContent>
                <w:p w:rsidR="00B23542" w:rsidRPr="00876F0C" w:rsidRDefault="00B23542" w:rsidP="00DD5472">
                  <w:pPr>
                    <w:jc w:val="center"/>
                    <w:rPr>
                      <w:rFonts w:ascii="Lucida Handwriting" w:hAnsi="Lucida Handwriting"/>
                      <w:b/>
                      <w:color w:val="385623" w:themeColor="accent6" w:themeShade="80"/>
                      <w:sz w:val="36"/>
                    </w:rPr>
                  </w:pPr>
                  <w:r w:rsidRPr="00876F0C">
                    <w:rPr>
                      <w:rFonts w:ascii="Lucida Handwriting" w:hAnsi="Lucida Handwriting"/>
                      <w:b/>
                      <w:color w:val="385623" w:themeColor="accent6" w:themeShade="80"/>
                      <w:sz w:val="36"/>
                    </w:rPr>
                    <w:t>Nie tylko dla najm</w:t>
                  </w:r>
                  <w:r w:rsidRPr="00876F0C">
                    <w:rPr>
                      <w:rFonts w:ascii="Times New Roman" w:hAnsi="Times New Roman"/>
                      <w:b/>
                      <w:color w:val="385623" w:themeColor="accent6" w:themeShade="80"/>
                      <w:sz w:val="36"/>
                    </w:rPr>
                    <w:t>ł</w:t>
                  </w:r>
                  <w:r w:rsidRPr="00876F0C">
                    <w:rPr>
                      <w:rFonts w:ascii="Lucida Handwriting" w:hAnsi="Lucida Handwriting"/>
                      <w:b/>
                      <w:color w:val="385623" w:themeColor="accent6" w:themeShade="80"/>
                      <w:sz w:val="36"/>
                    </w:rPr>
                    <w:t>odszych</w:t>
                  </w:r>
                </w:p>
                <w:p w:rsidR="00B23542" w:rsidRPr="00876F0C" w:rsidRDefault="00B23542" w:rsidP="00DD5472">
                  <w:pPr>
                    <w:jc w:val="center"/>
                    <w:rPr>
                      <w:rFonts w:ascii="Lucida Handwriting" w:hAnsi="Lucida Handwriting"/>
                      <w:color w:val="385623" w:themeColor="accent6" w:themeShade="80"/>
                      <w:sz w:val="36"/>
                    </w:rPr>
                  </w:pPr>
                  <w:r w:rsidRPr="00876F0C">
                    <w:rPr>
                      <w:rFonts w:ascii="Lucida Handwriting" w:hAnsi="Lucida Handwriting"/>
                      <w:color w:val="385623" w:themeColor="accent6" w:themeShade="80"/>
                      <w:sz w:val="36"/>
                    </w:rPr>
                    <w:t xml:space="preserve">Znaki drogowe </w:t>
                  </w:r>
                </w:p>
                <w:p w:rsidR="00B23542" w:rsidRPr="00A86219" w:rsidRDefault="00B23542" w:rsidP="00DD5472">
                  <w:pPr>
                    <w:jc w:val="center"/>
                    <w:rPr>
                      <w:rFonts w:ascii="Lucida Handwriting" w:hAnsi="Lucida Handwriting"/>
                      <w:color w:val="385623" w:themeColor="accent6" w:themeShade="80"/>
                      <w:sz w:val="32"/>
                    </w:rPr>
                  </w:pPr>
                  <w:r w:rsidRPr="00876F0C">
                    <w:rPr>
                      <w:rFonts w:ascii="Lucida Handwriting" w:hAnsi="Lucida Handwriting"/>
                      <w:color w:val="385623" w:themeColor="accent6" w:themeShade="80"/>
                      <w:sz w:val="36"/>
                    </w:rPr>
                    <w:t xml:space="preserve">Giorgio </w:t>
                  </w:r>
                  <w:proofErr w:type="spellStart"/>
                  <w:r w:rsidRPr="00876F0C">
                    <w:rPr>
                      <w:rFonts w:ascii="Lucida Handwriting" w:hAnsi="Lucida Handwriting"/>
                      <w:color w:val="385623" w:themeColor="accent6" w:themeShade="80"/>
                      <w:sz w:val="36"/>
                    </w:rPr>
                    <w:t>Bertella</w:t>
                  </w:r>
                  <w:proofErr w:type="spellEnd"/>
                  <w:r w:rsidRPr="00876F0C">
                    <w:rPr>
                      <w:rFonts w:ascii="Lucida Handwriting" w:hAnsi="Lucida Handwriting"/>
                      <w:color w:val="385623" w:themeColor="accent6" w:themeShade="80"/>
                      <w:sz w:val="36"/>
                    </w:rPr>
                    <w:t xml:space="preserve">, </w:t>
                  </w:r>
                  <w:proofErr w:type="spellStart"/>
                  <w:r w:rsidRPr="00876F0C">
                    <w:rPr>
                      <w:rFonts w:ascii="Lucida Handwriting" w:hAnsi="Lucida Handwriting"/>
                      <w:color w:val="385623" w:themeColor="accent6" w:themeShade="80"/>
                      <w:sz w:val="36"/>
                    </w:rPr>
                    <w:t>Erminio</w:t>
                  </w:r>
                  <w:proofErr w:type="spellEnd"/>
                  <w:r w:rsidRPr="00876F0C">
                    <w:rPr>
                      <w:rFonts w:ascii="Lucida Handwriting" w:hAnsi="Lucida Handwriting"/>
                      <w:color w:val="385623" w:themeColor="accent6" w:themeShade="80"/>
                      <w:sz w:val="36"/>
                    </w:rPr>
                    <w:t xml:space="preserve"> </w:t>
                  </w:r>
                  <w:proofErr w:type="spellStart"/>
                  <w:r w:rsidRPr="00A86219">
                    <w:rPr>
                      <w:rFonts w:ascii="Lucida Handwriting" w:hAnsi="Lucida Handwriting"/>
                      <w:color w:val="385623" w:themeColor="accent6" w:themeShade="80"/>
                      <w:sz w:val="32"/>
                    </w:rPr>
                    <w:t>Bonanomi</w:t>
                  </w:r>
                  <w:proofErr w:type="spellEnd"/>
                </w:p>
              </w:txbxContent>
            </v:textbox>
          </v:shape>
        </w:pict>
      </w:r>
      <w:r>
        <w:rPr>
          <w:rFonts w:ascii="Tahoma" w:hAnsi="Tahoma" w:cs="Tahoma"/>
          <w:noProof/>
          <w:color w:val="000000"/>
          <w:sz w:val="32"/>
          <w:szCs w:val="32"/>
        </w:rPr>
        <w:pict>
          <v:shape id="_x0000_s1043" type="#_x0000_t202" style="position:absolute;left:0;text-align:left;margin-left:7.2pt;margin-top:8.95pt;width:15pt;height:635.9pt;z-index:251713536" strokecolor="white [3212]">
            <v:textbox style="mso-next-textbox:#_x0000_s1043">
              <w:txbxContent>
                <w:p w:rsidR="00B23542" w:rsidRPr="00827AF5" w:rsidRDefault="00B23542" w:rsidP="002E46B8">
                  <w:pPr>
                    <w:spacing w:before="100" w:beforeAutospacing="1" w:after="100" w:afterAutospacing="1" w:line="240" w:lineRule="auto"/>
                    <w:ind w:left="4956" w:firstLine="708"/>
                    <w:jc w:val="both"/>
                    <w:outlineLvl w:val="4"/>
                    <w:rPr>
                      <w:rFonts w:ascii="Tahoma" w:hAnsi="Tahoma" w:cs="Tahoma"/>
                      <w:sz w:val="26"/>
                      <w:szCs w:val="26"/>
                    </w:rPr>
                  </w:pPr>
                  <w:r w:rsidRPr="00827AF5">
                    <w:rPr>
                      <w:rFonts w:ascii="Tahoma" w:hAnsi="Tahoma" w:cs="Tahoma"/>
                      <w:sz w:val="26"/>
                      <w:szCs w:val="26"/>
                    </w:rPr>
                    <w:t>/</w:t>
                  </w:r>
                  <w:r>
                    <w:rPr>
                      <w:rFonts w:ascii="Tahoma" w:hAnsi="Tahoma" w:cs="Tahoma"/>
                      <w:sz w:val="26"/>
                      <w:szCs w:val="26"/>
                    </w:rPr>
                    <w:t xml:space="preserve">por. </w:t>
                  </w:r>
                  <w:r w:rsidRPr="00827AF5">
                    <w:rPr>
                      <w:rFonts w:ascii="Tahoma" w:hAnsi="Tahoma" w:cs="Tahoma"/>
                      <w:sz w:val="26"/>
                      <w:szCs w:val="26"/>
                    </w:rPr>
                    <w:t xml:space="preserve">ks. </w:t>
                  </w:r>
                  <w:proofErr w:type="spellStart"/>
                  <w:r w:rsidRPr="00827AF5">
                    <w:rPr>
                      <w:rFonts w:ascii="Tahoma" w:hAnsi="Tahoma" w:cs="Tahoma"/>
                      <w:sz w:val="26"/>
                      <w:szCs w:val="26"/>
                    </w:rPr>
                    <w:t>Tarsycjusz</w:t>
                  </w:r>
                  <w:proofErr w:type="spellEnd"/>
                  <w:r w:rsidRPr="00827AF5">
                    <w:rPr>
                      <w:rFonts w:ascii="Tahoma" w:hAnsi="Tahoma" w:cs="Tahoma"/>
                      <w:sz w:val="26"/>
                      <w:szCs w:val="26"/>
                    </w:rPr>
                    <w:t xml:space="preserve"> </w:t>
                  </w:r>
                  <w:proofErr w:type="spellStart"/>
                  <w:r w:rsidRPr="00827AF5">
                    <w:rPr>
                      <w:rFonts w:ascii="Tahoma" w:hAnsi="Tahoma" w:cs="Tahoma"/>
                      <w:sz w:val="26"/>
                      <w:szCs w:val="26"/>
                    </w:rPr>
                    <w:t>Sinka</w:t>
                  </w:r>
                  <w:proofErr w:type="spellEnd"/>
                  <w:r w:rsidRPr="00827AF5">
                    <w:rPr>
                      <w:rFonts w:ascii="Tahoma" w:hAnsi="Tahoma" w:cs="Tahoma"/>
                      <w:sz w:val="26"/>
                      <w:szCs w:val="26"/>
                    </w:rPr>
                    <w:t xml:space="preserve"> CM, Liturgika/</w:t>
                  </w:r>
                </w:p>
                <w:p w:rsidR="00B23542" w:rsidRPr="00301BA5" w:rsidRDefault="00B23542" w:rsidP="00301BA5">
                  <w:pPr>
                    <w:spacing w:before="100" w:beforeAutospacing="1" w:after="100" w:afterAutospacing="1"/>
                    <w:jc w:val="both"/>
                    <w:outlineLvl w:val="4"/>
                    <w:rPr>
                      <w:rFonts w:ascii="Tahoma" w:hAnsi="Tahoma" w:cs="Tahoma"/>
                      <w:sz w:val="24"/>
                      <w:szCs w:val="20"/>
                    </w:rPr>
                  </w:pPr>
                </w:p>
              </w:txbxContent>
            </v:textbox>
          </v:shape>
        </w:pict>
      </w:r>
    </w:p>
    <w:p w:rsidR="00776950" w:rsidRDefault="00434AAB">
      <w:pPr>
        <w:pageBreakBefore/>
        <w:spacing w:before="840"/>
        <w:jc w:val="center"/>
      </w:pPr>
      <w:r>
        <w:rPr>
          <w:rFonts w:ascii="Tahoma" w:hAnsi="Tahoma" w:cs="Tahoma"/>
          <w:b/>
          <w:bCs/>
          <w:color w:val="70AD47"/>
          <w:sz w:val="36"/>
          <w:szCs w:val="36"/>
        </w:rPr>
        <w:lastRenderedPageBreak/>
        <w:t>WARTO PAMIĘTAĆ …</w:t>
      </w:r>
    </w:p>
    <w:p w:rsidR="00EA6C65" w:rsidRPr="00152A32" w:rsidRDefault="00152E77" w:rsidP="00EA6C65">
      <w:pPr>
        <w:jc w:val="center"/>
        <w:rPr>
          <w:rFonts w:ascii="Tahoma" w:hAnsi="Tahoma" w:cs="Tahoma"/>
          <w:sz w:val="36"/>
        </w:rPr>
      </w:pPr>
      <w:r w:rsidRPr="00152E77">
        <w:rPr>
          <w:rFonts w:ascii="Tahoma" w:hAnsi="Tahoma" w:cs="Tahoma"/>
          <w:noProof/>
          <w:color w:val="000000"/>
          <w:sz w:val="32"/>
          <w:szCs w:val="32"/>
        </w:rPr>
        <w:pict>
          <v:shape id="_x0000_s1042" type="#_x0000_t202" style="position:absolute;left:0;text-align:left;margin-left:14.7pt;margin-top:27.15pt;width:515.25pt;height:573.95pt;z-index:251712512" strokecolor="white [3212]">
            <v:textbox style="mso-next-textbox:#_x0000_s1042">
              <w:txbxContent>
                <w:p w:rsidR="00B23542" w:rsidRPr="00B035B4" w:rsidRDefault="00B23542" w:rsidP="00B035B4">
                  <w:pPr>
                    <w:spacing w:after="0"/>
                    <w:ind w:firstLine="708"/>
                    <w:jc w:val="both"/>
                    <w:rPr>
                      <w:rFonts w:ascii="Tahoma" w:hAnsi="Tahoma" w:cs="Tahoma"/>
                      <w:sz w:val="26"/>
                      <w:szCs w:val="26"/>
                    </w:rPr>
                  </w:pPr>
                  <w:r w:rsidRPr="00B035B4">
                    <w:rPr>
                      <w:rFonts w:ascii="Tahoma" w:hAnsi="Tahoma" w:cs="Tahoma"/>
                      <w:sz w:val="26"/>
                      <w:szCs w:val="26"/>
                    </w:rPr>
                    <w:t xml:space="preserve">Sercem bryły budynku kościelnego jest zawsze ołtarz, święty stół, na którym uobecnia się ofiara krzyża. To na ołtarzu sprawowana jest </w:t>
                  </w:r>
                  <w:proofErr w:type="spellStart"/>
                  <w:r w:rsidRPr="00B035B4">
                    <w:rPr>
                      <w:rFonts w:ascii="Tahoma" w:hAnsi="Tahoma" w:cs="Tahoma"/>
                      <w:sz w:val="26"/>
                      <w:szCs w:val="26"/>
                    </w:rPr>
                    <w:t>wieczernikowa</w:t>
                  </w:r>
                  <w:proofErr w:type="spellEnd"/>
                  <w:r w:rsidRPr="00B035B4">
                    <w:rPr>
                      <w:rFonts w:ascii="Tahoma" w:hAnsi="Tahoma" w:cs="Tahoma"/>
                      <w:sz w:val="26"/>
                      <w:szCs w:val="26"/>
                    </w:rPr>
                    <w:t xml:space="preserve">  Uczta Paschalna. Dlatego jest on znakiem samego Chrystusa, miejscem, gdzie uobecniają się zbawcze tajemnice. Stół jest miejscem spotkania, zgromadzenia. Cały wystrój budynku kościelnego podporządkowany jest ołtarzowi</w:t>
                  </w:r>
                  <w:r>
                    <w:rPr>
                      <w:rFonts w:ascii="Tahoma" w:hAnsi="Tahoma" w:cs="Tahoma"/>
                      <w:sz w:val="26"/>
                      <w:szCs w:val="26"/>
                    </w:rPr>
                    <w:t xml:space="preserve"> </w:t>
                  </w:r>
                  <w:r w:rsidRPr="00B035B4">
                    <w:rPr>
                      <w:rFonts w:ascii="Tahoma" w:hAnsi="Tahoma" w:cs="Tahoma"/>
                      <w:sz w:val="26"/>
                      <w:szCs w:val="26"/>
                    </w:rPr>
                    <w:t xml:space="preserve">- miejscu Ofiary Eucharystycznej. To sprawia, że ołtarz w czasie Mszy Świętej otaczany jest różnymi oznakami szacunku. Dokonuje się to przez jego ucałowanie, przyklęknięcie przy nim, skłon głowy czy ciała, okadzanie, umieszczanie przy nim (lub na nim) krzyża, składanie pod  ołtarzem relikwii świętych, zapalanie świec, ozdabianie obrusami, kwiatami czy specjalne jego oświetlanie. Sama zaś bryła ołtarzowa musi być wykonana zawsze ze szlachetnego materiału, z (zazwyczaj) kamienną mensą, przy zachowaniu wskazań prawa liturgicznego oraz kryteriów piękna artystycznego.                              </w:t>
                  </w:r>
                </w:p>
                <w:p w:rsidR="00B23542" w:rsidRPr="00B035B4" w:rsidRDefault="00B23542" w:rsidP="00B035B4">
                  <w:pPr>
                    <w:spacing w:after="0"/>
                    <w:ind w:firstLine="708"/>
                    <w:jc w:val="both"/>
                    <w:rPr>
                      <w:rFonts w:ascii="Tahoma" w:hAnsi="Tahoma" w:cs="Tahoma"/>
                      <w:sz w:val="26"/>
                      <w:szCs w:val="26"/>
                    </w:rPr>
                  </w:pPr>
                  <w:r w:rsidRPr="00B035B4">
                    <w:rPr>
                      <w:rFonts w:ascii="Tahoma" w:hAnsi="Tahoma" w:cs="Tahoma"/>
                      <w:sz w:val="26"/>
                      <w:szCs w:val="26"/>
                    </w:rPr>
                    <w:t xml:space="preserve">Celebracje mszalne sprawuje się przy stole ołtarzowym. Chleb Eucharystyczny przeznaczony jest na posiłek, do podziału. Już ze swej natury wspólny posiłek ma wartość społeczną, tworzy wspólnotę i zarazem do niej zobowiązuje. Nieprzypadkowo Chleb Eucharystyczny nazywa się Komunią Świętą (od łacińskiego słowa </w:t>
                  </w:r>
                  <w:proofErr w:type="spellStart"/>
                  <w:r w:rsidRPr="00B035B4">
                    <w:rPr>
                      <w:rFonts w:ascii="Tahoma" w:hAnsi="Tahoma" w:cs="Tahoma"/>
                      <w:sz w:val="26"/>
                      <w:szCs w:val="26"/>
                    </w:rPr>
                    <w:t>communis</w:t>
                  </w:r>
                  <w:proofErr w:type="spellEnd"/>
                  <w:r w:rsidRPr="00B035B4">
                    <w:rPr>
                      <w:rFonts w:ascii="Tahoma" w:hAnsi="Tahoma" w:cs="Tahoma"/>
                      <w:sz w:val="26"/>
                      <w:szCs w:val="26"/>
                    </w:rPr>
                    <w:t xml:space="preserve">- wspólny). Nazwa ta sugeruje podwójny wymiar wspólnoty wierzących: z Chrystusem i między sobą. Do Stołu Pańskiego zasiadają różni ludzie, tak bardzo różni, że niejednokrotnie aż poróżnieni ze sobą. A Chrystus jest tylko jeden! Ten sam dla wszystkich. Ołtarz, jak stół rodzinny, gromadzi razem nas wszystkich. Skłóceni nie zasiadają przecież przy jednym stole. Rolą ołtarza- stołu jest budzenie pokoju, zgody, harmonii, dawanie radości spotkania, karmienie chlebem życia wiecznego. W końcu ołtarz rozsyła nas duchowo nakarmionych, zjednoczonych, wzmocnionych do naszych życiowych zadań, na dni zwyczajnego tygodnia pracy, trosk, radości, nadziei itp. W znaku ołtarza i Chleba z niego otrzymywanego zechciał Bóg pozostać wśród nas na zawsze. </w:t>
                  </w:r>
                </w:p>
                <w:p w:rsidR="00B23542" w:rsidRPr="000C3C20" w:rsidRDefault="00B23542" w:rsidP="00B035B4">
                  <w:pPr>
                    <w:spacing w:after="0"/>
                    <w:jc w:val="both"/>
                    <w:rPr>
                      <w:rFonts w:ascii="Tahoma" w:hAnsi="Tahoma" w:cs="Tahoma"/>
                      <w:color w:val="FF0000"/>
                      <w:sz w:val="26"/>
                      <w:szCs w:val="26"/>
                    </w:rPr>
                  </w:pPr>
                  <w:r w:rsidRPr="00B035B4">
                    <w:rPr>
                      <w:rFonts w:ascii="Tahoma" w:hAnsi="Tahoma" w:cs="Tahoma"/>
                      <w:sz w:val="26"/>
                      <w:szCs w:val="26"/>
                    </w:rPr>
                    <w:t xml:space="preserve">    </w:t>
                  </w:r>
                  <w:r w:rsidRPr="000C3C20">
                    <w:rPr>
                      <w:rFonts w:ascii="Tahoma" w:hAnsi="Tahoma" w:cs="Tahoma"/>
                      <w:color w:val="FF0000"/>
                      <w:sz w:val="26"/>
                      <w:szCs w:val="26"/>
                    </w:rPr>
                    <w:t>Uzasadnione są zatem pytania: czy będąc na Mszy Świętej można nie mieć kontaktu, choćby wzrokowego, z ołtarzem? Czy można dobrze uczestniczyć w liturgii mszalnej, stojąc w kruchcie budynku kościoła lub nawet poza nim?</w:t>
                  </w:r>
                </w:p>
                <w:p w:rsidR="00B23542" w:rsidRDefault="00B23542" w:rsidP="00B035B4">
                  <w:pPr>
                    <w:ind w:left="4248"/>
                    <w:jc w:val="both"/>
                    <w:rPr>
                      <w:rFonts w:ascii="Tahoma" w:hAnsi="Tahoma" w:cs="Tahoma"/>
                      <w:sz w:val="24"/>
                    </w:rPr>
                  </w:pPr>
                </w:p>
                <w:p w:rsidR="00B23542" w:rsidRPr="00B035B4" w:rsidRDefault="00B23542" w:rsidP="00B035B4">
                  <w:pPr>
                    <w:ind w:left="4248"/>
                    <w:jc w:val="both"/>
                    <w:rPr>
                      <w:rFonts w:ascii="Tahoma" w:hAnsi="Tahoma" w:cs="Tahoma"/>
                      <w:sz w:val="24"/>
                    </w:rPr>
                  </w:pPr>
                  <w:r w:rsidRPr="00B035B4">
                    <w:rPr>
                      <w:rFonts w:ascii="Tahoma" w:hAnsi="Tahoma" w:cs="Tahoma"/>
                      <w:sz w:val="24"/>
                    </w:rPr>
                    <w:t>/O Mszy Świętej najprościej, Ks. Jerzy Stefański/</w:t>
                  </w:r>
                </w:p>
              </w:txbxContent>
            </v:textbox>
          </v:shape>
        </w:pict>
      </w:r>
      <w:r w:rsidR="00B035B4">
        <w:rPr>
          <w:rFonts w:ascii="Tahoma" w:hAnsi="Tahoma" w:cs="Tahoma"/>
          <w:sz w:val="36"/>
        </w:rPr>
        <w:t>Świątynia jest dla ołtarza</w:t>
      </w:r>
    </w:p>
    <w:p w:rsidR="00A931C9" w:rsidRDefault="00A931C9" w:rsidP="00A931C9">
      <w:pPr>
        <w:pStyle w:val="NormalnyWeb"/>
        <w:spacing w:before="0" w:after="200"/>
        <w:ind w:firstLine="708"/>
        <w:jc w:val="both"/>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776950" w:rsidRDefault="00434AAB">
      <w:pPr>
        <w:pStyle w:val="NormalnyWeb"/>
        <w:spacing w:before="0" w:after="200"/>
        <w:ind w:firstLine="708"/>
        <w:jc w:val="center"/>
      </w:pPr>
      <w:r>
        <w:rPr>
          <w:rFonts w:ascii="Tahoma" w:hAnsi="Tahoma" w:cs="Tahoma"/>
          <w:b/>
          <w:bCs/>
          <w:color w:val="92742A"/>
          <w:sz w:val="36"/>
          <w:szCs w:val="36"/>
        </w:rPr>
        <w:t>INTENCJE MSZALNE</w:t>
      </w:r>
    </w:p>
    <w:p w:rsidR="00776950" w:rsidRDefault="00220141">
      <w:pPr>
        <w:jc w:val="center"/>
        <w:rPr>
          <w:rFonts w:ascii="Tahoma" w:hAnsi="Tahoma" w:cs="Tahoma"/>
          <w:b/>
          <w:bCs/>
          <w:color w:val="92742A"/>
          <w:sz w:val="36"/>
          <w:szCs w:val="36"/>
        </w:rPr>
      </w:pPr>
      <w:r>
        <w:rPr>
          <w:rFonts w:ascii="Tahoma" w:hAnsi="Tahoma" w:cs="Tahoma"/>
          <w:b/>
          <w:bCs/>
          <w:color w:val="92742A"/>
          <w:sz w:val="36"/>
          <w:szCs w:val="36"/>
        </w:rPr>
        <w:t xml:space="preserve">TYDZIEŃ </w:t>
      </w:r>
      <w:r w:rsidR="00673E6E">
        <w:rPr>
          <w:rFonts w:ascii="Tahoma" w:hAnsi="Tahoma" w:cs="Tahoma"/>
          <w:b/>
          <w:bCs/>
          <w:color w:val="92742A"/>
          <w:sz w:val="36"/>
          <w:szCs w:val="36"/>
        </w:rPr>
        <w:t>29.12.2019 – 05.01.2020</w:t>
      </w:r>
    </w:p>
    <w:tbl>
      <w:tblPr>
        <w:tblW w:w="10065" w:type="dxa"/>
        <w:tblInd w:w="675" w:type="dxa"/>
        <w:tblCellMar>
          <w:left w:w="10" w:type="dxa"/>
          <w:right w:w="10" w:type="dxa"/>
        </w:tblCellMar>
        <w:tblLook w:val="0000"/>
      </w:tblPr>
      <w:tblGrid>
        <w:gridCol w:w="2299"/>
        <w:gridCol w:w="7766"/>
      </w:tblGrid>
      <w:tr w:rsidR="00776950" w:rsidTr="00A931C9">
        <w:trPr>
          <w:trHeight w:val="956"/>
        </w:trPr>
        <w:tc>
          <w:tcPr>
            <w:tcW w:w="22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673E6E" w:rsidRDefault="00673E6E">
            <w:pPr>
              <w:spacing w:after="0" w:line="240" w:lineRule="auto"/>
              <w:jc w:val="center"/>
              <w:rPr>
                <w:rFonts w:ascii="Tahoma" w:hAnsi="Tahoma" w:cs="Tahoma"/>
                <w:b/>
                <w:bCs/>
                <w:color w:val="FF0000"/>
                <w:sz w:val="32"/>
                <w:szCs w:val="32"/>
              </w:rPr>
            </w:pPr>
            <w:r w:rsidRPr="00673E6E">
              <w:rPr>
                <w:rFonts w:ascii="Tahoma" w:hAnsi="Tahoma" w:cs="Tahoma"/>
                <w:b/>
                <w:bCs/>
                <w:color w:val="FF0000"/>
                <w:sz w:val="32"/>
                <w:szCs w:val="32"/>
              </w:rPr>
              <w:t>29</w:t>
            </w:r>
            <w:r w:rsidR="00220141" w:rsidRPr="00673E6E">
              <w:rPr>
                <w:rFonts w:ascii="Tahoma" w:hAnsi="Tahoma" w:cs="Tahoma"/>
                <w:b/>
                <w:bCs/>
                <w:color w:val="FF0000"/>
                <w:sz w:val="32"/>
                <w:szCs w:val="32"/>
              </w:rPr>
              <w:t>.12</w:t>
            </w:r>
            <w:r w:rsidR="00434AAB" w:rsidRPr="00673E6E">
              <w:rPr>
                <w:rFonts w:ascii="Tahoma" w:hAnsi="Tahoma" w:cs="Tahoma"/>
                <w:b/>
                <w:bCs/>
                <w:color w:val="FF0000"/>
                <w:sz w:val="32"/>
                <w:szCs w:val="32"/>
              </w:rPr>
              <w:t xml:space="preserve"> - Niedziela</w:t>
            </w:r>
          </w:p>
        </w:tc>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3E94" w:rsidRPr="00673E6E" w:rsidRDefault="00434AAB" w:rsidP="005F3E94">
            <w:pPr>
              <w:spacing w:after="0" w:line="240" w:lineRule="auto"/>
              <w:ind w:left="567"/>
              <w:rPr>
                <w:rFonts w:ascii="Tahoma" w:hAnsi="Tahoma" w:cs="Tahoma"/>
                <w:sz w:val="32"/>
                <w:szCs w:val="32"/>
              </w:rPr>
            </w:pPr>
            <w:r w:rsidRPr="00673E6E">
              <w:rPr>
                <w:rFonts w:ascii="Tahoma" w:hAnsi="Tahoma" w:cs="Tahoma"/>
                <w:sz w:val="32"/>
                <w:szCs w:val="32"/>
              </w:rPr>
              <w:t>8.00 –</w:t>
            </w:r>
            <w:r w:rsidR="00673E6E">
              <w:rPr>
                <w:rFonts w:ascii="Tahoma" w:hAnsi="Tahoma" w:cs="Tahoma"/>
                <w:sz w:val="32"/>
                <w:szCs w:val="32"/>
              </w:rPr>
              <w:t xml:space="preserve"> Pro </w:t>
            </w:r>
            <w:proofErr w:type="spellStart"/>
            <w:r w:rsidR="00673E6E">
              <w:rPr>
                <w:rFonts w:ascii="Tahoma" w:hAnsi="Tahoma" w:cs="Tahoma"/>
                <w:sz w:val="32"/>
                <w:szCs w:val="32"/>
              </w:rPr>
              <w:t>populo</w:t>
            </w:r>
            <w:proofErr w:type="spellEnd"/>
          </w:p>
          <w:p w:rsidR="00776950" w:rsidRPr="00673E6E" w:rsidRDefault="00434AAB" w:rsidP="005F3E94">
            <w:pPr>
              <w:spacing w:after="0" w:line="240" w:lineRule="auto"/>
              <w:ind w:left="567"/>
              <w:rPr>
                <w:rFonts w:ascii="Tahoma" w:hAnsi="Tahoma" w:cs="Tahoma"/>
                <w:sz w:val="32"/>
                <w:szCs w:val="32"/>
              </w:rPr>
            </w:pPr>
            <w:r w:rsidRPr="00673E6E">
              <w:rPr>
                <w:rFonts w:ascii="Tahoma" w:hAnsi="Tahoma" w:cs="Tahoma"/>
                <w:sz w:val="32"/>
                <w:szCs w:val="32"/>
              </w:rPr>
              <w:t>11.00 –</w:t>
            </w:r>
            <w:r w:rsidR="00673E6E">
              <w:rPr>
                <w:rFonts w:ascii="Tahoma" w:hAnsi="Tahoma" w:cs="Tahoma"/>
                <w:sz w:val="32"/>
                <w:szCs w:val="32"/>
              </w:rPr>
              <w:t xml:space="preserve"> O łaskę zdrowia, Boże błogosławieństwo i wszelkie łaski dla p. Ireny i Henryka Piórkowskich w 50 rocznicę Sakramentu Małżeństwa</w:t>
            </w:r>
          </w:p>
        </w:tc>
      </w:tr>
      <w:tr w:rsidR="00776950" w:rsidTr="00A931C9">
        <w:trPr>
          <w:trHeight w:val="956"/>
        </w:trPr>
        <w:tc>
          <w:tcPr>
            <w:tcW w:w="22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673E6E" w:rsidRDefault="00673E6E">
            <w:pPr>
              <w:spacing w:after="0" w:line="240" w:lineRule="auto"/>
              <w:jc w:val="center"/>
              <w:rPr>
                <w:rFonts w:ascii="Tahoma" w:hAnsi="Tahoma" w:cs="Tahoma"/>
                <w:b/>
                <w:bCs/>
                <w:sz w:val="32"/>
                <w:szCs w:val="32"/>
              </w:rPr>
            </w:pPr>
            <w:r>
              <w:rPr>
                <w:rFonts w:ascii="Tahoma" w:hAnsi="Tahoma" w:cs="Tahoma"/>
                <w:b/>
                <w:bCs/>
                <w:sz w:val="32"/>
                <w:szCs w:val="32"/>
              </w:rPr>
              <w:t>30</w:t>
            </w:r>
            <w:r w:rsidR="00220141" w:rsidRPr="00673E6E">
              <w:rPr>
                <w:rFonts w:ascii="Tahoma" w:hAnsi="Tahoma" w:cs="Tahoma"/>
                <w:b/>
                <w:bCs/>
                <w:sz w:val="32"/>
                <w:szCs w:val="32"/>
              </w:rPr>
              <w:t>.12</w:t>
            </w:r>
            <w:r w:rsidR="00434AAB" w:rsidRPr="00673E6E">
              <w:rPr>
                <w:rFonts w:ascii="Tahoma" w:hAnsi="Tahoma" w:cs="Tahoma"/>
                <w:b/>
                <w:bCs/>
                <w:sz w:val="32"/>
                <w:szCs w:val="32"/>
              </w:rPr>
              <w:t xml:space="preserve"> - Poniedziałek</w:t>
            </w:r>
          </w:p>
        </w:tc>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Default="00673E6E" w:rsidP="006009DD">
            <w:pPr>
              <w:spacing w:after="0" w:line="240" w:lineRule="auto"/>
              <w:ind w:left="567"/>
              <w:rPr>
                <w:rFonts w:ascii="Tahoma" w:hAnsi="Tahoma" w:cs="Tahoma"/>
                <w:sz w:val="32"/>
                <w:szCs w:val="32"/>
              </w:rPr>
            </w:pPr>
            <w:r>
              <w:rPr>
                <w:rFonts w:ascii="Tahoma" w:hAnsi="Tahoma" w:cs="Tahoma"/>
                <w:sz w:val="32"/>
                <w:szCs w:val="32"/>
              </w:rPr>
              <w:t>07.30</w:t>
            </w:r>
            <w:r w:rsidR="00434AAB" w:rsidRPr="00673E6E">
              <w:rPr>
                <w:rFonts w:ascii="Tahoma" w:hAnsi="Tahoma" w:cs="Tahoma"/>
                <w:sz w:val="32"/>
                <w:szCs w:val="32"/>
              </w:rPr>
              <w:t xml:space="preserve"> – </w:t>
            </w:r>
            <w:r w:rsidR="007B057D" w:rsidRPr="00673E6E">
              <w:rPr>
                <w:rFonts w:ascii="Tahoma" w:hAnsi="Tahoma" w:cs="Tahoma"/>
                <w:sz w:val="32"/>
                <w:szCs w:val="32"/>
              </w:rPr>
              <w:t xml:space="preserve">+ </w:t>
            </w:r>
            <w:r>
              <w:rPr>
                <w:rFonts w:ascii="Tahoma" w:hAnsi="Tahoma" w:cs="Tahoma"/>
                <w:sz w:val="32"/>
                <w:szCs w:val="32"/>
              </w:rPr>
              <w:t xml:space="preserve">Jan </w:t>
            </w:r>
            <w:proofErr w:type="spellStart"/>
            <w:r>
              <w:rPr>
                <w:rFonts w:ascii="Tahoma" w:hAnsi="Tahoma" w:cs="Tahoma"/>
                <w:sz w:val="32"/>
                <w:szCs w:val="32"/>
              </w:rPr>
              <w:t>Nyśk</w:t>
            </w:r>
            <w:proofErr w:type="spellEnd"/>
          </w:p>
          <w:p w:rsidR="00673E6E" w:rsidRPr="00673E6E" w:rsidRDefault="00673E6E" w:rsidP="006009DD">
            <w:pPr>
              <w:spacing w:after="0" w:line="240" w:lineRule="auto"/>
              <w:ind w:left="567"/>
              <w:rPr>
                <w:rFonts w:ascii="Tahoma" w:hAnsi="Tahoma" w:cs="Tahoma"/>
                <w:sz w:val="32"/>
                <w:szCs w:val="32"/>
              </w:rPr>
            </w:pPr>
            <w:r>
              <w:rPr>
                <w:rFonts w:ascii="Tahoma" w:hAnsi="Tahoma" w:cs="Tahoma"/>
                <w:sz w:val="32"/>
                <w:szCs w:val="32"/>
              </w:rPr>
              <w:t xml:space="preserve">8.00 – </w:t>
            </w:r>
            <w:r w:rsidR="00146507">
              <w:rPr>
                <w:rFonts w:ascii="Tahoma" w:hAnsi="Tahoma" w:cs="Tahoma"/>
                <w:sz w:val="32"/>
                <w:szCs w:val="32"/>
              </w:rPr>
              <w:t xml:space="preserve">+ </w:t>
            </w:r>
            <w:r>
              <w:rPr>
                <w:rFonts w:ascii="Tahoma" w:hAnsi="Tahoma" w:cs="Tahoma"/>
                <w:sz w:val="32"/>
                <w:szCs w:val="32"/>
              </w:rPr>
              <w:t xml:space="preserve">Teofil i Marianna </w:t>
            </w:r>
            <w:proofErr w:type="spellStart"/>
            <w:r>
              <w:rPr>
                <w:rFonts w:ascii="Tahoma" w:hAnsi="Tahoma" w:cs="Tahoma"/>
                <w:sz w:val="32"/>
                <w:szCs w:val="32"/>
              </w:rPr>
              <w:t>Oleksik</w:t>
            </w:r>
            <w:proofErr w:type="spellEnd"/>
            <w:r>
              <w:rPr>
                <w:rFonts w:ascii="Tahoma" w:hAnsi="Tahoma" w:cs="Tahoma"/>
                <w:sz w:val="32"/>
                <w:szCs w:val="32"/>
              </w:rPr>
              <w:t xml:space="preserve"> i zmarli z rodziny </w:t>
            </w:r>
            <w:proofErr w:type="spellStart"/>
            <w:r>
              <w:rPr>
                <w:rFonts w:ascii="Tahoma" w:hAnsi="Tahoma" w:cs="Tahoma"/>
                <w:sz w:val="32"/>
                <w:szCs w:val="32"/>
              </w:rPr>
              <w:t>Oleksik</w:t>
            </w:r>
            <w:proofErr w:type="spellEnd"/>
          </w:p>
        </w:tc>
      </w:tr>
      <w:tr w:rsidR="00776950" w:rsidTr="00A931C9">
        <w:trPr>
          <w:trHeight w:val="956"/>
        </w:trPr>
        <w:tc>
          <w:tcPr>
            <w:tcW w:w="22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673E6E" w:rsidRDefault="00673E6E">
            <w:pPr>
              <w:spacing w:after="0" w:line="240" w:lineRule="auto"/>
              <w:jc w:val="center"/>
              <w:rPr>
                <w:rFonts w:ascii="Tahoma" w:hAnsi="Tahoma" w:cs="Tahoma"/>
                <w:b/>
                <w:bCs/>
                <w:sz w:val="32"/>
                <w:szCs w:val="32"/>
              </w:rPr>
            </w:pPr>
            <w:r>
              <w:rPr>
                <w:rFonts w:ascii="Tahoma" w:hAnsi="Tahoma" w:cs="Tahoma"/>
                <w:b/>
                <w:bCs/>
                <w:sz w:val="32"/>
                <w:szCs w:val="32"/>
              </w:rPr>
              <w:t>31</w:t>
            </w:r>
            <w:r w:rsidR="00220141" w:rsidRPr="00673E6E">
              <w:rPr>
                <w:rFonts w:ascii="Tahoma" w:hAnsi="Tahoma" w:cs="Tahoma"/>
                <w:b/>
                <w:bCs/>
                <w:sz w:val="32"/>
                <w:szCs w:val="32"/>
              </w:rPr>
              <w:t>.12</w:t>
            </w:r>
            <w:r w:rsidR="00434AAB" w:rsidRPr="00673E6E">
              <w:rPr>
                <w:rFonts w:ascii="Tahoma" w:hAnsi="Tahoma" w:cs="Tahoma"/>
                <w:b/>
                <w:bCs/>
                <w:sz w:val="32"/>
                <w:szCs w:val="32"/>
              </w:rPr>
              <w:t xml:space="preserve"> - Wtorek</w:t>
            </w:r>
          </w:p>
        </w:tc>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Default="00673E6E" w:rsidP="00673E6E">
            <w:pPr>
              <w:spacing w:after="0" w:line="240" w:lineRule="auto"/>
              <w:ind w:left="567"/>
              <w:rPr>
                <w:rFonts w:ascii="Tahoma" w:hAnsi="Tahoma" w:cs="Tahoma"/>
                <w:sz w:val="32"/>
                <w:szCs w:val="32"/>
              </w:rPr>
            </w:pPr>
            <w:r>
              <w:rPr>
                <w:rFonts w:ascii="Tahoma" w:hAnsi="Tahoma" w:cs="Tahoma"/>
                <w:sz w:val="32"/>
                <w:szCs w:val="32"/>
              </w:rPr>
              <w:t>07.3</w:t>
            </w:r>
            <w:r w:rsidR="00434AAB" w:rsidRPr="00673E6E">
              <w:rPr>
                <w:rFonts w:ascii="Tahoma" w:hAnsi="Tahoma" w:cs="Tahoma"/>
                <w:sz w:val="32"/>
                <w:szCs w:val="32"/>
              </w:rPr>
              <w:t>0 –</w:t>
            </w:r>
            <w:r w:rsidR="00A94917" w:rsidRPr="00673E6E">
              <w:rPr>
                <w:rFonts w:ascii="Tahoma" w:hAnsi="Tahoma" w:cs="Tahoma"/>
                <w:sz w:val="32"/>
                <w:szCs w:val="32"/>
              </w:rPr>
              <w:t xml:space="preserve"> </w:t>
            </w:r>
            <w:r>
              <w:rPr>
                <w:rFonts w:ascii="Tahoma" w:hAnsi="Tahoma" w:cs="Tahoma"/>
                <w:sz w:val="32"/>
                <w:szCs w:val="32"/>
              </w:rPr>
              <w:t>O zdrowie, błogosławieństwo Boże i potrzebne łaski dla Bartłomieja w 18 r. urodzin i dla Antoniego w 2 r. urodzin</w:t>
            </w:r>
          </w:p>
          <w:p w:rsidR="00673E6E" w:rsidRDefault="00673E6E" w:rsidP="00673E6E">
            <w:pPr>
              <w:spacing w:after="0" w:line="240" w:lineRule="auto"/>
              <w:ind w:left="567"/>
              <w:rPr>
                <w:rFonts w:ascii="Tahoma" w:hAnsi="Tahoma" w:cs="Tahoma"/>
                <w:sz w:val="32"/>
                <w:szCs w:val="32"/>
              </w:rPr>
            </w:pPr>
            <w:r>
              <w:rPr>
                <w:rFonts w:ascii="Tahoma" w:hAnsi="Tahoma" w:cs="Tahoma"/>
                <w:sz w:val="32"/>
                <w:szCs w:val="32"/>
              </w:rPr>
              <w:t>8.00 - + Ryszard Cichy /</w:t>
            </w:r>
            <w:proofErr w:type="spellStart"/>
            <w:r>
              <w:rPr>
                <w:rFonts w:ascii="Tahoma" w:hAnsi="Tahoma" w:cs="Tahoma"/>
                <w:sz w:val="32"/>
                <w:szCs w:val="32"/>
              </w:rPr>
              <w:t>up</w:t>
            </w:r>
            <w:proofErr w:type="spellEnd"/>
            <w:r>
              <w:rPr>
                <w:rFonts w:ascii="Tahoma" w:hAnsi="Tahoma" w:cs="Tahoma"/>
                <w:sz w:val="32"/>
                <w:szCs w:val="32"/>
              </w:rPr>
              <w:t>/</w:t>
            </w:r>
          </w:p>
          <w:p w:rsidR="002C20D7" w:rsidRPr="00673E6E" w:rsidRDefault="002C20D7" w:rsidP="00673E6E">
            <w:pPr>
              <w:spacing w:after="0" w:line="240" w:lineRule="auto"/>
              <w:ind w:left="567"/>
              <w:rPr>
                <w:rFonts w:ascii="Tahoma" w:hAnsi="Tahoma" w:cs="Tahoma"/>
                <w:sz w:val="32"/>
                <w:szCs w:val="32"/>
              </w:rPr>
            </w:pPr>
            <w:r>
              <w:rPr>
                <w:rFonts w:ascii="Tahoma" w:hAnsi="Tahoma" w:cs="Tahoma"/>
                <w:sz w:val="32"/>
                <w:szCs w:val="32"/>
              </w:rPr>
              <w:t xml:space="preserve">18.30 – Pro </w:t>
            </w:r>
            <w:proofErr w:type="spellStart"/>
            <w:r>
              <w:rPr>
                <w:rFonts w:ascii="Tahoma" w:hAnsi="Tahoma" w:cs="Tahoma"/>
                <w:sz w:val="32"/>
                <w:szCs w:val="32"/>
              </w:rPr>
              <w:t>populo</w:t>
            </w:r>
            <w:proofErr w:type="spellEnd"/>
          </w:p>
        </w:tc>
      </w:tr>
      <w:tr w:rsidR="00776950" w:rsidTr="00A931C9">
        <w:trPr>
          <w:trHeight w:val="956"/>
        </w:trPr>
        <w:tc>
          <w:tcPr>
            <w:tcW w:w="22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E03105" w:rsidRDefault="00673E6E" w:rsidP="00673E6E">
            <w:pPr>
              <w:spacing w:after="0" w:line="240" w:lineRule="auto"/>
              <w:jc w:val="center"/>
              <w:rPr>
                <w:rFonts w:ascii="Tahoma" w:hAnsi="Tahoma" w:cs="Tahoma"/>
                <w:b/>
                <w:bCs/>
                <w:color w:val="C00000"/>
                <w:sz w:val="32"/>
                <w:szCs w:val="32"/>
              </w:rPr>
            </w:pPr>
            <w:r>
              <w:rPr>
                <w:rFonts w:ascii="Tahoma" w:hAnsi="Tahoma" w:cs="Tahoma"/>
                <w:b/>
                <w:bCs/>
                <w:color w:val="C00000"/>
                <w:sz w:val="32"/>
                <w:szCs w:val="32"/>
              </w:rPr>
              <w:t>01.01</w:t>
            </w:r>
            <w:r w:rsidR="00434AAB" w:rsidRPr="00E03105">
              <w:rPr>
                <w:rFonts w:ascii="Tahoma" w:hAnsi="Tahoma" w:cs="Tahoma"/>
                <w:b/>
                <w:bCs/>
                <w:color w:val="C00000"/>
                <w:sz w:val="32"/>
                <w:szCs w:val="32"/>
              </w:rPr>
              <w:t xml:space="preserve"> – Środa </w:t>
            </w:r>
          </w:p>
        </w:tc>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Default="00673E6E" w:rsidP="00E03105">
            <w:pPr>
              <w:spacing w:after="0" w:line="240" w:lineRule="auto"/>
              <w:ind w:left="567"/>
              <w:rPr>
                <w:rFonts w:ascii="Tahoma" w:hAnsi="Tahoma" w:cs="Tahoma"/>
                <w:sz w:val="32"/>
                <w:szCs w:val="32"/>
              </w:rPr>
            </w:pPr>
            <w:r>
              <w:rPr>
                <w:rFonts w:ascii="Tahoma" w:hAnsi="Tahoma" w:cs="Tahoma"/>
                <w:sz w:val="32"/>
                <w:szCs w:val="32"/>
              </w:rPr>
              <w:t>08</w:t>
            </w:r>
            <w:r w:rsidR="00434AAB" w:rsidRPr="00917EE2">
              <w:rPr>
                <w:rFonts w:ascii="Tahoma" w:hAnsi="Tahoma" w:cs="Tahoma"/>
                <w:sz w:val="32"/>
                <w:szCs w:val="32"/>
              </w:rPr>
              <w:t xml:space="preserve">.00 – </w:t>
            </w:r>
            <w:r>
              <w:rPr>
                <w:rFonts w:ascii="Tahoma" w:hAnsi="Tahoma" w:cs="Tahoma"/>
                <w:sz w:val="32"/>
                <w:szCs w:val="32"/>
              </w:rPr>
              <w:t>W intencji</w:t>
            </w:r>
            <w:r w:rsidR="002C20D7">
              <w:rPr>
                <w:rFonts w:ascii="Tahoma" w:hAnsi="Tahoma" w:cs="Tahoma"/>
                <w:sz w:val="32"/>
                <w:szCs w:val="32"/>
              </w:rPr>
              <w:t xml:space="preserve"> Dominika i Jego rodziców Karoliny i Konrada Bojarskich</w:t>
            </w:r>
          </w:p>
          <w:p w:rsidR="00E03105" w:rsidRPr="00917EE2" w:rsidRDefault="00E03105" w:rsidP="00E03105">
            <w:pPr>
              <w:spacing w:after="0" w:line="240" w:lineRule="auto"/>
              <w:ind w:left="567"/>
              <w:rPr>
                <w:rFonts w:ascii="Tahoma" w:hAnsi="Tahoma" w:cs="Tahoma"/>
                <w:sz w:val="32"/>
                <w:szCs w:val="32"/>
              </w:rPr>
            </w:pPr>
            <w:r>
              <w:rPr>
                <w:rFonts w:ascii="Tahoma" w:hAnsi="Tahoma" w:cs="Tahoma"/>
                <w:sz w:val="32"/>
                <w:szCs w:val="32"/>
              </w:rPr>
              <w:t xml:space="preserve">11.00 – + </w:t>
            </w:r>
            <w:r w:rsidR="00673E6E">
              <w:rPr>
                <w:rFonts w:ascii="Tahoma" w:hAnsi="Tahoma" w:cs="Tahoma"/>
                <w:sz w:val="32"/>
                <w:szCs w:val="32"/>
              </w:rPr>
              <w:t>Mieczysław Kuzia /</w:t>
            </w:r>
            <w:proofErr w:type="spellStart"/>
            <w:r w:rsidR="00673E6E">
              <w:rPr>
                <w:rFonts w:ascii="Tahoma" w:hAnsi="Tahoma" w:cs="Tahoma"/>
                <w:sz w:val="32"/>
                <w:szCs w:val="32"/>
              </w:rPr>
              <w:t>up</w:t>
            </w:r>
            <w:proofErr w:type="spellEnd"/>
            <w:r w:rsidR="00673E6E">
              <w:rPr>
                <w:rFonts w:ascii="Tahoma" w:hAnsi="Tahoma" w:cs="Tahoma"/>
                <w:sz w:val="32"/>
                <w:szCs w:val="32"/>
              </w:rPr>
              <w:t>/</w:t>
            </w:r>
          </w:p>
        </w:tc>
      </w:tr>
      <w:tr w:rsidR="00776950" w:rsidTr="00A931C9">
        <w:trPr>
          <w:trHeight w:val="956"/>
        </w:trPr>
        <w:tc>
          <w:tcPr>
            <w:tcW w:w="22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673E6E" w:rsidRDefault="00673E6E">
            <w:pPr>
              <w:spacing w:after="0" w:line="240" w:lineRule="auto"/>
              <w:jc w:val="center"/>
              <w:rPr>
                <w:rFonts w:ascii="Tahoma" w:hAnsi="Tahoma" w:cs="Tahoma"/>
                <w:b/>
                <w:bCs/>
                <w:sz w:val="32"/>
                <w:szCs w:val="32"/>
              </w:rPr>
            </w:pPr>
            <w:r w:rsidRPr="00673E6E">
              <w:rPr>
                <w:rFonts w:ascii="Tahoma" w:hAnsi="Tahoma" w:cs="Tahoma"/>
                <w:b/>
                <w:bCs/>
                <w:sz w:val="32"/>
                <w:szCs w:val="32"/>
              </w:rPr>
              <w:t>02.01</w:t>
            </w:r>
            <w:r w:rsidR="00434AAB" w:rsidRPr="00673E6E">
              <w:rPr>
                <w:rFonts w:ascii="Tahoma" w:hAnsi="Tahoma" w:cs="Tahoma"/>
                <w:b/>
                <w:bCs/>
                <w:sz w:val="32"/>
                <w:szCs w:val="32"/>
              </w:rPr>
              <w:t xml:space="preserve"> - Czwartek</w:t>
            </w:r>
          </w:p>
        </w:tc>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917EE2" w:rsidRDefault="00673E6E">
            <w:pPr>
              <w:spacing w:after="0" w:line="240" w:lineRule="auto"/>
              <w:ind w:left="567"/>
              <w:rPr>
                <w:rFonts w:ascii="Tahoma" w:hAnsi="Tahoma" w:cs="Tahoma"/>
                <w:sz w:val="32"/>
                <w:szCs w:val="32"/>
              </w:rPr>
            </w:pPr>
            <w:r>
              <w:rPr>
                <w:rFonts w:ascii="Tahoma" w:hAnsi="Tahoma" w:cs="Tahoma"/>
                <w:sz w:val="32"/>
                <w:szCs w:val="32"/>
              </w:rPr>
              <w:t>07.3</w:t>
            </w:r>
            <w:r w:rsidR="00E03105">
              <w:rPr>
                <w:rFonts w:ascii="Tahoma" w:hAnsi="Tahoma" w:cs="Tahoma"/>
                <w:sz w:val="32"/>
                <w:szCs w:val="32"/>
              </w:rPr>
              <w:t xml:space="preserve">0 – </w:t>
            </w:r>
            <w:r w:rsidR="002C20D7">
              <w:rPr>
                <w:rFonts w:ascii="Tahoma" w:hAnsi="Tahoma" w:cs="Tahoma"/>
                <w:sz w:val="32"/>
                <w:szCs w:val="32"/>
              </w:rPr>
              <w:t>+ Mirosław Orzoł /</w:t>
            </w:r>
            <w:proofErr w:type="spellStart"/>
            <w:r w:rsidR="002C20D7">
              <w:rPr>
                <w:rFonts w:ascii="Tahoma" w:hAnsi="Tahoma" w:cs="Tahoma"/>
                <w:sz w:val="32"/>
                <w:szCs w:val="32"/>
              </w:rPr>
              <w:t>up</w:t>
            </w:r>
            <w:proofErr w:type="spellEnd"/>
            <w:r w:rsidR="002C20D7">
              <w:rPr>
                <w:rFonts w:ascii="Tahoma" w:hAnsi="Tahoma" w:cs="Tahoma"/>
                <w:sz w:val="32"/>
                <w:szCs w:val="32"/>
              </w:rPr>
              <w:t>/</w:t>
            </w:r>
          </w:p>
          <w:p w:rsidR="00776950" w:rsidRPr="00917EE2" w:rsidRDefault="002C20D7" w:rsidP="002C20D7">
            <w:pPr>
              <w:spacing w:after="0" w:line="240" w:lineRule="auto"/>
              <w:ind w:left="567"/>
              <w:rPr>
                <w:rFonts w:ascii="Tahoma" w:hAnsi="Tahoma" w:cs="Tahoma"/>
                <w:sz w:val="32"/>
                <w:szCs w:val="32"/>
              </w:rPr>
            </w:pPr>
            <w:r>
              <w:rPr>
                <w:rFonts w:ascii="Tahoma" w:hAnsi="Tahoma" w:cs="Tahoma"/>
                <w:sz w:val="32"/>
                <w:szCs w:val="32"/>
              </w:rPr>
              <w:t>08</w:t>
            </w:r>
            <w:r w:rsidR="00434AAB" w:rsidRPr="00917EE2">
              <w:rPr>
                <w:rFonts w:ascii="Tahoma" w:hAnsi="Tahoma" w:cs="Tahoma"/>
                <w:sz w:val="32"/>
                <w:szCs w:val="32"/>
              </w:rPr>
              <w:t>.00 –</w:t>
            </w:r>
            <w:r w:rsidR="00FB3E40" w:rsidRPr="00917EE2">
              <w:rPr>
                <w:rFonts w:ascii="Tahoma" w:hAnsi="Tahoma" w:cs="Tahoma"/>
                <w:sz w:val="32"/>
                <w:szCs w:val="32"/>
              </w:rPr>
              <w:t xml:space="preserve"> </w:t>
            </w:r>
            <w:r>
              <w:rPr>
                <w:rFonts w:ascii="Tahoma" w:hAnsi="Tahoma" w:cs="Tahoma"/>
                <w:sz w:val="32"/>
                <w:szCs w:val="32"/>
              </w:rPr>
              <w:t>Wystawienie Najświętszego Sakramentu</w:t>
            </w:r>
          </w:p>
        </w:tc>
      </w:tr>
      <w:tr w:rsidR="00776950" w:rsidRPr="00A94917" w:rsidTr="00A931C9">
        <w:trPr>
          <w:trHeight w:val="956"/>
        </w:trPr>
        <w:tc>
          <w:tcPr>
            <w:tcW w:w="22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Default="00673E6E">
            <w:pPr>
              <w:spacing w:after="0" w:line="240" w:lineRule="auto"/>
              <w:jc w:val="center"/>
              <w:rPr>
                <w:rFonts w:ascii="Tahoma" w:hAnsi="Tahoma" w:cs="Tahoma"/>
                <w:b/>
                <w:bCs/>
                <w:sz w:val="32"/>
                <w:szCs w:val="32"/>
              </w:rPr>
            </w:pPr>
            <w:r>
              <w:rPr>
                <w:rFonts w:ascii="Tahoma" w:hAnsi="Tahoma" w:cs="Tahoma"/>
                <w:b/>
                <w:bCs/>
                <w:sz w:val="32"/>
                <w:szCs w:val="32"/>
              </w:rPr>
              <w:t>03.01</w:t>
            </w:r>
            <w:r w:rsidR="00434AAB">
              <w:rPr>
                <w:rFonts w:ascii="Tahoma" w:hAnsi="Tahoma" w:cs="Tahoma"/>
                <w:b/>
                <w:bCs/>
                <w:sz w:val="32"/>
                <w:szCs w:val="32"/>
              </w:rPr>
              <w:t xml:space="preserve"> - Piątek</w:t>
            </w:r>
          </w:p>
        </w:tc>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20D7" w:rsidRDefault="002C20D7" w:rsidP="002C20D7">
            <w:pPr>
              <w:spacing w:after="0" w:line="240" w:lineRule="auto"/>
              <w:ind w:left="567"/>
              <w:rPr>
                <w:rFonts w:ascii="Tahoma" w:hAnsi="Tahoma" w:cs="Tahoma"/>
                <w:sz w:val="32"/>
                <w:szCs w:val="32"/>
              </w:rPr>
            </w:pPr>
            <w:r>
              <w:rPr>
                <w:rFonts w:ascii="Tahoma" w:hAnsi="Tahoma" w:cs="Tahoma"/>
                <w:sz w:val="32"/>
                <w:szCs w:val="32"/>
              </w:rPr>
              <w:t xml:space="preserve">15.00 </w:t>
            </w:r>
            <w:r w:rsidR="00434AAB" w:rsidRPr="00A94917">
              <w:rPr>
                <w:rFonts w:ascii="Tahoma" w:hAnsi="Tahoma" w:cs="Tahoma"/>
                <w:sz w:val="32"/>
                <w:szCs w:val="32"/>
              </w:rPr>
              <w:t>–</w:t>
            </w:r>
            <w:r>
              <w:rPr>
                <w:rFonts w:ascii="Tahoma" w:hAnsi="Tahoma" w:cs="Tahoma"/>
                <w:sz w:val="32"/>
                <w:szCs w:val="32"/>
              </w:rPr>
              <w:t xml:space="preserve"> Spowiedź</w:t>
            </w:r>
          </w:p>
          <w:p w:rsidR="00776950" w:rsidRPr="00A94917" w:rsidRDefault="002C20D7" w:rsidP="002C20D7">
            <w:pPr>
              <w:spacing w:after="0" w:line="240" w:lineRule="auto"/>
              <w:ind w:left="567"/>
              <w:rPr>
                <w:rFonts w:ascii="Tahoma" w:hAnsi="Tahoma" w:cs="Tahoma"/>
                <w:sz w:val="32"/>
                <w:szCs w:val="32"/>
              </w:rPr>
            </w:pPr>
            <w:r>
              <w:rPr>
                <w:rFonts w:ascii="Tahoma" w:hAnsi="Tahoma" w:cs="Tahoma"/>
                <w:sz w:val="32"/>
                <w:szCs w:val="32"/>
              </w:rPr>
              <w:t>16</w:t>
            </w:r>
            <w:r w:rsidR="002A3429" w:rsidRPr="00A94917">
              <w:rPr>
                <w:rFonts w:ascii="Tahoma" w:hAnsi="Tahoma" w:cs="Tahoma"/>
                <w:sz w:val="32"/>
                <w:szCs w:val="32"/>
              </w:rPr>
              <w:t xml:space="preserve">.00 – + </w:t>
            </w:r>
            <w:r>
              <w:rPr>
                <w:rFonts w:ascii="Tahoma" w:hAnsi="Tahoma" w:cs="Tahoma"/>
                <w:sz w:val="32"/>
                <w:szCs w:val="32"/>
              </w:rPr>
              <w:t>Bronisław Tański /</w:t>
            </w:r>
            <w:proofErr w:type="spellStart"/>
            <w:r>
              <w:rPr>
                <w:rFonts w:ascii="Tahoma" w:hAnsi="Tahoma" w:cs="Tahoma"/>
                <w:sz w:val="32"/>
                <w:szCs w:val="32"/>
              </w:rPr>
              <w:t>up</w:t>
            </w:r>
            <w:proofErr w:type="spellEnd"/>
            <w:r>
              <w:rPr>
                <w:rFonts w:ascii="Tahoma" w:hAnsi="Tahoma" w:cs="Tahoma"/>
                <w:sz w:val="32"/>
                <w:szCs w:val="32"/>
              </w:rPr>
              <w:t>/</w:t>
            </w:r>
          </w:p>
        </w:tc>
      </w:tr>
      <w:tr w:rsidR="00776950" w:rsidRPr="00917EE2" w:rsidTr="00A931C9">
        <w:trPr>
          <w:trHeight w:val="956"/>
        </w:trPr>
        <w:tc>
          <w:tcPr>
            <w:tcW w:w="22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Default="00673E6E">
            <w:pPr>
              <w:spacing w:after="0" w:line="240" w:lineRule="auto"/>
              <w:jc w:val="center"/>
              <w:rPr>
                <w:rFonts w:ascii="Tahoma" w:hAnsi="Tahoma" w:cs="Tahoma"/>
                <w:b/>
                <w:bCs/>
                <w:sz w:val="32"/>
                <w:szCs w:val="32"/>
              </w:rPr>
            </w:pPr>
            <w:r>
              <w:rPr>
                <w:rFonts w:ascii="Tahoma" w:hAnsi="Tahoma" w:cs="Tahoma"/>
                <w:b/>
                <w:bCs/>
                <w:sz w:val="32"/>
                <w:szCs w:val="32"/>
              </w:rPr>
              <w:t>04.01</w:t>
            </w:r>
            <w:r w:rsidR="00434AAB">
              <w:rPr>
                <w:rFonts w:ascii="Tahoma" w:hAnsi="Tahoma" w:cs="Tahoma"/>
                <w:b/>
                <w:bCs/>
                <w:sz w:val="32"/>
                <w:szCs w:val="32"/>
              </w:rPr>
              <w:t xml:space="preserve"> - Sobota</w:t>
            </w:r>
          </w:p>
        </w:tc>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917EE2" w:rsidRDefault="00E03105">
            <w:pPr>
              <w:spacing w:after="0" w:line="240" w:lineRule="auto"/>
              <w:ind w:left="567"/>
              <w:rPr>
                <w:rFonts w:ascii="Tahoma" w:hAnsi="Tahoma" w:cs="Tahoma"/>
                <w:sz w:val="32"/>
                <w:szCs w:val="32"/>
              </w:rPr>
            </w:pPr>
            <w:r>
              <w:rPr>
                <w:rFonts w:ascii="Tahoma" w:hAnsi="Tahoma" w:cs="Tahoma"/>
                <w:sz w:val="32"/>
                <w:szCs w:val="32"/>
              </w:rPr>
              <w:t>7.3</w:t>
            </w:r>
            <w:r w:rsidR="00434AAB" w:rsidRPr="00917EE2">
              <w:rPr>
                <w:rFonts w:ascii="Tahoma" w:hAnsi="Tahoma" w:cs="Tahoma"/>
                <w:sz w:val="32"/>
                <w:szCs w:val="32"/>
              </w:rPr>
              <w:t xml:space="preserve">0 – + </w:t>
            </w:r>
            <w:r w:rsidR="002C20D7">
              <w:rPr>
                <w:rFonts w:ascii="Tahoma" w:hAnsi="Tahoma" w:cs="Tahoma"/>
                <w:sz w:val="32"/>
                <w:szCs w:val="32"/>
              </w:rPr>
              <w:t>Jerzy Mrówka</w:t>
            </w:r>
            <w:r>
              <w:rPr>
                <w:rFonts w:ascii="Tahoma" w:hAnsi="Tahoma" w:cs="Tahoma"/>
                <w:sz w:val="32"/>
                <w:szCs w:val="32"/>
              </w:rPr>
              <w:t xml:space="preserve"> /</w:t>
            </w:r>
            <w:proofErr w:type="spellStart"/>
            <w:r>
              <w:rPr>
                <w:rFonts w:ascii="Tahoma" w:hAnsi="Tahoma" w:cs="Tahoma"/>
                <w:sz w:val="32"/>
                <w:szCs w:val="32"/>
              </w:rPr>
              <w:t>up</w:t>
            </w:r>
            <w:proofErr w:type="spellEnd"/>
            <w:r>
              <w:rPr>
                <w:rFonts w:ascii="Tahoma" w:hAnsi="Tahoma" w:cs="Tahoma"/>
                <w:sz w:val="32"/>
                <w:szCs w:val="32"/>
              </w:rPr>
              <w:t>/</w:t>
            </w:r>
          </w:p>
          <w:p w:rsidR="00E03105" w:rsidRPr="002C20D7" w:rsidRDefault="00434AAB" w:rsidP="002C20D7">
            <w:pPr>
              <w:spacing w:after="0" w:line="240" w:lineRule="auto"/>
              <w:ind w:left="567"/>
              <w:rPr>
                <w:rFonts w:ascii="Tahoma" w:hAnsi="Tahoma" w:cs="Tahoma"/>
                <w:sz w:val="32"/>
                <w:szCs w:val="32"/>
              </w:rPr>
            </w:pPr>
            <w:r w:rsidRPr="00917EE2">
              <w:rPr>
                <w:rFonts w:ascii="Tahoma" w:hAnsi="Tahoma" w:cs="Tahoma"/>
                <w:sz w:val="32"/>
                <w:szCs w:val="32"/>
              </w:rPr>
              <w:t>08.00 –</w:t>
            </w:r>
            <w:r w:rsidR="002C20D7">
              <w:rPr>
                <w:rFonts w:ascii="Tahoma" w:hAnsi="Tahoma" w:cs="Tahoma"/>
                <w:sz w:val="32"/>
                <w:szCs w:val="32"/>
              </w:rPr>
              <w:t xml:space="preserve"> O zdrowie, błogosławieństwo Boże i potrzebne łaski dla Patryka, Klaudii, Agaty i Anny – Msza urodzinowa</w:t>
            </w:r>
          </w:p>
        </w:tc>
      </w:tr>
      <w:tr w:rsidR="00776950" w:rsidTr="00A931C9">
        <w:trPr>
          <w:trHeight w:val="956"/>
        </w:trPr>
        <w:tc>
          <w:tcPr>
            <w:tcW w:w="22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79EE" w:rsidRPr="00A579EE" w:rsidRDefault="00673E6E" w:rsidP="00673E6E">
            <w:pPr>
              <w:spacing w:after="0" w:line="240" w:lineRule="auto"/>
              <w:jc w:val="center"/>
              <w:rPr>
                <w:rFonts w:ascii="Tahoma" w:hAnsi="Tahoma" w:cs="Tahoma"/>
                <w:b/>
                <w:bCs/>
                <w:color w:val="C00000"/>
                <w:sz w:val="32"/>
                <w:szCs w:val="32"/>
              </w:rPr>
            </w:pPr>
            <w:r>
              <w:rPr>
                <w:rFonts w:ascii="Tahoma" w:hAnsi="Tahoma" w:cs="Tahoma"/>
                <w:b/>
                <w:bCs/>
                <w:color w:val="C00000"/>
                <w:sz w:val="32"/>
                <w:szCs w:val="32"/>
              </w:rPr>
              <w:t>05.01</w:t>
            </w:r>
            <w:r w:rsidR="00434AAB" w:rsidRPr="00A579EE">
              <w:rPr>
                <w:rFonts w:ascii="Tahoma" w:hAnsi="Tahoma" w:cs="Tahoma"/>
                <w:b/>
                <w:bCs/>
                <w:color w:val="C00000"/>
                <w:sz w:val="32"/>
                <w:szCs w:val="32"/>
              </w:rPr>
              <w:t xml:space="preserve"> </w:t>
            </w:r>
            <w:r w:rsidR="00A579EE" w:rsidRPr="00A579EE">
              <w:rPr>
                <w:rFonts w:ascii="Tahoma" w:hAnsi="Tahoma" w:cs="Tahoma"/>
                <w:b/>
                <w:bCs/>
                <w:color w:val="C00000"/>
                <w:sz w:val="32"/>
                <w:szCs w:val="32"/>
              </w:rPr>
              <w:t>–</w:t>
            </w:r>
            <w:r w:rsidR="00434AAB" w:rsidRPr="00A579EE">
              <w:rPr>
                <w:rFonts w:ascii="Tahoma" w:hAnsi="Tahoma" w:cs="Tahoma"/>
                <w:b/>
                <w:bCs/>
                <w:color w:val="C00000"/>
                <w:sz w:val="32"/>
                <w:szCs w:val="32"/>
              </w:rPr>
              <w:t xml:space="preserve"> Niedziela</w:t>
            </w:r>
            <w:r w:rsidR="00A579EE" w:rsidRPr="00A579EE">
              <w:rPr>
                <w:rFonts w:ascii="Tahoma" w:hAnsi="Tahoma" w:cs="Tahoma"/>
                <w:b/>
                <w:bCs/>
                <w:color w:val="C00000"/>
                <w:sz w:val="32"/>
                <w:szCs w:val="32"/>
              </w:rPr>
              <w:t xml:space="preserve"> </w:t>
            </w:r>
          </w:p>
        </w:tc>
        <w:tc>
          <w:tcPr>
            <w:tcW w:w="7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917EE2" w:rsidRDefault="00A94917">
            <w:pPr>
              <w:spacing w:after="0" w:line="240" w:lineRule="auto"/>
              <w:ind w:left="567"/>
              <w:rPr>
                <w:rFonts w:ascii="Tahoma" w:hAnsi="Tahoma" w:cs="Tahoma"/>
                <w:sz w:val="32"/>
                <w:szCs w:val="32"/>
              </w:rPr>
            </w:pPr>
            <w:r>
              <w:rPr>
                <w:rFonts w:ascii="Tahoma" w:hAnsi="Tahoma" w:cs="Tahoma"/>
                <w:sz w:val="32"/>
                <w:szCs w:val="32"/>
              </w:rPr>
              <w:t xml:space="preserve">8.00 – Pro </w:t>
            </w:r>
            <w:proofErr w:type="spellStart"/>
            <w:r>
              <w:rPr>
                <w:rFonts w:ascii="Tahoma" w:hAnsi="Tahoma" w:cs="Tahoma"/>
                <w:sz w:val="32"/>
                <w:szCs w:val="32"/>
              </w:rPr>
              <w:t>populo</w:t>
            </w:r>
            <w:proofErr w:type="spellEnd"/>
          </w:p>
          <w:p w:rsidR="00776950" w:rsidRPr="00917EE2" w:rsidRDefault="00434AAB" w:rsidP="00673E6E">
            <w:pPr>
              <w:spacing w:after="0" w:line="240" w:lineRule="auto"/>
              <w:ind w:left="567"/>
              <w:rPr>
                <w:rFonts w:ascii="Tahoma" w:hAnsi="Tahoma" w:cs="Tahoma"/>
                <w:sz w:val="32"/>
                <w:szCs w:val="32"/>
              </w:rPr>
            </w:pPr>
            <w:r w:rsidRPr="00917EE2">
              <w:rPr>
                <w:rFonts w:ascii="Tahoma" w:hAnsi="Tahoma" w:cs="Tahoma"/>
                <w:sz w:val="32"/>
                <w:szCs w:val="32"/>
              </w:rPr>
              <w:t>11.00 –</w:t>
            </w:r>
            <w:r w:rsidR="002C20D7">
              <w:rPr>
                <w:rFonts w:ascii="Tahoma" w:hAnsi="Tahoma" w:cs="Tahoma"/>
                <w:sz w:val="32"/>
                <w:szCs w:val="32"/>
              </w:rPr>
              <w:t xml:space="preserve"> + Marianna, Konstanty i Tadeusz Krajewscy</w:t>
            </w:r>
          </w:p>
        </w:tc>
      </w:tr>
    </w:tbl>
    <w:p w:rsidR="00776950" w:rsidRDefault="00434AAB">
      <w:pPr>
        <w:jc w:val="center"/>
      </w:pPr>
      <w:r>
        <w:rPr>
          <w:rFonts w:ascii="Tahoma" w:hAnsi="Tahoma" w:cs="Tahoma"/>
          <w:b/>
          <w:bCs/>
          <w:color w:val="92742A"/>
          <w:sz w:val="36"/>
          <w:szCs w:val="36"/>
        </w:rPr>
        <w:lastRenderedPageBreak/>
        <w:t>OGŁOSZENIA DUSZPASTERSKIE</w:t>
      </w:r>
    </w:p>
    <w:p w:rsidR="00776950" w:rsidRDefault="00152E77">
      <w:pPr>
        <w:jc w:val="center"/>
        <w:rPr>
          <w:rFonts w:ascii="Tahoma" w:hAnsi="Tahoma" w:cs="Tahoma"/>
          <w:b/>
          <w:bCs/>
          <w:color w:val="92742A"/>
          <w:sz w:val="36"/>
          <w:szCs w:val="36"/>
        </w:rPr>
      </w:pPr>
      <w:r w:rsidRPr="00152E77">
        <w:rPr>
          <w:noProof/>
          <w:lang w:eastAsia="pl-PL"/>
        </w:rPr>
        <w:pict>
          <v:shape id="_x0000_s1044" type="#_x0000_t202" style="position:absolute;left:0;text-align:left;margin-left:19.2pt;margin-top:24.85pt;width:523.5pt;height:452.6pt;z-index:251714560" strokecolor="white [3212]">
            <v:textbox style="mso-next-textbox:#_x0000_s1044">
              <w:txbxContent>
                <w:p w:rsidR="00B23542" w:rsidRPr="00B677D2" w:rsidRDefault="00B23542" w:rsidP="00B23542">
                  <w:pPr>
                    <w:jc w:val="both"/>
                    <w:rPr>
                      <w:rFonts w:ascii="Tahoma" w:hAnsi="Tahoma" w:cs="Tahoma"/>
                      <w:color w:val="000000" w:themeColor="text1"/>
                      <w:sz w:val="24"/>
                      <w:szCs w:val="24"/>
                    </w:rPr>
                  </w:pPr>
                  <w:r w:rsidRPr="00B677D2">
                    <w:rPr>
                      <w:rFonts w:ascii="Tahoma" w:hAnsi="Tahoma" w:cs="Tahoma"/>
                      <w:color w:val="000000" w:themeColor="text1"/>
                      <w:sz w:val="24"/>
                      <w:szCs w:val="24"/>
                    </w:rPr>
                    <w:t xml:space="preserve">1. Dzisiejsza, ostatnia niedziela 2019 roku, jest świętem Świętej Rodziny </w:t>
                  </w:r>
                  <w:proofErr w:type="spellStart"/>
                  <w:r w:rsidRPr="00B677D2">
                    <w:rPr>
                      <w:rFonts w:ascii="Tahoma" w:hAnsi="Tahoma" w:cs="Tahoma"/>
                      <w:color w:val="000000" w:themeColor="text1"/>
                      <w:sz w:val="24"/>
                      <w:szCs w:val="24"/>
                    </w:rPr>
                    <w:t>Nazaretańskiej</w:t>
                  </w:r>
                  <w:proofErr w:type="spellEnd"/>
                  <w:r w:rsidRPr="00B677D2">
                    <w:rPr>
                      <w:rFonts w:ascii="Tahoma" w:hAnsi="Tahoma" w:cs="Tahoma"/>
                      <w:color w:val="000000" w:themeColor="text1"/>
                      <w:sz w:val="24"/>
                      <w:szCs w:val="24"/>
                    </w:rPr>
                    <w:t xml:space="preserve">: Jezusa, Maryi i Józefa. Wpatrując się w Świętą Rodzinę, łatwiej zrozumiemy nasze powołanie do życia w rodzinie. Ona jest wzorem dla naszych rodzin. </w:t>
                  </w:r>
                </w:p>
                <w:p w:rsidR="00B23542" w:rsidRPr="00B677D2" w:rsidRDefault="00B23542" w:rsidP="00B23542">
                  <w:pPr>
                    <w:jc w:val="both"/>
                    <w:rPr>
                      <w:rFonts w:ascii="Tahoma" w:hAnsi="Tahoma" w:cs="Tahoma"/>
                      <w:color w:val="000000" w:themeColor="text1"/>
                      <w:sz w:val="24"/>
                      <w:szCs w:val="24"/>
                    </w:rPr>
                  </w:pPr>
                  <w:r w:rsidRPr="00B677D2">
                    <w:rPr>
                      <w:rFonts w:ascii="Tahoma" w:hAnsi="Tahoma" w:cs="Tahoma"/>
                      <w:color w:val="000000" w:themeColor="text1"/>
                      <w:sz w:val="24"/>
                      <w:szCs w:val="24"/>
                    </w:rPr>
                    <w:t>2. We wtorek, 31 grudnia, podczas specjalnego nabożeństwa dziękczynno-przebłagalnego w naszym kościele, które będziemy celebrowali o godz. 18.30, podziękujemy Bogu – dobremu Ojcu, za miniony czas i za otrzymane dobro. Przeprosimy za popełnione grzechy. Będziemy również prosić o błogosławieństwo nad nami, naszymi rodzinami i nad naszą Ojczyzną. Za publiczne odśpiewanie hymnu „Ciebie, Boga, wysławiamy” podczas tego nabożeństwa będzie można uzyskać odpust zupełny.</w:t>
                  </w:r>
                </w:p>
                <w:p w:rsidR="00B23542" w:rsidRPr="00B677D2" w:rsidRDefault="00B23542" w:rsidP="00B23542">
                  <w:pPr>
                    <w:jc w:val="both"/>
                    <w:rPr>
                      <w:rFonts w:ascii="Tahoma" w:hAnsi="Tahoma" w:cs="Tahoma"/>
                      <w:color w:val="000000" w:themeColor="text1"/>
                      <w:sz w:val="24"/>
                      <w:szCs w:val="24"/>
                    </w:rPr>
                  </w:pPr>
                  <w:r w:rsidRPr="00B677D2">
                    <w:rPr>
                      <w:rFonts w:ascii="Tahoma" w:hAnsi="Tahoma" w:cs="Tahoma"/>
                      <w:color w:val="000000" w:themeColor="text1"/>
                      <w:sz w:val="24"/>
                      <w:szCs w:val="24"/>
                    </w:rPr>
                    <w:t xml:space="preserve">3. W nadchodzącym tygodniu przypada pierwszy czwartek miesiąca – dzień, w którym adorujemy Najświętszy Sakrament i modlimy się o liczne i święte powołania kapłańskie i zakonne; pierwszy piątek miesiąca – czyli szczególna okazja do pojednania się z Panem Bogiem i braćmi, oraz pierwsza sobota miesiąca – dzień poświęcony Niepokalanemu Sercu Maryi Panny. Okazja do spowiedzi świętej </w:t>
                  </w:r>
                  <w:proofErr w:type="spellStart"/>
                  <w:r w:rsidRPr="00B677D2">
                    <w:rPr>
                      <w:rFonts w:ascii="Tahoma" w:hAnsi="Tahoma" w:cs="Tahoma"/>
                      <w:color w:val="000000" w:themeColor="text1"/>
                      <w:sz w:val="24"/>
                      <w:szCs w:val="24"/>
                    </w:rPr>
                    <w:t>pierwszopiątkowej</w:t>
                  </w:r>
                  <w:proofErr w:type="spellEnd"/>
                  <w:r w:rsidRPr="00B677D2">
                    <w:rPr>
                      <w:rFonts w:ascii="Tahoma" w:hAnsi="Tahoma" w:cs="Tahoma"/>
                      <w:color w:val="000000" w:themeColor="text1"/>
                      <w:sz w:val="24"/>
                      <w:szCs w:val="24"/>
                    </w:rPr>
                    <w:t xml:space="preserve"> od godz. 15.00.</w:t>
                  </w:r>
                </w:p>
                <w:p w:rsidR="00B23542" w:rsidRPr="00B677D2" w:rsidRDefault="00B23542" w:rsidP="00B23542">
                  <w:pPr>
                    <w:jc w:val="both"/>
                    <w:rPr>
                      <w:rFonts w:ascii="Tahoma" w:hAnsi="Tahoma" w:cs="Tahoma"/>
                      <w:color w:val="000000" w:themeColor="text1"/>
                      <w:sz w:val="24"/>
                      <w:szCs w:val="24"/>
                    </w:rPr>
                  </w:pPr>
                  <w:r w:rsidRPr="00B677D2">
                    <w:rPr>
                      <w:rFonts w:ascii="Tahoma" w:hAnsi="Tahoma" w:cs="Tahoma"/>
                      <w:color w:val="000000" w:themeColor="text1"/>
                      <w:sz w:val="24"/>
                      <w:szCs w:val="24"/>
                    </w:rPr>
                    <w:t>4. W najbliższą środę, 1 stycznia, z Maryją – Bożą Rodzicielką wejdziemy w Nowy Rok Pański 2020. Tego dnia w szczególny sposób będziemy modlili się o pokój na świecie. Porządek Mszy Świętych w naszym kościele jak w każdą niedzielę.</w:t>
                  </w:r>
                </w:p>
                <w:p w:rsidR="00B23542" w:rsidRPr="00B677D2" w:rsidRDefault="00B23542" w:rsidP="00B23542">
                  <w:pPr>
                    <w:jc w:val="both"/>
                    <w:rPr>
                      <w:rFonts w:ascii="Tahoma" w:hAnsi="Tahoma" w:cs="Tahoma"/>
                      <w:color w:val="000000" w:themeColor="text1"/>
                      <w:sz w:val="24"/>
                      <w:szCs w:val="24"/>
                    </w:rPr>
                  </w:pPr>
                  <w:r w:rsidRPr="00B677D2">
                    <w:rPr>
                      <w:rFonts w:ascii="Tahoma" w:hAnsi="Tahoma" w:cs="Tahoma"/>
                      <w:color w:val="000000" w:themeColor="text1"/>
                      <w:sz w:val="24"/>
                      <w:szCs w:val="24"/>
                    </w:rPr>
                    <w:t xml:space="preserve">5. W naszej parafii odwiedziny duszpasterskie – kolęda rozpoczniemy po Uroczystości Trzech Króli </w:t>
                  </w:r>
                </w:p>
                <w:p w:rsidR="00B677D2" w:rsidRPr="00B677D2" w:rsidRDefault="00B23542" w:rsidP="00B677D2">
                  <w:pPr>
                    <w:spacing w:after="0"/>
                    <w:jc w:val="both"/>
                    <w:rPr>
                      <w:rFonts w:ascii="Tahoma" w:hAnsi="Tahoma" w:cs="Tahoma"/>
                      <w:sz w:val="24"/>
                      <w:szCs w:val="24"/>
                    </w:rPr>
                  </w:pPr>
                  <w:r w:rsidRPr="00B677D2">
                    <w:rPr>
                      <w:rFonts w:ascii="Tahoma" w:hAnsi="Tahoma" w:cs="Tahoma"/>
                      <w:color w:val="000000" w:themeColor="text1"/>
                      <w:sz w:val="24"/>
                      <w:szCs w:val="24"/>
                    </w:rPr>
                    <w:t xml:space="preserve">6. Z naszej wspólnoty parafialnej </w:t>
                  </w:r>
                  <w:r w:rsidR="00B677D2" w:rsidRPr="00B677D2">
                    <w:rPr>
                      <w:rFonts w:ascii="Tahoma" w:hAnsi="Tahoma" w:cs="Tahoma"/>
                      <w:color w:val="000000" w:themeColor="text1"/>
                      <w:sz w:val="24"/>
                      <w:szCs w:val="24"/>
                    </w:rPr>
                    <w:t xml:space="preserve">22 grudnia 2019 r. </w:t>
                  </w:r>
                  <w:r w:rsidRPr="00B677D2">
                    <w:rPr>
                      <w:rFonts w:ascii="Tahoma" w:hAnsi="Tahoma" w:cs="Tahoma"/>
                      <w:color w:val="000000" w:themeColor="text1"/>
                      <w:sz w:val="24"/>
                      <w:szCs w:val="24"/>
                    </w:rPr>
                    <w:t xml:space="preserve">Pan Bóg powołał do wieczności </w:t>
                  </w:r>
                  <w:r w:rsidR="00B677D2" w:rsidRPr="00B677D2">
                    <w:rPr>
                      <w:rFonts w:ascii="Tahoma" w:hAnsi="Tahoma" w:cs="Tahoma"/>
                      <w:color w:val="000000" w:themeColor="text1"/>
                      <w:sz w:val="24"/>
                      <w:szCs w:val="24"/>
                    </w:rPr>
                    <w:t xml:space="preserve">śp. Ks. Janusza Malinowskiego, który od 2012 roku był administratorem a następnie proboszczem naszej parafii. </w:t>
                  </w:r>
                  <w:r w:rsidR="00B677D2" w:rsidRPr="00B677D2">
                    <w:rPr>
                      <w:rFonts w:ascii="Tahoma" w:hAnsi="Tahoma" w:cs="Tahoma"/>
                      <w:color w:val="222222"/>
                      <w:sz w:val="24"/>
                      <w:szCs w:val="24"/>
                      <w:shd w:val="clear" w:color="auto" w:fill="FFFFFF"/>
                    </w:rPr>
                    <w:t>Wieczny odpoczynek racz im dać, Panie. A światłość wiekuista niechaj im świeci. Niech odpoczywają w pokoju. Amen</w:t>
                  </w:r>
                  <w:r w:rsidR="00B677D2" w:rsidRPr="00B677D2">
                    <w:rPr>
                      <w:rFonts w:ascii="Tahoma" w:hAnsi="Tahoma" w:cs="Tahoma"/>
                      <w:sz w:val="24"/>
                      <w:szCs w:val="24"/>
                    </w:rPr>
                    <w:t>.</w:t>
                  </w:r>
                </w:p>
                <w:p w:rsidR="00B23542" w:rsidRPr="00FD2B25" w:rsidRDefault="00B23542" w:rsidP="00B23542">
                  <w:pPr>
                    <w:jc w:val="both"/>
                    <w:rPr>
                      <w:color w:val="000000" w:themeColor="text1"/>
                    </w:rPr>
                  </w:pPr>
                </w:p>
                <w:p w:rsidR="00B23542" w:rsidRDefault="00B23542"/>
              </w:txbxContent>
            </v:textbox>
          </v:shape>
        </w:pict>
      </w:r>
      <w:r w:rsidR="00B23542">
        <w:rPr>
          <w:rFonts w:ascii="Tahoma" w:hAnsi="Tahoma" w:cs="Tahoma"/>
          <w:b/>
          <w:bCs/>
          <w:color w:val="92742A"/>
          <w:sz w:val="36"/>
          <w:szCs w:val="36"/>
        </w:rPr>
        <w:t>29</w:t>
      </w:r>
      <w:r w:rsidR="00715F17">
        <w:rPr>
          <w:rFonts w:ascii="Tahoma" w:hAnsi="Tahoma" w:cs="Tahoma"/>
          <w:b/>
          <w:bCs/>
          <w:color w:val="92742A"/>
          <w:sz w:val="36"/>
          <w:szCs w:val="36"/>
        </w:rPr>
        <w:t xml:space="preserve"> grudnia</w:t>
      </w:r>
    </w:p>
    <w:p w:rsidR="00715F17" w:rsidRDefault="00715F17" w:rsidP="005867D8">
      <w:pPr>
        <w:ind w:left="426"/>
        <w:jc w:val="both"/>
        <w:rPr>
          <w:color w:val="000000" w:themeColor="text1"/>
        </w:rPr>
      </w:pPr>
    </w:p>
    <w:p w:rsidR="00715F17" w:rsidRDefault="00715F17" w:rsidP="005867D8">
      <w:pPr>
        <w:ind w:left="426"/>
        <w:jc w:val="both"/>
        <w:rPr>
          <w:color w:val="000000" w:themeColor="text1"/>
        </w:rPr>
      </w:pPr>
    </w:p>
    <w:p w:rsidR="00715F17" w:rsidRDefault="00715F17" w:rsidP="005867D8">
      <w:pPr>
        <w:ind w:left="426"/>
        <w:jc w:val="both"/>
        <w:rPr>
          <w:color w:val="000000" w:themeColor="text1"/>
        </w:rPr>
      </w:pPr>
    </w:p>
    <w:p w:rsidR="00776950" w:rsidRDefault="00776950" w:rsidP="005867D8">
      <w:pPr>
        <w:ind w:left="426"/>
        <w:jc w:val="both"/>
      </w:pPr>
    </w:p>
    <w:p w:rsidR="00FB08B3" w:rsidRDefault="00FB08B3" w:rsidP="005867D8">
      <w:pPr>
        <w:ind w:left="426"/>
        <w:jc w:val="both"/>
      </w:pPr>
    </w:p>
    <w:p w:rsidR="00FB08B3" w:rsidRDefault="00FB08B3" w:rsidP="005867D8">
      <w:pPr>
        <w:ind w:left="426"/>
        <w:jc w:val="both"/>
      </w:pPr>
    </w:p>
    <w:p w:rsidR="00FB08B3" w:rsidRDefault="00FB08B3" w:rsidP="005867D8">
      <w:pPr>
        <w:ind w:left="426"/>
        <w:jc w:val="both"/>
      </w:pPr>
    </w:p>
    <w:p w:rsidR="005867D8" w:rsidRDefault="005867D8" w:rsidP="005867D8">
      <w:pPr>
        <w:ind w:left="426"/>
        <w:jc w:val="both"/>
      </w:pPr>
    </w:p>
    <w:p w:rsidR="005867D8" w:rsidRDefault="005867D8" w:rsidP="005867D8">
      <w:pPr>
        <w:ind w:left="426"/>
        <w:jc w:val="both"/>
      </w:pPr>
    </w:p>
    <w:p w:rsidR="005867D8" w:rsidRDefault="005867D8" w:rsidP="005867D8">
      <w:pPr>
        <w:ind w:left="426"/>
        <w:jc w:val="both"/>
      </w:pPr>
    </w:p>
    <w:p w:rsidR="005867D8" w:rsidRDefault="005867D8" w:rsidP="005867D8">
      <w:pPr>
        <w:ind w:left="426"/>
        <w:jc w:val="both"/>
      </w:pPr>
    </w:p>
    <w:p w:rsidR="005867D8" w:rsidRDefault="005867D8" w:rsidP="005867D8">
      <w:pPr>
        <w:ind w:left="426"/>
        <w:jc w:val="both"/>
      </w:pPr>
    </w:p>
    <w:p w:rsidR="005867D8" w:rsidRDefault="005867D8" w:rsidP="005867D8">
      <w:pPr>
        <w:ind w:left="426"/>
        <w:jc w:val="both"/>
      </w:pPr>
    </w:p>
    <w:p w:rsidR="005867D8" w:rsidRDefault="005867D8" w:rsidP="005867D8">
      <w:pPr>
        <w:ind w:left="426"/>
        <w:jc w:val="both"/>
      </w:pPr>
    </w:p>
    <w:p w:rsidR="005867D8" w:rsidRDefault="005867D8" w:rsidP="005867D8">
      <w:pPr>
        <w:ind w:left="426"/>
        <w:jc w:val="both"/>
      </w:pPr>
    </w:p>
    <w:p w:rsidR="005867D8" w:rsidRDefault="005867D8" w:rsidP="005867D8">
      <w:pPr>
        <w:ind w:left="426"/>
        <w:jc w:val="both"/>
      </w:pPr>
    </w:p>
    <w:p w:rsidR="005867D8" w:rsidRDefault="005867D8" w:rsidP="005867D8">
      <w:pPr>
        <w:ind w:left="426"/>
        <w:jc w:val="both"/>
      </w:pPr>
    </w:p>
    <w:p w:rsidR="00776950" w:rsidRDefault="00152E77">
      <w:pPr>
        <w:spacing w:after="0"/>
        <w:ind w:left="426"/>
        <w:jc w:val="both"/>
      </w:pPr>
      <w:r w:rsidRPr="00152E77">
        <w:rPr>
          <w:rFonts w:ascii="Tahoma" w:hAnsi="Tahoma" w:cs="Tahoma"/>
          <w:noProof/>
          <w:sz w:val="24"/>
          <w:szCs w:val="24"/>
        </w:rPr>
        <w:pict>
          <v:shapetype id="_x0000_t32" coordsize="21600,21600" o:spt="32" o:oned="t" path="m,l21600,21600e" filled="f">
            <v:path arrowok="t" fillok="f" o:connecttype="none"/>
            <o:lock v:ext="edit" shapetype="t"/>
          </v:shapetype>
          <v:shape id="Łącznik prosty 157" o:spid="_x0000_s1031" type="#_x0000_t32" style="position:absolute;left:0;text-align:left;margin-left:-21.3pt;margin-top:16.8pt;width:592.85pt;height:0;flip:x;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" strokecolor="#70ad47" strokeweight=".17625mm">
            <v:stroke joinstyle="miter"/>
          </v:shape>
        </w:pict>
      </w:r>
    </w:p>
    <w:p w:rsidR="00776950" w:rsidRDefault="00776950">
      <w:pPr>
        <w:spacing w:after="0"/>
        <w:ind w:left="426"/>
        <w:jc w:val="both"/>
        <w:rPr>
          <w:rFonts w:ascii="Tahoma" w:hAnsi="Tahoma" w:cs="Tahoma"/>
          <w:sz w:val="24"/>
          <w:szCs w:val="24"/>
        </w:rPr>
      </w:pPr>
    </w:p>
    <w:tbl>
      <w:tblPr>
        <w:tblW w:w="11188" w:type="dxa"/>
        <w:tblCellMar>
          <w:left w:w="10" w:type="dxa"/>
          <w:right w:w="10" w:type="dxa"/>
        </w:tblCellMar>
        <w:tblLook w:val="0000"/>
      </w:tblPr>
      <w:tblGrid>
        <w:gridCol w:w="11188"/>
      </w:tblGrid>
      <w:tr w:rsidR="00776950">
        <w:trPr>
          <w:trHeight w:val="1132"/>
        </w:trPr>
        <w:tc>
          <w:tcPr>
            <w:tcW w:w="11188" w:type="dxa"/>
            <w:shd w:val="clear" w:color="auto" w:fill="auto"/>
            <w:tcMar>
              <w:top w:w="0" w:type="dxa"/>
              <w:left w:w="108" w:type="dxa"/>
              <w:bottom w:w="0" w:type="dxa"/>
              <w:right w:w="108" w:type="dxa"/>
            </w:tcMar>
          </w:tcPr>
          <w:p w:rsidR="00026404" w:rsidRDefault="00026404">
            <w:pPr>
              <w:spacing w:after="0" w:line="240" w:lineRule="auto"/>
              <w:jc w:val="center"/>
              <w:rPr>
                <w:rFonts w:ascii="Tahoma" w:hAnsi="Tahoma" w:cs="Tahoma"/>
                <w:b/>
                <w:bCs/>
                <w:color w:val="70AD47"/>
                <w:sz w:val="36"/>
                <w:szCs w:val="36"/>
              </w:rPr>
            </w:pPr>
          </w:p>
          <w:p w:rsidR="00776950" w:rsidRDefault="00152E77">
            <w:pPr>
              <w:spacing w:after="0" w:line="240" w:lineRule="auto"/>
              <w:jc w:val="center"/>
            </w:pPr>
            <w:r w:rsidRPr="00152E77">
              <w:rPr>
                <w:rFonts w:ascii="Tahoma" w:hAnsi="Tahoma" w:cs="Tahoma"/>
                <w:b/>
                <w:bCs/>
                <w:noProof/>
                <w:color w:val="70AD47"/>
                <w:sz w:val="36"/>
                <w:szCs w:val="36"/>
              </w:rPr>
              <w:pict>
                <v:shape id="Uśmiechnięta buźka 158" o:spid="_x0000_s1030" style="position:absolute;left:0;text-align:left;margin-left:360.8pt;margin-top:25.85pt;width:16.2pt;height:16.2pt;z-index:25168998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" adj="0,,0" path="m10800,at,,21600,21600,10800,,10800,xem7305,6350at6140,6350,8470,8680,7305,6350,7305,6350xem14295,6350at13130,6350,15460,8680,14295,6350,14295,6350xem4870,15510nfc8680,17520,12920,17520,16730,15510e" filled="f" strokecolor="#548235" strokeweight=".35281mm">
                  <v:stroke joinstyle="miter"/>
                  <v:formulas/>
                  <v:path arrowok="t" o:connecttype="custom" o:connectlocs="102870,0;205740,102870;102870,205740;0,102870;30099,30099;30099,175641;175641,175641;175641,30099" o:connectangles="270,0,90,180,270,90,90,270" textboxrect="3200,3200,18400,18400"/>
                </v:shape>
              </w:pict>
            </w:r>
            <w:r w:rsidR="00434AAB">
              <w:rPr>
                <w:rFonts w:ascii="Tahoma" w:hAnsi="Tahoma" w:cs="Tahoma"/>
                <w:b/>
                <w:bCs/>
                <w:color w:val="70AD47"/>
                <w:sz w:val="36"/>
                <w:szCs w:val="36"/>
              </w:rPr>
              <w:t>ŻYCZYMY UDANEGO I BŁOGOSŁAWIONEGO TYGODNIA</w:t>
            </w:r>
            <w:r w:rsidR="00434AAB">
              <w:rPr>
                <w:rFonts w:ascii="Tahoma" w:hAnsi="Tahoma" w:cs="Tahoma"/>
                <w:b/>
                <w:bCs/>
                <w:color w:val="70AD47"/>
                <w:sz w:val="36"/>
                <w:szCs w:val="36"/>
              </w:rPr>
              <w:br/>
              <w:t>UŚMIECHNIJ SIĘ!</w:t>
            </w:r>
          </w:p>
        </w:tc>
      </w:tr>
    </w:tbl>
    <w:p w:rsidR="00026404" w:rsidRDefault="00026404" w:rsidP="00026404">
      <w:pPr>
        <w:jc w:val="center"/>
        <w:rPr>
          <w:rFonts w:ascii="Arial" w:hAnsi="Arial" w:cs="Arial"/>
          <w:sz w:val="36"/>
          <w:szCs w:val="36"/>
        </w:rPr>
      </w:pPr>
      <w:r w:rsidRPr="00026404">
        <w:rPr>
          <w:rFonts w:ascii="Arial" w:hAnsi="Arial" w:cs="Arial"/>
          <w:noProof/>
          <w:sz w:val="36"/>
          <w:szCs w:val="36"/>
          <w:lang w:eastAsia="pl-PL"/>
        </w:rPr>
        <w:drawing>
          <wp:inline distT="0" distB="0" distL="0" distR="0">
            <wp:extent cx="2207965" cy="731090"/>
            <wp:effectExtent l="0" t="0" r="1835" b="0"/>
            <wp:docPr id="5" name="Obraz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rcRect/>
                    <a:stretch>
                      <a:fillRect/>
                    </a:stretch>
                  </pic:blipFill>
                  <pic:spPr>
                    <a:xfrm>
                      <a:off x="0" y="0"/>
                      <a:ext cx="2207965" cy="731090"/>
                    </a:xfrm>
                    <a:prstGeom prst="rect">
                      <a:avLst/>
                    </a:prstGeom>
                    <a:noFill/>
                    <a:ln>
                      <a:noFill/>
                      <a:prstDash/>
                    </a:ln>
                  </pic:spPr>
                </pic:pic>
              </a:graphicData>
            </a:graphic>
          </wp:inline>
        </w:drawing>
      </w:r>
    </w:p>
    <w:sectPr w:rsidR="00026404" w:rsidSect="004254A6">
      <w:headerReference w:type="even" r:id="rId19"/>
      <w:headerReference w:type="default" r:id="rId20"/>
      <w:footerReference w:type="even" r:id="rId21"/>
      <w:footerReference w:type="default" r:id="rId22"/>
      <w:headerReference w:type="first" r:id="rId23"/>
      <w:footerReference w:type="first" r:id="rId24"/>
      <w:type w:val="continuous"/>
      <w:pgSz w:w="11906" w:h="16838"/>
      <w:pgMar w:top="1417" w:right="282" w:bottom="1417" w:left="426" w:header="708" w:footer="708"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03E3" w:rsidRDefault="00BD03E3">
      <w:pPr>
        <w:spacing w:after="0" w:line="240" w:lineRule="auto"/>
      </w:pPr>
      <w:r>
        <w:separator/>
      </w:r>
    </w:p>
  </w:endnote>
  <w:endnote w:type="continuationSeparator" w:id="0">
    <w:p w:rsidR="00BD03E3" w:rsidRDefault="00BD03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libri Light">
    <w:altName w:val="Arial"/>
    <w:charset w:val="EE"/>
    <w:family w:val="swiss"/>
    <w:pitch w:val="variable"/>
    <w:sig w:usb0="00000000" w:usb1="4000207B" w:usb2="00000000" w:usb3="00000000" w:csb0="000001F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Trajan Pro">
    <w:altName w:val="Georgia"/>
    <w:panose1 w:val="00000000000000000000"/>
    <w:charset w:val="00"/>
    <w:family w:val="roman"/>
    <w:notTrueType/>
    <w:pitch w:val="variable"/>
    <w:sig w:usb0="00000001" w:usb1="00000000" w:usb2="00000000" w:usb3="00000000" w:csb0="00000093" w:csb1="00000000"/>
  </w:font>
  <w:font w:name="Old English Text MT">
    <w:panose1 w:val="03040902040508030806"/>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542" w:rsidRDefault="00152E77">
    <w:pPr>
      <w:pStyle w:val="Stopka"/>
      <w:jc w:val="center"/>
    </w:pPr>
    <w:fldSimple w:instr=" PAGE ">
      <w:r w:rsidR="00B23542">
        <w:rPr>
          <w:noProof/>
        </w:rPr>
        <w:t>8</w:t>
      </w:r>
    </w:fldSimple>
  </w:p>
  <w:p w:rsidR="00B23542" w:rsidRDefault="00B23542">
    <w:pPr>
      <w:pStyle w:val="Stopka"/>
      <w:tabs>
        <w:tab w:val="clear" w:pos="4536"/>
        <w:tab w:val="clear" w:pos="9072"/>
      </w:tabs>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542" w:rsidRDefault="00B23542">
    <w:pPr>
      <w:pStyle w:val="Stopka"/>
      <w:jc w:val="center"/>
    </w:pPr>
    <w:r>
      <w:rPr>
        <w:noProof/>
        <w:lang w:eastAsia="pl-PL"/>
      </w:rPr>
      <w:drawing>
        <wp:inline distT="0" distB="0" distL="0" distR="0">
          <wp:extent cx="2207965" cy="731090"/>
          <wp:effectExtent l="0" t="0" r="1835" b="0"/>
          <wp:docPr id="4" name="Obraz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2207965" cy="731090"/>
                  </a:xfrm>
                  <a:prstGeom prst="rect">
                    <a:avLst/>
                  </a:prstGeom>
                  <a:noFill/>
                  <a:ln>
                    <a:noFill/>
                    <a:prstDash/>
                  </a:ln>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542" w:rsidRDefault="00B23542">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000032"/>
      <w:docPartObj>
        <w:docPartGallery w:val="Page Numbers (Bottom of Page)"/>
        <w:docPartUnique/>
      </w:docPartObj>
    </w:sdtPr>
    <w:sdtContent>
      <w:p w:rsidR="00B23542" w:rsidRDefault="00152E77">
        <w:pPr>
          <w:pStyle w:val="Stopka"/>
          <w:jc w:val="center"/>
        </w:pPr>
        <w:fldSimple w:instr=" PAGE   \* MERGEFORMAT ">
          <w:r w:rsidR="00146507">
            <w:rPr>
              <w:noProof/>
            </w:rPr>
            <w:t>7</w:t>
          </w:r>
        </w:fldSimple>
      </w:p>
    </w:sdtContent>
  </w:sdt>
  <w:p w:rsidR="00B23542" w:rsidRDefault="00B23542">
    <w:pPr>
      <w:pStyle w:val="Stopk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542" w:rsidRDefault="00B23542">
    <w:pPr>
      <w:pStyle w:val="Stopka"/>
      <w:jc w:val="center"/>
    </w:pPr>
    <w:r>
      <w:t>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03E3" w:rsidRDefault="00BD03E3">
      <w:pPr>
        <w:spacing w:after="0" w:line="240" w:lineRule="auto"/>
      </w:pPr>
      <w:r>
        <w:rPr>
          <w:color w:val="000000"/>
        </w:rPr>
        <w:separator/>
      </w:r>
    </w:p>
  </w:footnote>
  <w:footnote w:type="continuationSeparator" w:id="0">
    <w:p w:rsidR="00BD03E3" w:rsidRDefault="00BD03E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542" w:rsidRDefault="00B23542" w:rsidP="00DC14B9">
    <w:pPr>
      <w:pStyle w:val="Data"/>
      <w:jc w:val="left"/>
      <w:rPr>
        <w:rFonts w:ascii="Tahoma" w:hAnsi="Tahoma" w:cs="Tahoma"/>
        <w:b w:val="0"/>
        <w:bCs/>
        <w:color w:val="70AD47"/>
        <w:sz w:val="24"/>
      </w:rPr>
    </w:pPr>
  </w:p>
  <w:p w:rsidR="00B23542" w:rsidRDefault="00B23542" w:rsidP="00DC14B9">
    <w:pPr>
      <w:pStyle w:val="Data"/>
      <w:ind w:left="-993"/>
    </w:pPr>
    <w:r>
      <w:rPr>
        <w:rFonts w:ascii="Tahoma" w:hAnsi="Tahoma" w:cs="Tahoma"/>
        <w:color w:val="70AD47"/>
        <w:sz w:val="24"/>
      </w:rPr>
      <w:t>10 listopada 2019</w:t>
    </w:r>
    <w:r>
      <w:rPr>
        <w:rFonts w:ascii="Tahoma" w:hAnsi="Tahoma" w:cs="Tahoma"/>
        <w:color w:val="70AD47"/>
        <w:sz w:val="24"/>
        <w:lang w:bidi="pl-PL"/>
      </w:rPr>
      <w:t xml:space="preserve"> // 32 niedziela zwykła // </w:t>
    </w:r>
    <w:r>
      <w:rPr>
        <w:rFonts w:ascii="Tahoma" w:hAnsi="Tahoma" w:cs="Tahoma"/>
        <w:color w:val="70AD47"/>
        <w:sz w:val="24"/>
      </w:rPr>
      <w:t>numer 4/2019</w:t>
    </w:r>
  </w:p>
  <w:p w:rsidR="00B23542" w:rsidRPr="00DC14B9" w:rsidRDefault="00152E77" w:rsidP="00DC14B9">
    <w:pPr>
      <w:ind w:left="-993"/>
      <w:rPr>
        <w:rFonts w:ascii="Arial" w:hAnsi="Arial" w:cs="Arial"/>
        <w:b/>
        <w:bCs/>
        <w:color w:val="92742A"/>
        <w:sz w:val="36"/>
        <w:szCs w:val="36"/>
      </w:rPr>
    </w:pPr>
    <w:r>
      <w:rPr>
        <w:rFonts w:ascii="Arial" w:hAnsi="Arial" w:cs="Arial"/>
        <w:b/>
        <w:bCs/>
        <w:noProof/>
        <w:color w:val="92742A"/>
        <w:sz w:val="36"/>
        <w:szCs w:val="36"/>
      </w:rPr>
      <w:pict>
        <v:line id="Łącznik prosty 24" o:spid="_x0000_s4100" style="position:absolute;left:0;text-align:left;z-index:251664384;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LkxQKfCAQAAwwMAAA4AAAAAAAAAAAAA&#10;AAAALgIAAGRycy9lMm9Eb2MueG1sUEsBAi0AFAAGAAgAAAAhAIpPbmfgAAAACgEAAA8AAAAAAAAA&#10;AAAAAAAAHAQAAGRycy9kb3ducmV2LnhtbFBLBQYAAAAABAAEAPMAAAApBQAAAAA=&#10;" strokecolor="#70ad47 [3209]" strokeweight=".5pt">
          <v:stroke joinstyle="miter"/>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542" w:rsidRDefault="00B23542">
    <w:pPr>
      <w:pStyle w:val="Nagwek"/>
      <w:jc w:val="center"/>
    </w:pPr>
    <w:r>
      <w:rPr>
        <w:b/>
        <w:bCs/>
        <w:noProof/>
        <w:sz w:val="24"/>
        <w:lang w:eastAsia="pl-PL"/>
      </w:rPr>
      <w:drawing>
        <wp:inline distT="0" distB="0" distL="0" distR="0">
          <wp:extent cx="7218218" cy="902211"/>
          <wp:effectExtent l="0" t="0" r="1732" b="0"/>
          <wp:docPr id="2" name="Obraz 2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218218" cy="902211"/>
                  </a:xfrm>
                  <a:prstGeom prst="rect">
                    <a:avLst/>
                  </a:prstGeom>
                  <a:noFill/>
                  <a:ln>
                    <a:noFill/>
                    <a:prstDash/>
                  </a:ln>
                </pic:spPr>
              </pic:pic>
            </a:graphicData>
          </a:graphic>
        </wp:inline>
      </w:drawing>
    </w:r>
  </w:p>
  <w:p w:rsidR="00B23542" w:rsidRDefault="00B23542">
    <w:pPr>
      <w:pStyle w:val="Data"/>
      <w:rPr>
        <w:rFonts w:ascii="Tahoma" w:hAnsi="Tahoma" w:cs="Tahoma"/>
        <w:b w:val="0"/>
        <w:bCs/>
        <w:color w:val="70AD47"/>
        <w:sz w:val="24"/>
      </w:rPr>
    </w:pPr>
    <w:r>
      <w:rPr>
        <w:rFonts w:ascii="Tahoma" w:hAnsi="Tahoma" w:cs="Tahoma"/>
        <w:b w:val="0"/>
        <w:bCs/>
        <w:color w:val="70AD47"/>
        <w:sz w:val="24"/>
      </w:rPr>
      <w:t>PISMO PARAFIALNE / PARAFIA PW. ŚW. WAWRZYŃCA W ZARĘBACH</w:t>
    </w:r>
  </w:p>
  <w:p w:rsidR="00B23542" w:rsidRDefault="00B23542">
    <w:pPr>
      <w:pStyle w:val="Data"/>
    </w:pPr>
    <w:r>
      <w:rPr>
        <w:rFonts w:ascii="Tahoma" w:hAnsi="Tahoma" w:cs="Tahoma"/>
        <w:b w:val="0"/>
        <w:bCs/>
        <w:color w:val="70AD47"/>
        <w:sz w:val="24"/>
      </w:rPr>
      <w:t>06-333 ZARĘBY 49 / TEL. 504 682 128</w:t>
    </w:r>
  </w:p>
  <w:p w:rsidR="00B23542" w:rsidRDefault="00B23542">
    <w:pPr>
      <w:pStyle w:val="Data"/>
      <w:ind w:left="-993"/>
      <w:rPr>
        <w:rFonts w:ascii="Tahoma" w:hAnsi="Tahoma" w:cs="Tahoma"/>
        <w:b w:val="0"/>
        <w:bCs/>
        <w:color w:val="70AD47"/>
        <w:sz w:val="24"/>
      </w:rPr>
    </w:pPr>
    <w:r>
      <w:rPr>
        <w:rFonts w:ascii="Tahoma" w:hAnsi="Tahoma" w:cs="Tahoma"/>
        <w:b w:val="0"/>
        <w:bCs/>
        <w:color w:val="70AD47"/>
        <w:sz w:val="24"/>
      </w:rPr>
      <w:t xml:space="preserve"> </w:t>
    </w:r>
  </w:p>
  <w:p w:rsidR="00B23542" w:rsidRDefault="00B23542" w:rsidP="004923D3">
    <w:pPr>
      <w:pStyle w:val="Data"/>
      <w:ind w:left="-993" w:firstLine="993"/>
    </w:pPr>
    <w:r>
      <w:rPr>
        <w:rFonts w:ascii="Tahoma" w:hAnsi="Tahoma" w:cs="Tahoma"/>
        <w:color w:val="70AD47"/>
        <w:sz w:val="24"/>
      </w:rPr>
      <w:t>29 grudnia 2019</w:t>
    </w:r>
    <w:r>
      <w:rPr>
        <w:rFonts w:ascii="Tahoma" w:hAnsi="Tahoma" w:cs="Tahoma"/>
        <w:color w:val="70AD47"/>
        <w:sz w:val="24"/>
        <w:lang w:bidi="pl-PL"/>
      </w:rPr>
      <w:t xml:space="preserve"> //  niedziela świętej rodziny – jezusa, maryi i józefa//</w:t>
    </w:r>
  </w:p>
  <w:p w:rsidR="00B23542" w:rsidRDefault="00B23542">
    <w:pPr>
      <w:pStyle w:val="Data"/>
      <w:ind w:left="-993"/>
    </w:pPr>
    <w:r>
      <w:rPr>
        <w:rFonts w:ascii="Tahoma" w:hAnsi="Tahoma" w:cs="Tahoma"/>
        <w:color w:val="70AD47"/>
        <w:sz w:val="24"/>
      </w:rPr>
      <w:t xml:space="preserve">        numer 11/2019</w:t>
    </w:r>
  </w:p>
  <w:p w:rsidR="00B23542" w:rsidRDefault="00152E77" w:rsidP="004923D3">
    <w:pPr>
      <w:tabs>
        <w:tab w:val="left" w:pos="6945"/>
      </w:tabs>
    </w:pPr>
    <w:r>
      <w:rPr>
        <w:noProof/>
      </w:rPr>
      <w:pict>
        <v:rect id="Prostokąt 216" o:spid="_x0000_s4099" style="position:absolute;margin-left:-21.3pt;margin-top:10.2pt;width:594pt;height:50.8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" fillcolor="#92742a" stroked="f">
          <v:textbox style="mso-next-textbox:#Prostokąt 216">
            <w:txbxContent>
              <w:p w:rsidR="00B23542" w:rsidRDefault="00B23542">
                <w:pPr>
                  <w:spacing w:before="240"/>
                  <w:ind w:right="141"/>
                  <w:jc w:val="center"/>
                  <w:rPr>
                    <w:rFonts w:ascii="Trajan Pro" w:hAnsi="Trajan Pro" w:cs="Arial"/>
                    <w:b/>
                    <w:bCs/>
                    <w:color w:val="FFFFFF"/>
                    <w:sz w:val="36"/>
                    <w:szCs w:val="36"/>
                  </w:rPr>
                </w:pPr>
                <w:r>
                  <w:rPr>
                    <w:rFonts w:ascii="Trajan Pro" w:hAnsi="Trajan Pro" w:cs="Arial"/>
                    <w:b/>
                    <w:bCs/>
                    <w:color w:val="FFFFFF"/>
                    <w:sz w:val="36"/>
                    <w:szCs w:val="36"/>
                  </w:rPr>
                  <w:t>BYĆ CHRZEŚCIJANINEM WE WSPÓŁCZESNYM ŚWIECIE</w:t>
                </w:r>
              </w:p>
              <w:p w:rsidR="00B23542" w:rsidRDefault="00B23542">
                <w:pPr>
                  <w:ind w:right="141"/>
                  <w:jc w:val="center"/>
                  <w:rPr>
                    <w:rFonts w:ascii="Trajan Pro" w:hAnsi="Trajan Pro" w:cs="Arial"/>
                    <w:b/>
                    <w:bCs/>
                    <w:color w:val="FFFFFF"/>
                    <w:sz w:val="36"/>
                    <w:szCs w:val="36"/>
                  </w:rPr>
                </w:pPr>
              </w:p>
              <w:p w:rsidR="00B23542" w:rsidRDefault="00B23542">
                <w:pPr>
                  <w:ind w:right="141"/>
                  <w:jc w:val="center"/>
                  <w:rPr>
                    <w:rFonts w:ascii="Trajan Pro" w:hAnsi="Trajan Pro" w:cs="Arial"/>
                    <w:b/>
                    <w:bCs/>
                    <w:color w:val="FFFFFF"/>
                    <w:sz w:val="36"/>
                    <w:szCs w:val="36"/>
                  </w:rPr>
                </w:pPr>
              </w:p>
              <w:p w:rsidR="00B23542" w:rsidRDefault="00B23542">
                <w:pPr>
                  <w:ind w:right="141"/>
                  <w:jc w:val="center"/>
                </w:pPr>
                <w:r>
                  <w:rPr>
                    <w:rFonts w:ascii="Trajan Pro" w:hAnsi="Trajan Pro" w:cs="Arial"/>
                    <w:b/>
                    <w:bCs/>
                    <w:color w:val="FFFFFF"/>
                    <w:sz w:val="36"/>
                    <w:szCs w:val="36"/>
                  </w:rPr>
                  <w:t>EM WE WSP</w:t>
                </w:r>
                <w:r>
                  <w:rPr>
                    <w:rFonts w:ascii="Trajan Pro" w:hAnsi="Trajan Pro" w:cs="Old English Text MT"/>
                    <w:b/>
                    <w:bCs/>
                    <w:color w:val="FFFFFF"/>
                    <w:sz w:val="36"/>
                    <w:szCs w:val="36"/>
                  </w:rPr>
                  <w:t>Ó</w:t>
                </w:r>
                <w:r>
                  <w:rPr>
                    <w:rFonts w:ascii="Trajan Pro" w:hAnsi="Trajan Pro" w:cs="Calibri"/>
                    <w:b/>
                    <w:bCs/>
                    <w:color w:val="FFFFFF"/>
                    <w:sz w:val="36"/>
                    <w:szCs w:val="36"/>
                  </w:rPr>
                  <w:t>Ł</w:t>
                </w:r>
                <w:r>
                  <w:rPr>
                    <w:rFonts w:ascii="Trajan Pro" w:hAnsi="Trajan Pro" w:cs="Arial"/>
                    <w:b/>
                    <w:bCs/>
                    <w:color w:val="FFFFFF"/>
                    <w:sz w:val="36"/>
                    <w:szCs w:val="36"/>
                  </w:rPr>
                  <w:t xml:space="preserve">CZESNYM </w:t>
                </w:r>
                <w:r>
                  <w:rPr>
                    <w:rFonts w:ascii="Trajan Pro" w:hAnsi="Trajan Pro" w:cs="Calibri"/>
                    <w:b/>
                    <w:bCs/>
                    <w:color w:val="FFFFFF"/>
                    <w:sz w:val="36"/>
                    <w:szCs w:val="36"/>
                  </w:rPr>
                  <w:t>Ś</w:t>
                </w:r>
                <w:r>
                  <w:rPr>
                    <w:rFonts w:ascii="Trajan Pro" w:hAnsi="Trajan Pro" w:cs="Arial"/>
                    <w:b/>
                    <w:bCs/>
                    <w:color w:val="FFFFFF"/>
                    <w:sz w:val="36"/>
                    <w:szCs w:val="36"/>
                  </w:rPr>
                  <w:t>WIECIE</w:t>
                </w:r>
              </w:p>
              <w:p w:rsidR="00B23542" w:rsidRDefault="00B23542">
                <w:pPr>
                  <w:jc w:val="center"/>
                  <w:rPr>
                    <w:color w:val="FFFFFF"/>
                  </w:rPr>
                </w:pPr>
              </w:p>
            </w:txbxContent>
          </v:textbox>
        </v:rect>
      </w:pict>
    </w:r>
    <w:r w:rsidR="00B23542">
      <w:tab/>
    </w:r>
  </w:p>
  <w:p w:rsidR="00B23542" w:rsidRDefault="00B23542">
    <w:pPr>
      <w:ind w:left="-993"/>
      <w:jc w:val="center"/>
      <w:rPr>
        <w:rFonts w:ascii="Arial" w:hAnsi="Arial" w:cs="Arial"/>
        <w:b/>
        <w:bCs/>
        <w:color w:val="92742A"/>
        <w:sz w:val="36"/>
        <w:szCs w:val="3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542" w:rsidRDefault="00B23542">
    <w:pPr>
      <w:pStyle w:val="Nagwek"/>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542" w:rsidRDefault="00B23542" w:rsidP="00DC14B9">
    <w:pPr>
      <w:pStyle w:val="Data"/>
      <w:jc w:val="left"/>
      <w:rPr>
        <w:rFonts w:ascii="Tahoma" w:hAnsi="Tahoma" w:cs="Tahoma"/>
        <w:b w:val="0"/>
        <w:bCs/>
        <w:color w:val="70AD47"/>
        <w:sz w:val="24"/>
      </w:rPr>
    </w:pPr>
  </w:p>
  <w:p w:rsidR="00B23542" w:rsidRDefault="00B23542" w:rsidP="00977976">
    <w:pPr>
      <w:pStyle w:val="Data"/>
      <w:ind w:left="-993" w:firstLine="993"/>
    </w:pPr>
    <w:r>
      <w:rPr>
        <w:rFonts w:ascii="Tahoma" w:hAnsi="Tahoma" w:cs="Tahoma"/>
        <w:color w:val="70AD47"/>
        <w:sz w:val="24"/>
      </w:rPr>
      <w:t>29 GRUDNIA 2019</w:t>
    </w:r>
    <w:r>
      <w:rPr>
        <w:rFonts w:ascii="Tahoma" w:hAnsi="Tahoma" w:cs="Tahoma"/>
        <w:color w:val="70AD47"/>
        <w:sz w:val="24"/>
        <w:lang w:bidi="pl-PL"/>
      </w:rPr>
      <w:t xml:space="preserve"> // niedziela świętej rodziny – jezusa, maryi i józefa// // </w:t>
    </w:r>
  </w:p>
  <w:p w:rsidR="00B23542" w:rsidRDefault="00B23542" w:rsidP="00DC14B9">
    <w:pPr>
      <w:pStyle w:val="Data"/>
      <w:ind w:left="-993"/>
    </w:pPr>
    <w:r>
      <w:rPr>
        <w:rFonts w:ascii="Tahoma" w:hAnsi="Tahoma" w:cs="Tahoma"/>
        <w:color w:val="70AD47"/>
        <w:sz w:val="24"/>
      </w:rPr>
      <w:t>numer 11/2019</w:t>
    </w:r>
  </w:p>
  <w:p w:rsidR="00B23542" w:rsidRPr="00DC14B9" w:rsidRDefault="00152E77" w:rsidP="00DC14B9">
    <w:pPr>
      <w:ind w:left="-993"/>
      <w:rPr>
        <w:rFonts w:ascii="Arial" w:hAnsi="Arial" w:cs="Arial"/>
        <w:b/>
        <w:bCs/>
        <w:color w:val="92742A"/>
        <w:sz w:val="36"/>
        <w:szCs w:val="36"/>
      </w:rPr>
    </w:pPr>
    <w:r>
      <w:rPr>
        <w:rFonts w:ascii="Arial" w:hAnsi="Arial" w:cs="Arial"/>
        <w:b/>
        <w:bCs/>
        <w:noProof/>
        <w:color w:val="92742A"/>
        <w:sz w:val="36"/>
        <w:szCs w:val="36"/>
      </w:rPr>
      <w:pict>
        <v:line id="Łącznik prosty 25" o:spid="_x0000_s4098" style="position:absolute;left:0;text-align:left;z-index:251666432;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IOUve/CAQAAwwMAAA4AAAAAAAAAAAAA&#10;AAAALgIAAGRycy9lMm9Eb2MueG1sUEsBAi0AFAAGAAgAAAAhAIpPbmfgAAAACgEAAA8AAAAAAAAA&#10;AAAAAAAAHAQAAGRycy9kb3ducmV2LnhtbFBLBQYAAAAABAAEAPMAAAApBQAAAAA=&#10;" strokecolor="#70ad47 [3209]" strokeweight=".5pt">
          <v:stroke joinstyle="miter"/>
        </v:lin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542" w:rsidRDefault="00B23542" w:rsidP="00DC14B9">
    <w:pPr>
      <w:pStyle w:val="Data"/>
      <w:jc w:val="left"/>
      <w:rPr>
        <w:rFonts w:ascii="Tahoma" w:hAnsi="Tahoma" w:cs="Tahoma"/>
        <w:b w:val="0"/>
        <w:bCs/>
        <w:color w:val="70AD47"/>
        <w:sz w:val="24"/>
      </w:rPr>
    </w:pPr>
  </w:p>
  <w:p w:rsidR="00B23542" w:rsidRDefault="00B23542" w:rsidP="00672809">
    <w:pPr>
      <w:pStyle w:val="Data"/>
      <w:ind w:left="-993" w:firstLine="993"/>
    </w:pPr>
    <w:r>
      <w:rPr>
        <w:rFonts w:ascii="Tahoma" w:hAnsi="Tahoma" w:cs="Tahoma"/>
        <w:color w:val="70AD47"/>
        <w:sz w:val="24"/>
      </w:rPr>
      <w:t>29 grudnia 2019</w:t>
    </w:r>
    <w:r>
      <w:rPr>
        <w:rFonts w:ascii="Tahoma" w:hAnsi="Tahoma" w:cs="Tahoma"/>
        <w:color w:val="70AD47"/>
        <w:sz w:val="24"/>
        <w:lang w:bidi="pl-PL"/>
      </w:rPr>
      <w:t xml:space="preserve"> //</w:t>
    </w:r>
    <w:r w:rsidRPr="00672809">
      <w:rPr>
        <w:rFonts w:ascii="Tahoma" w:hAnsi="Tahoma" w:cs="Tahoma"/>
        <w:color w:val="70AD47"/>
        <w:sz w:val="24"/>
        <w:lang w:bidi="pl-PL"/>
      </w:rPr>
      <w:t xml:space="preserve"> </w:t>
    </w:r>
    <w:r>
      <w:rPr>
        <w:rFonts w:ascii="Tahoma" w:hAnsi="Tahoma" w:cs="Tahoma"/>
        <w:color w:val="70AD47"/>
        <w:sz w:val="24"/>
        <w:lang w:bidi="pl-PL"/>
      </w:rPr>
      <w:t xml:space="preserve">niedziela świętej rodziny – jezusa, maryi i józefa// // </w:t>
    </w:r>
  </w:p>
  <w:p w:rsidR="00B23542" w:rsidRDefault="00B23542" w:rsidP="00DC14B9">
    <w:pPr>
      <w:pStyle w:val="Data"/>
      <w:ind w:left="-993"/>
    </w:pPr>
    <w:r>
      <w:rPr>
        <w:rFonts w:ascii="Tahoma" w:hAnsi="Tahoma" w:cs="Tahoma"/>
        <w:color w:val="70AD47"/>
        <w:sz w:val="24"/>
        <w:lang w:bidi="pl-PL"/>
      </w:rPr>
      <w:t xml:space="preserve"> </w:t>
    </w:r>
    <w:r>
      <w:rPr>
        <w:rFonts w:ascii="Tahoma" w:hAnsi="Tahoma" w:cs="Tahoma"/>
        <w:color w:val="70AD47"/>
        <w:sz w:val="24"/>
      </w:rPr>
      <w:t>numer 11/2019</w:t>
    </w:r>
  </w:p>
  <w:p w:rsidR="00B23542" w:rsidRDefault="00152E77" w:rsidP="00DC14B9">
    <w:pPr>
      <w:ind w:left="-993"/>
      <w:rPr>
        <w:rFonts w:ascii="Arial" w:hAnsi="Arial" w:cs="Arial"/>
        <w:b/>
        <w:bCs/>
        <w:color w:val="92742A"/>
        <w:sz w:val="36"/>
        <w:szCs w:val="36"/>
      </w:rPr>
    </w:pPr>
    <w:r>
      <w:rPr>
        <w:rFonts w:ascii="Arial" w:hAnsi="Arial" w:cs="Arial"/>
        <w:b/>
        <w:bCs/>
        <w:noProof/>
        <w:color w:val="92742A"/>
        <w:sz w:val="36"/>
        <w:szCs w:val="36"/>
      </w:rPr>
      <w:pict>
        <v:line id="Łącznik prosty 22" o:spid="_x0000_s4097" style="position:absolute;left:0;text-align:left;z-index:251662336;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GTpPM7CAQAAwwMAAA4AAAAAAAAAAAAA&#10;AAAALgIAAGRycy9lMm9Eb2MueG1sUEsBAi0AFAAGAAgAAAAhAIpPbmfgAAAACgEAAA8AAAAAAAAA&#10;AAAAAAAAHAQAAGRycy9kb3ducmV2LnhtbFBLBQYAAAAABAAEAPMAAAApBQAAAAA=&#10;" strokecolor="#70ad47 [3209]" strokeweight=".5pt">
          <v:stroke joinstyle="miter"/>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C36C85"/>
    <w:multiLevelType w:val="hybridMultilevel"/>
    <w:tmpl w:val="E89078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103458DA"/>
    <w:multiLevelType w:val="hybridMultilevel"/>
    <w:tmpl w:val="CD34C306"/>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2">
    <w:nsid w:val="1CA758EE"/>
    <w:multiLevelType w:val="hybridMultilevel"/>
    <w:tmpl w:val="D27C6AF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241B5498"/>
    <w:multiLevelType w:val="hybridMultilevel"/>
    <w:tmpl w:val="2BB8A0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259F0295"/>
    <w:multiLevelType w:val="hybridMultilevel"/>
    <w:tmpl w:val="C6C631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35571500"/>
    <w:multiLevelType w:val="hybridMultilevel"/>
    <w:tmpl w:val="72D4C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59C51E25"/>
    <w:multiLevelType w:val="hybridMultilevel"/>
    <w:tmpl w:val="059A25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7ADD3559"/>
    <w:multiLevelType w:val="hybridMultilevel"/>
    <w:tmpl w:val="F9ACF8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5"/>
  </w:num>
  <w:num w:numId="6">
    <w:abstractNumId w:val="4"/>
  </w:num>
  <w:num w:numId="7">
    <w:abstractNumId w:val="6"/>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characterSpacingControl w:val="doNotCompress"/>
  <w:hdrShapeDefaults>
    <o:shapedefaults v:ext="edit" spidmax="40962"/>
    <o:shapelayout v:ext="edit">
      <o:idmap v:ext="edit" data="4"/>
    </o:shapelayout>
  </w:hdrShapeDefaults>
  <w:footnotePr>
    <w:footnote w:id="-1"/>
    <w:footnote w:id="0"/>
  </w:footnotePr>
  <w:endnotePr>
    <w:endnote w:id="-1"/>
    <w:endnote w:id="0"/>
  </w:endnotePr>
  <w:compat/>
  <w:rsids>
    <w:rsidRoot w:val="00776950"/>
    <w:rsid w:val="000058CE"/>
    <w:rsid w:val="00007E55"/>
    <w:rsid w:val="00026404"/>
    <w:rsid w:val="00045AE0"/>
    <w:rsid w:val="00080DE1"/>
    <w:rsid w:val="00082094"/>
    <w:rsid w:val="000902D4"/>
    <w:rsid w:val="000C3C20"/>
    <w:rsid w:val="000C61E9"/>
    <w:rsid w:val="000C781E"/>
    <w:rsid w:val="000E057F"/>
    <w:rsid w:val="001176AF"/>
    <w:rsid w:val="001239DA"/>
    <w:rsid w:val="00134CB5"/>
    <w:rsid w:val="0014644B"/>
    <w:rsid w:val="00146507"/>
    <w:rsid w:val="00152A32"/>
    <w:rsid w:val="00152E77"/>
    <w:rsid w:val="00161E91"/>
    <w:rsid w:val="00183B0A"/>
    <w:rsid w:val="001A74C6"/>
    <w:rsid w:val="001B09DB"/>
    <w:rsid w:val="001B26FA"/>
    <w:rsid w:val="001B48FD"/>
    <w:rsid w:val="001B7A95"/>
    <w:rsid w:val="001C12B9"/>
    <w:rsid w:val="001D5582"/>
    <w:rsid w:val="001F5859"/>
    <w:rsid w:val="002103F7"/>
    <w:rsid w:val="00220141"/>
    <w:rsid w:val="00244F31"/>
    <w:rsid w:val="00245DDD"/>
    <w:rsid w:val="00247ECE"/>
    <w:rsid w:val="002A3429"/>
    <w:rsid w:val="002A7769"/>
    <w:rsid w:val="002B3593"/>
    <w:rsid w:val="002C20D7"/>
    <w:rsid w:val="002D052B"/>
    <w:rsid w:val="002D2C87"/>
    <w:rsid w:val="002E46B8"/>
    <w:rsid w:val="002E47B9"/>
    <w:rsid w:val="00301BA5"/>
    <w:rsid w:val="00306846"/>
    <w:rsid w:val="0031300D"/>
    <w:rsid w:val="00327A61"/>
    <w:rsid w:val="003477E2"/>
    <w:rsid w:val="00372893"/>
    <w:rsid w:val="003914AD"/>
    <w:rsid w:val="003B5544"/>
    <w:rsid w:val="003D5DFE"/>
    <w:rsid w:val="004254A6"/>
    <w:rsid w:val="00427ECF"/>
    <w:rsid w:val="004310DD"/>
    <w:rsid w:val="00434AAB"/>
    <w:rsid w:val="004434F2"/>
    <w:rsid w:val="00461692"/>
    <w:rsid w:val="004629B5"/>
    <w:rsid w:val="004858AA"/>
    <w:rsid w:val="004923D3"/>
    <w:rsid w:val="004C6012"/>
    <w:rsid w:val="004F0CDC"/>
    <w:rsid w:val="00513045"/>
    <w:rsid w:val="00516C7C"/>
    <w:rsid w:val="005628A0"/>
    <w:rsid w:val="00577105"/>
    <w:rsid w:val="00583582"/>
    <w:rsid w:val="005867D8"/>
    <w:rsid w:val="005979DC"/>
    <w:rsid w:val="005B3833"/>
    <w:rsid w:val="005D556E"/>
    <w:rsid w:val="005E6DC5"/>
    <w:rsid w:val="005F214F"/>
    <w:rsid w:val="005F3E94"/>
    <w:rsid w:val="006009DD"/>
    <w:rsid w:val="00622425"/>
    <w:rsid w:val="00624042"/>
    <w:rsid w:val="00642771"/>
    <w:rsid w:val="00672809"/>
    <w:rsid w:val="00673E6E"/>
    <w:rsid w:val="006A5BC4"/>
    <w:rsid w:val="006E3186"/>
    <w:rsid w:val="006E509C"/>
    <w:rsid w:val="006F2B20"/>
    <w:rsid w:val="007023B7"/>
    <w:rsid w:val="007079A4"/>
    <w:rsid w:val="00715F17"/>
    <w:rsid w:val="00741937"/>
    <w:rsid w:val="00772788"/>
    <w:rsid w:val="00776950"/>
    <w:rsid w:val="00782F8A"/>
    <w:rsid w:val="00783BFC"/>
    <w:rsid w:val="00797927"/>
    <w:rsid w:val="007B057D"/>
    <w:rsid w:val="007B56A6"/>
    <w:rsid w:val="007C4C66"/>
    <w:rsid w:val="007E571A"/>
    <w:rsid w:val="00817F4E"/>
    <w:rsid w:val="00827AF5"/>
    <w:rsid w:val="00832FA0"/>
    <w:rsid w:val="008332CF"/>
    <w:rsid w:val="00845BF3"/>
    <w:rsid w:val="008467B8"/>
    <w:rsid w:val="00874F4F"/>
    <w:rsid w:val="00876F0C"/>
    <w:rsid w:val="00893CC6"/>
    <w:rsid w:val="00894068"/>
    <w:rsid w:val="008B1BA8"/>
    <w:rsid w:val="008B299D"/>
    <w:rsid w:val="008C496C"/>
    <w:rsid w:val="008D41A2"/>
    <w:rsid w:val="00910AF1"/>
    <w:rsid w:val="00911633"/>
    <w:rsid w:val="00917EE2"/>
    <w:rsid w:val="009223A6"/>
    <w:rsid w:val="009527A6"/>
    <w:rsid w:val="0097374F"/>
    <w:rsid w:val="00977976"/>
    <w:rsid w:val="00992B41"/>
    <w:rsid w:val="009A7CFB"/>
    <w:rsid w:val="009E159F"/>
    <w:rsid w:val="00A026CA"/>
    <w:rsid w:val="00A053E3"/>
    <w:rsid w:val="00A0694B"/>
    <w:rsid w:val="00A3317B"/>
    <w:rsid w:val="00A41061"/>
    <w:rsid w:val="00A429DA"/>
    <w:rsid w:val="00A50E42"/>
    <w:rsid w:val="00A56BA5"/>
    <w:rsid w:val="00A579EE"/>
    <w:rsid w:val="00A62902"/>
    <w:rsid w:val="00A638BC"/>
    <w:rsid w:val="00A86219"/>
    <w:rsid w:val="00A87264"/>
    <w:rsid w:val="00A931C9"/>
    <w:rsid w:val="00A94917"/>
    <w:rsid w:val="00AA0FB1"/>
    <w:rsid w:val="00AB6400"/>
    <w:rsid w:val="00AE3F95"/>
    <w:rsid w:val="00AF6CBC"/>
    <w:rsid w:val="00B02AD5"/>
    <w:rsid w:val="00B035B4"/>
    <w:rsid w:val="00B06476"/>
    <w:rsid w:val="00B1240C"/>
    <w:rsid w:val="00B20A71"/>
    <w:rsid w:val="00B23542"/>
    <w:rsid w:val="00B2709C"/>
    <w:rsid w:val="00B45BEE"/>
    <w:rsid w:val="00B543B2"/>
    <w:rsid w:val="00B61ED0"/>
    <w:rsid w:val="00B6282B"/>
    <w:rsid w:val="00B677D2"/>
    <w:rsid w:val="00B70207"/>
    <w:rsid w:val="00B72528"/>
    <w:rsid w:val="00B90B1B"/>
    <w:rsid w:val="00BB54AB"/>
    <w:rsid w:val="00BC24DA"/>
    <w:rsid w:val="00BD03E3"/>
    <w:rsid w:val="00BF4F9C"/>
    <w:rsid w:val="00C11339"/>
    <w:rsid w:val="00C25943"/>
    <w:rsid w:val="00C332ED"/>
    <w:rsid w:val="00C42798"/>
    <w:rsid w:val="00C542E0"/>
    <w:rsid w:val="00CA028B"/>
    <w:rsid w:val="00CB42B4"/>
    <w:rsid w:val="00D162AE"/>
    <w:rsid w:val="00D40A0A"/>
    <w:rsid w:val="00D46340"/>
    <w:rsid w:val="00D70BFD"/>
    <w:rsid w:val="00D805D1"/>
    <w:rsid w:val="00D933F0"/>
    <w:rsid w:val="00DC14B9"/>
    <w:rsid w:val="00DD5472"/>
    <w:rsid w:val="00E03105"/>
    <w:rsid w:val="00E33A3E"/>
    <w:rsid w:val="00E6191B"/>
    <w:rsid w:val="00E70935"/>
    <w:rsid w:val="00E74B77"/>
    <w:rsid w:val="00E95BEC"/>
    <w:rsid w:val="00EA6C65"/>
    <w:rsid w:val="00EB5BC6"/>
    <w:rsid w:val="00EC668F"/>
    <w:rsid w:val="00ED2074"/>
    <w:rsid w:val="00EE1C48"/>
    <w:rsid w:val="00EE6432"/>
    <w:rsid w:val="00EF0F9D"/>
    <w:rsid w:val="00F149F5"/>
    <w:rsid w:val="00F2283A"/>
    <w:rsid w:val="00F242D8"/>
    <w:rsid w:val="00F67AE0"/>
    <w:rsid w:val="00F80F1D"/>
    <w:rsid w:val="00FB08B3"/>
    <w:rsid w:val="00FB3E40"/>
    <w:rsid w:val="00FC01DB"/>
    <w:rsid w:val="00FD0ACA"/>
    <w:rsid w:val="00FD354D"/>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62"/>
    <o:shapelayout v:ext="edit">
      <o:idmap v:ext="edit" data="1"/>
      <o:rules v:ext="edit">
        <o:r id="V:Rule2" type="connector" idref="#Łącznik prosty 1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pl-PL"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70935"/>
    <w:pPr>
      <w:suppressAutoHyphens/>
    </w:pPr>
  </w:style>
  <w:style w:type="paragraph" w:styleId="Nagwek1">
    <w:name w:val="heading 1"/>
    <w:basedOn w:val="Normalny"/>
    <w:next w:val="Normalny"/>
    <w:uiPriority w:val="9"/>
    <w:qFormat/>
    <w:rsid w:val="00E70935"/>
    <w:pPr>
      <w:keepNext/>
      <w:keepLines/>
      <w:spacing w:before="480" w:after="0"/>
      <w:outlineLvl w:val="0"/>
    </w:pPr>
    <w:rPr>
      <w:rFonts w:ascii="Calibri Light" w:hAnsi="Calibri Light"/>
      <w:b/>
      <w:bCs/>
      <w:color w:val="2F5496"/>
      <w:sz w:val="28"/>
      <w:szCs w:val="28"/>
    </w:rPr>
  </w:style>
  <w:style w:type="paragraph" w:styleId="Nagwek2">
    <w:name w:val="heading 2"/>
    <w:basedOn w:val="Normalny"/>
    <w:next w:val="Normalny"/>
    <w:uiPriority w:val="9"/>
    <w:semiHidden/>
    <w:unhideWhenUsed/>
    <w:qFormat/>
    <w:rsid w:val="00E70935"/>
    <w:pPr>
      <w:keepNext/>
      <w:keepLines/>
      <w:spacing w:before="200" w:after="0"/>
      <w:outlineLvl w:val="1"/>
    </w:pPr>
    <w:rPr>
      <w:rFonts w:ascii="Calibri Light" w:hAnsi="Calibri Light"/>
      <w:b/>
      <w:bCs/>
      <w:color w:val="4472C4"/>
      <w:sz w:val="26"/>
      <w:szCs w:val="26"/>
    </w:rPr>
  </w:style>
  <w:style w:type="paragraph" w:styleId="Nagwek3">
    <w:name w:val="heading 3"/>
    <w:basedOn w:val="Normalny"/>
    <w:next w:val="Normalny"/>
    <w:uiPriority w:val="9"/>
    <w:semiHidden/>
    <w:unhideWhenUsed/>
    <w:qFormat/>
    <w:rsid w:val="00E70935"/>
    <w:pPr>
      <w:keepNext/>
      <w:keepLines/>
      <w:spacing w:before="200" w:after="0"/>
      <w:outlineLvl w:val="2"/>
    </w:pPr>
    <w:rPr>
      <w:rFonts w:ascii="Calibri Light" w:hAnsi="Calibri Light"/>
      <w:b/>
      <w:bCs/>
      <w:color w:val="4472C4"/>
    </w:rPr>
  </w:style>
  <w:style w:type="paragraph" w:styleId="Nagwek4">
    <w:name w:val="heading 4"/>
    <w:basedOn w:val="Normalny"/>
    <w:next w:val="Normalny"/>
    <w:uiPriority w:val="9"/>
    <w:semiHidden/>
    <w:unhideWhenUsed/>
    <w:qFormat/>
    <w:rsid w:val="00E70935"/>
    <w:pPr>
      <w:keepNext/>
      <w:keepLines/>
      <w:spacing w:before="200" w:after="0"/>
      <w:outlineLvl w:val="3"/>
    </w:pPr>
    <w:rPr>
      <w:rFonts w:ascii="Calibri Light" w:hAnsi="Calibri Light"/>
      <w:b/>
      <w:bCs/>
      <w:i/>
      <w:iCs/>
      <w:color w:val="4472C4"/>
    </w:rPr>
  </w:style>
  <w:style w:type="paragraph" w:styleId="Nagwek5">
    <w:name w:val="heading 5"/>
    <w:basedOn w:val="Normalny"/>
    <w:next w:val="Normalny"/>
    <w:uiPriority w:val="9"/>
    <w:semiHidden/>
    <w:unhideWhenUsed/>
    <w:qFormat/>
    <w:rsid w:val="00E70935"/>
    <w:pPr>
      <w:keepNext/>
      <w:keepLines/>
      <w:spacing w:before="200" w:after="0"/>
      <w:outlineLvl w:val="4"/>
    </w:pPr>
    <w:rPr>
      <w:rFonts w:ascii="Calibri Light" w:hAnsi="Calibri Light"/>
      <w:color w:val="1F3763"/>
    </w:rPr>
  </w:style>
  <w:style w:type="paragraph" w:styleId="Nagwek6">
    <w:name w:val="heading 6"/>
    <w:basedOn w:val="Normalny"/>
    <w:next w:val="Normalny"/>
    <w:uiPriority w:val="9"/>
    <w:semiHidden/>
    <w:unhideWhenUsed/>
    <w:qFormat/>
    <w:rsid w:val="00E70935"/>
    <w:pPr>
      <w:keepNext/>
      <w:keepLines/>
      <w:spacing w:before="200" w:after="0"/>
      <w:outlineLvl w:val="5"/>
    </w:pPr>
    <w:rPr>
      <w:rFonts w:ascii="Calibri Light" w:hAnsi="Calibri Light"/>
      <w:i/>
      <w:iCs/>
      <w:color w:val="1F3763"/>
    </w:rPr>
  </w:style>
  <w:style w:type="paragraph" w:styleId="Nagwek7">
    <w:name w:val="heading 7"/>
    <w:basedOn w:val="Normalny"/>
    <w:next w:val="Normalny"/>
    <w:rsid w:val="00E70935"/>
    <w:pPr>
      <w:keepNext/>
      <w:keepLines/>
      <w:spacing w:before="200" w:after="0"/>
      <w:outlineLvl w:val="6"/>
    </w:pPr>
    <w:rPr>
      <w:rFonts w:ascii="Calibri Light" w:hAnsi="Calibri Light"/>
      <w:i/>
      <w:iCs/>
      <w:color w:val="404040"/>
    </w:rPr>
  </w:style>
  <w:style w:type="paragraph" w:styleId="Nagwek8">
    <w:name w:val="heading 8"/>
    <w:basedOn w:val="Normalny"/>
    <w:next w:val="Normalny"/>
    <w:rsid w:val="00E70935"/>
    <w:pPr>
      <w:keepNext/>
      <w:keepLines/>
      <w:spacing w:before="200" w:after="0"/>
      <w:outlineLvl w:val="7"/>
    </w:pPr>
    <w:rPr>
      <w:rFonts w:ascii="Calibri Light" w:hAnsi="Calibri Light"/>
      <w:color w:val="4472C4"/>
      <w:sz w:val="20"/>
      <w:szCs w:val="20"/>
    </w:rPr>
  </w:style>
  <w:style w:type="paragraph" w:styleId="Nagwek9">
    <w:name w:val="heading 9"/>
    <w:basedOn w:val="Normalny"/>
    <w:next w:val="Normalny"/>
    <w:rsid w:val="00E70935"/>
    <w:pPr>
      <w:keepNext/>
      <w:keepLines/>
      <w:spacing w:before="200" w:after="0"/>
      <w:outlineLvl w:val="8"/>
    </w:pPr>
    <w:rPr>
      <w:rFonts w:ascii="Calibri Light" w:hAnsi="Calibri Light"/>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E70935"/>
    <w:pPr>
      <w:tabs>
        <w:tab w:val="center" w:pos="4536"/>
        <w:tab w:val="right" w:pos="9072"/>
      </w:tabs>
      <w:spacing w:after="0" w:line="240" w:lineRule="auto"/>
    </w:pPr>
  </w:style>
  <w:style w:type="character" w:customStyle="1" w:styleId="NagwekZnak">
    <w:name w:val="Nagłówek Znak"/>
    <w:basedOn w:val="Domylnaczcionkaakapitu"/>
    <w:rsid w:val="00E70935"/>
  </w:style>
  <w:style w:type="paragraph" w:styleId="Stopka">
    <w:name w:val="footer"/>
    <w:basedOn w:val="Normalny"/>
    <w:uiPriority w:val="99"/>
    <w:rsid w:val="00E70935"/>
    <w:pPr>
      <w:tabs>
        <w:tab w:val="center" w:pos="4536"/>
        <w:tab w:val="right" w:pos="9072"/>
      </w:tabs>
      <w:spacing w:after="0" w:line="240" w:lineRule="auto"/>
    </w:pPr>
  </w:style>
  <w:style w:type="character" w:customStyle="1" w:styleId="StopkaZnak">
    <w:name w:val="Stopka Znak"/>
    <w:basedOn w:val="Domylnaczcionkaakapitu"/>
    <w:uiPriority w:val="99"/>
    <w:rsid w:val="00E70935"/>
  </w:style>
  <w:style w:type="paragraph" w:styleId="Data">
    <w:name w:val="Date"/>
    <w:basedOn w:val="Normalny"/>
    <w:next w:val="Normalny"/>
    <w:rsid w:val="00E70935"/>
    <w:pPr>
      <w:widowControl w:val="0"/>
      <w:autoSpaceDE w:val="0"/>
      <w:spacing w:after="0" w:line="240" w:lineRule="auto"/>
      <w:jc w:val="center"/>
    </w:pPr>
    <w:rPr>
      <w:rFonts w:ascii="Arial" w:hAnsi="Arial"/>
      <w:b/>
      <w:caps/>
      <w:color w:val="1F497D"/>
      <w:sz w:val="28"/>
      <w:szCs w:val="24"/>
    </w:rPr>
  </w:style>
  <w:style w:type="character" w:customStyle="1" w:styleId="DataZnak">
    <w:name w:val="Data Znak"/>
    <w:basedOn w:val="Domylnaczcionkaakapitu"/>
    <w:rsid w:val="00E70935"/>
    <w:rPr>
      <w:rFonts w:ascii="Arial" w:eastAsia="Times New Roman" w:hAnsi="Arial" w:cs="Times New Roman"/>
      <w:b/>
      <w:caps/>
      <w:color w:val="1F497D"/>
      <w:sz w:val="28"/>
      <w:szCs w:val="24"/>
    </w:rPr>
  </w:style>
  <w:style w:type="character" w:customStyle="1" w:styleId="Nagwek1Znak">
    <w:name w:val="Nagłówek 1 Znak"/>
    <w:basedOn w:val="Domylnaczcionkaakapitu"/>
    <w:rsid w:val="00E70935"/>
    <w:rPr>
      <w:rFonts w:ascii="Calibri Light" w:eastAsia="Times New Roman" w:hAnsi="Calibri Light" w:cs="Times New Roman"/>
      <w:b/>
      <w:bCs/>
      <w:color w:val="2F5496"/>
      <w:sz w:val="28"/>
      <w:szCs w:val="28"/>
    </w:rPr>
  </w:style>
  <w:style w:type="character" w:customStyle="1" w:styleId="Nagwek2Znak">
    <w:name w:val="Nagłówek 2 Znak"/>
    <w:basedOn w:val="Domylnaczcionkaakapitu"/>
    <w:rsid w:val="00E70935"/>
    <w:rPr>
      <w:rFonts w:ascii="Calibri Light" w:eastAsia="Times New Roman" w:hAnsi="Calibri Light" w:cs="Times New Roman"/>
      <w:b/>
      <w:bCs/>
      <w:color w:val="4472C4"/>
      <w:sz w:val="26"/>
      <w:szCs w:val="26"/>
    </w:rPr>
  </w:style>
  <w:style w:type="character" w:customStyle="1" w:styleId="Nagwek3Znak">
    <w:name w:val="Nagłówek 3 Znak"/>
    <w:basedOn w:val="Domylnaczcionkaakapitu"/>
    <w:rsid w:val="00E70935"/>
    <w:rPr>
      <w:rFonts w:ascii="Calibri Light" w:eastAsia="Times New Roman" w:hAnsi="Calibri Light" w:cs="Times New Roman"/>
      <w:b/>
      <w:bCs/>
      <w:color w:val="4472C4"/>
    </w:rPr>
  </w:style>
  <w:style w:type="character" w:customStyle="1" w:styleId="Nagwek4Znak">
    <w:name w:val="Nagłówek 4 Znak"/>
    <w:basedOn w:val="Domylnaczcionkaakapitu"/>
    <w:rsid w:val="00E70935"/>
    <w:rPr>
      <w:rFonts w:ascii="Calibri Light" w:eastAsia="Times New Roman" w:hAnsi="Calibri Light" w:cs="Times New Roman"/>
      <w:b/>
      <w:bCs/>
      <w:i/>
      <w:iCs/>
      <w:color w:val="4472C4"/>
    </w:rPr>
  </w:style>
  <w:style w:type="character" w:customStyle="1" w:styleId="Nagwek5Znak">
    <w:name w:val="Nagłówek 5 Znak"/>
    <w:basedOn w:val="Domylnaczcionkaakapitu"/>
    <w:rsid w:val="00E70935"/>
    <w:rPr>
      <w:rFonts w:ascii="Calibri Light" w:eastAsia="Times New Roman" w:hAnsi="Calibri Light" w:cs="Times New Roman"/>
      <w:color w:val="1F3763"/>
    </w:rPr>
  </w:style>
  <w:style w:type="character" w:customStyle="1" w:styleId="Nagwek6Znak">
    <w:name w:val="Nagłówek 6 Znak"/>
    <w:basedOn w:val="Domylnaczcionkaakapitu"/>
    <w:rsid w:val="00E70935"/>
    <w:rPr>
      <w:rFonts w:ascii="Calibri Light" w:eastAsia="Times New Roman" w:hAnsi="Calibri Light" w:cs="Times New Roman"/>
      <w:i/>
      <w:iCs/>
      <w:color w:val="1F3763"/>
    </w:rPr>
  </w:style>
  <w:style w:type="character" w:customStyle="1" w:styleId="Nagwek7Znak">
    <w:name w:val="Nagłówek 7 Znak"/>
    <w:basedOn w:val="Domylnaczcionkaakapitu"/>
    <w:rsid w:val="00E70935"/>
    <w:rPr>
      <w:rFonts w:ascii="Calibri Light" w:eastAsia="Times New Roman" w:hAnsi="Calibri Light" w:cs="Times New Roman"/>
      <w:i/>
      <w:iCs/>
      <w:color w:val="404040"/>
    </w:rPr>
  </w:style>
  <w:style w:type="character" w:customStyle="1" w:styleId="Nagwek8Znak">
    <w:name w:val="Nagłówek 8 Znak"/>
    <w:basedOn w:val="Domylnaczcionkaakapitu"/>
    <w:rsid w:val="00E70935"/>
    <w:rPr>
      <w:rFonts w:ascii="Calibri Light" w:eastAsia="Times New Roman" w:hAnsi="Calibri Light" w:cs="Times New Roman"/>
      <w:color w:val="4472C4"/>
      <w:sz w:val="20"/>
      <w:szCs w:val="20"/>
    </w:rPr>
  </w:style>
  <w:style w:type="character" w:customStyle="1" w:styleId="Nagwek9Znak">
    <w:name w:val="Nagłówek 9 Znak"/>
    <w:basedOn w:val="Domylnaczcionkaakapitu"/>
    <w:rsid w:val="00E70935"/>
    <w:rPr>
      <w:rFonts w:ascii="Calibri Light" w:eastAsia="Times New Roman" w:hAnsi="Calibri Light" w:cs="Times New Roman"/>
      <w:i/>
      <w:iCs/>
      <w:color w:val="404040"/>
      <w:sz w:val="20"/>
      <w:szCs w:val="20"/>
    </w:rPr>
  </w:style>
  <w:style w:type="paragraph" w:styleId="Legenda">
    <w:name w:val="caption"/>
    <w:basedOn w:val="Normalny"/>
    <w:next w:val="Normalny"/>
    <w:rsid w:val="00E70935"/>
    <w:pPr>
      <w:spacing w:line="240" w:lineRule="auto"/>
    </w:pPr>
    <w:rPr>
      <w:b/>
      <w:bCs/>
      <w:color w:val="4472C4"/>
      <w:sz w:val="18"/>
      <w:szCs w:val="18"/>
    </w:rPr>
  </w:style>
  <w:style w:type="paragraph" w:styleId="Tytu">
    <w:name w:val="Title"/>
    <w:basedOn w:val="Normalny"/>
    <w:next w:val="Normalny"/>
    <w:uiPriority w:val="10"/>
    <w:qFormat/>
    <w:rsid w:val="00E70935"/>
    <w:pPr>
      <w:pBdr>
        <w:bottom w:val="single" w:sz="8" w:space="4" w:color="4472C4"/>
      </w:pBdr>
      <w:spacing w:after="300" w:line="240" w:lineRule="auto"/>
    </w:pPr>
    <w:rPr>
      <w:rFonts w:ascii="Calibri Light" w:hAnsi="Calibri Light"/>
      <w:color w:val="323E4F"/>
      <w:spacing w:val="5"/>
      <w:sz w:val="52"/>
      <w:szCs w:val="52"/>
    </w:rPr>
  </w:style>
  <w:style w:type="character" w:customStyle="1" w:styleId="TytuZnak">
    <w:name w:val="Tytuł Znak"/>
    <w:basedOn w:val="Domylnaczcionkaakapitu"/>
    <w:rsid w:val="00E70935"/>
    <w:rPr>
      <w:rFonts w:ascii="Calibri Light" w:eastAsia="Times New Roman" w:hAnsi="Calibri Light" w:cs="Times New Roman"/>
      <w:color w:val="323E4F"/>
      <w:spacing w:val="5"/>
      <w:sz w:val="52"/>
      <w:szCs w:val="52"/>
    </w:rPr>
  </w:style>
  <w:style w:type="paragraph" w:styleId="Podtytu">
    <w:name w:val="Subtitle"/>
    <w:basedOn w:val="Normalny"/>
    <w:next w:val="Normalny"/>
    <w:uiPriority w:val="11"/>
    <w:qFormat/>
    <w:rsid w:val="00E70935"/>
    <w:rPr>
      <w:rFonts w:ascii="Calibri Light" w:hAnsi="Calibri Light"/>
      <w:i/>
      <w:iCs/>
      <w:color w:val="4472C4"/>
      <w:spacing w:val="15"/>
      <w:sz w:val="24"/>
      <w:szCs w:val="24"/>
    </w:rPr>
  </w:style>
  <w:style w:type="character" w:customStyle="1" w:styleId="PodtytuZnak">
    <w:name w:val="Podtytuł Znak"/>
    <w:basedOn w:val="Domylnaczcionkaakapitu"/>
    <w:rsid w:val="00E70935"/>
    <w:rPr>
      <w:rFonts w:ascii="Calibri Light" w:eastAsia="Times New Roman" w:hAnsi="Calibri Light" w:cs="Times New Roman"/>
      <w:i/>
      <w:iCs/>
      <w:color w:val="4472C4"/>
      <w:spacing w:val="15"/>
      <w:sz w:val="24"/>
      <w:szCs w:val="24"/>
    </w:rPr>
  </w:style>
  <w:style w:type="character" w:styleId="Pogrubienie">
    <w:name w:val="Strong"/>
    <w:basedOn w:val="Domylnaczcionkaakapitu"/>
    <w:rsid w:val="00E70935"/>
    <w:rPr>
      <w:b/>
      <w:bCs/>
    </w:rPr>
  </w:style>
  <w:style w:type="character" w:styleId="Uwydatnienie">
    <w:name w:val="Emphasis"/>
    <w:basedOn w:val="Domylnaczcionkaakapitu"/>
    <w:uiPriority w:val="20"/>
    <w:qFormat/>
    <w:rsid w:val="00E70935"/>
    <w:rPr>
      <w:i/>
      <w:iCs/>
    </w:rPr>
  </w:style>
  <w:style w:type="paragraph" w:styleId="Bezodstpw">
    <w:name w:val="No Spacing"/>
    <w:rsid w:val="00E70935"/>
    <w:pPr>
      <w:suppressAutoHyphens/>
      <w:spacing w:after="0" w:line="240" w:lineRule="auto"/>
    </w:pPr>
  </w:style>
  <w:style w:type="paragraph" w:styleId="Cytat">
    <w:name w:val="Quote"/>
    <w:basedOn w:val="Normalny"/>
    <w:next w:val="Normalny"/>
    <w:rsid w:val="00E70935"/>
    <w:rPr>
      <w:i/>
      <w:iCs/>
      <w:color w:val="000000"/>
    </w:rPr>
  </w:style>
  <w:style w:type="character" w:customStyle="1" w:styleId="CytatZnak">
    <w:name w:val="Cytat Znak"/>
    <w:basedOn w:val="Domylnaczcionkaakapitu"/>
    <w:rsid w:val="00E70935"/>
    <w:rPr>
      <w:i/>
      <w:iCs/>
      <w:color w:val="000000"/>
    </w:rPr>
  </w:style>
  <w:style w:type="paragraph" w:styleId="Cytatintensywny">
    <w:name w:val="Intense Quote"/>
    <w:basedOn w:val="Normalny"/>
    <w:next w:val="Normalny"/>
    <w:rsid w:val="00E70935"/>
    <w:pPr>
      <w:pBdr>
        <w:bottom w:val="single" w:sz="4" w:space="4" w:color="4472C4"/>
      </w:pBdr>
      <w:spacing w:before="200" w:after="280"/>
      <w:ind w:left="936" w:right="936"/>
    </w:pPr>
    <w:rPr>
      <w:b/>
      <w:bCs/>
      <w:i/>
      <w:iCs/>
      <w:color w:val="4472C4"/>
    </w:rPr>
  </w:style>
  <w:style w:type="character" w:customStyle="1" w:styleId="CytatintensywnyZnak">
    <w:name w:val="Cytat intensywny Znak"/>
    <w:basedOn w:val="Domylnaczcionkaakapitu"/>
    <w:rsid w:val="00E70935"/>
    <w:rPr>
      <w:b/>
      <w:bCs/>
      <w:i/>
      <w:iCs/>
      <w:color w:val="4472C4"/>
    </w:rPr>
  </w:style>
  <w:style w:type="character" w:styleId="Wyrnieniedelikatne">
    <w:name w:val="Subtle Emphasis"/>
    <w:basedOn w:val="Domylnaczcionkaakapitu"/>
    <w:rsid w:val="00E70935"/>
    <w:rPr>
      <w:i/>
      <w:iCs/>
      <w:color w:val="808080"/>
    </w:rPr>
  </w:style>
  <w:style w:type="character" w:styleId="Wyrnienieintensywne">
    <w:name w:val="Intense Emphasis"/>
    <w:basedOn w:val="Domylnaczcionkaakapitu"/>
    <w:rsid w:val="00E70935"/>
    <w:rPr>
      <w:b/>
      <w:bCs/>
      <w:i/>
      <w:iCs/>
      <w:color w:val="4472C4"/>
    </w:rPr>
  </w:style>
  <w:style w:type="character" w:styleId="Odwoaniedelikatne">
    <w:name w:val="Subtle Reference"/>
    <w:basedOn w:val="Domylnaczcionkaakapitu"/>
    <w:rsid w:val="00E70935"/>
    <w:rPr>
      <w:smallCaps/>
      <w:color w:val="ED7D31"/>
      <w:u w:val="single"/>
    </w:rPr>
  </w:style>
  <w:style w:type="character" w:styleId="Odwoanieintensywne">
    <w:name w:val="Intense Reference"/>
    <w:basedOn w:val="Domylnaczcionkaakapitu"/>
    <w:rsid w:val="00E70935"/>
    <w:rPr>
      <w:b/>
      <w:bCs/>
      <w:smallCaps/>
      <w:color w:val="ED7D31"/>
      <w:spacing w:val="5"/>
      <w:u w:val="single"/>
    </w:rPr>
  </w:style>
  <w:style w:type="character" w:styleId="Tytuksiki">
    <w:name w:val="Book Title"/>
    <w:basedOn w:val="Domylnaczcionkaakapitu"/>
    <w:rsid w:val="00E70935"/>
    <w:rPr>
      <w:b/>
      <w:bCs/>
      <w:smallCaps/>
      <w:spacing w:val="5"/>
    </w:rPr>
  </w:style>
  <w:style w:type="paragraph" w:styleId="Nagwekspisutreci">
    <w:name w:val="TOC Heading"/>
    <w:basedOn w:val="Nagwek1"/>
    <w:next w:val="Normalny"/>
    <w:rsid w:val="00E70935"/>
  </w:style>
  <w:style w:type="character" w:customStyle="1" w:styleId="BezodstpwZnak">
    <w:name w:val="Bez odstępów Znak"/>
    <w:basedOn w:val="Domylnaczcionkaakapitu"/>
    <w:rsid w:val="00E70935"/>
  </w:style>
  <w:style w:type="paragraph" w:styleId="NormalnyWeb">
    <w:name w:val="Normal (Web)"/>
    <w:basedOn w:val="Normalny"/>
    <w:uiPriority w:val="99"/>
    <w:rsid w:val="00E70935"/>
    <w:pPr>
      <w:spacing w:before="100" w:after="100" w:line="240" w:lineRule="auto"/>
    </w:pPr>
    <w:rPr>
      <w:rFonts w:ascii="Times New Roman" w:hAnsi="Times New Roman"/>
      <w:sz w:val="24"/>
      <w:szCs w:val="24"/>
      <w:lang w:eastAsia="pl-PL"/>
    </w:rPr>
  </w:style>
  <w:style w:type="paragraph" w:styleId="Tekstdymka">
    <w:name w:val="Balloon Text"/>
    <w:basedOn w:val="Normalny"/>
    <w:link w:val="TekstdymkaZnak"/>
    <w:uiPriority w:val="99"/>
    <w:semiHidden/>
    <w:unhideWhenUsed/>
    <w:rsid w:val="00782F8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82F8A"/>
    <w:rPr>
      <w:rFonts w:ascii="Tahoma" w:hAnsi="Tahoma" w:cs="Tahoma"/>
      <w:sz w:val="16"/>
      <w:szCs w:val="16"/>
    </w:rPr>
  </w:style>
  <w:style w:type="paragraph" w:styleId="Akapitzlist">
    <w:name w:val="List Paragraph"/>
    <w:basedOn w:val="Normalny"/>
    <w:uiPriority w:val="34"/>
    <w:qFormat/>
    <w:rsid w:val="00D46340"/>
    <w:pPr>
      <w:suppressAutoHyphens w:val="0"/>
      <w:autoSpaceDN/>
      <w:spacing w:after="160" w:line="259" w:lineRule="auto"/>
      <w:ind w:left="720"/>
      <w:contextualSpacing/>
      <w:textAlignment w:val="auto"/>
    </w:pPr>
    <w:rPr>
      <w:rFonts w:asciiTheme="minorHAnsi" w:hAnsiTheme="minorHAnsi"/>
    </w:rPr>
  </w:style>
  <w:style w:type="paragraph" w:customStyle="1" w:styleId="bible-verse">
    <w:name w:val="bible-verse"/>
    <w:basedOn w:val="Normalny"/>
    <w:rsid w:val="004923D3"/>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indent">
    <w:name w:val="indent"/>
    <w:basedOn w:val="Normalny"/>
    <w:rsid w:val="004923D3"/>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styleId="Tekstpodstawowywcity">
    <w:name w:val="Body Text Indent"/>
    <w:basedOn w:val="Normalny"/>
    <w:link w:val="TekstpodstawowywcityZnak"/>
    <w:unhideWhenUsed/>
    <w:rsid w:val="004629B5"/>
    <w:pPr>
      <w:suppressAutoHyphens w:val="0"/>
      <w:autoSpaceDN/>
      <w:spacing w:after="0" w:line="240" w:lineRule="auto"/>
      <w:ind w:firstLine="624"/>
      <w:textAlignment w:val="auto"/>
    </w:pPr>
    <w:rPr>
      <w:rFonts w:ascii="Times New Roman" w:hAnsi="Times New Roman"/>
      <w:sz w:val="24"/>
      <w:szCs w:val="24"/>
      <w:lang w:eastAsia="pl-PL"/>
    </w:rPr>
  </w:style>
  <w:style w:type="character" w:customStyle="1" w:styleId="TekstpodstawowywcityZnak">
    <w:name w:val="Tekst podstawowy wcięty Znak"/>
    <w:basedOn w:val="Domylnaczcionkaakapitu"/>
    <w:link w:val="Tekstpodstawowywcity"/>
    <w:rsid w:val="004629B5"/>
    <w:rPr>
      <w:rFonts w:ascii="Times New Roman" w:hAnsi="Times New Roman"/>
      <w:sz w:val="24"/>
      <w:szCs w:val="24"/>
      <w:lang w:eastAsia="pl-PL"/>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2.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5.xml"/><Relationship Id="rId10" Type="http://schemas.openxmlformats.org/officeDocument/2006/relationships/header" Target="header2.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CEAEE6-9BFF-4E4C-968A-D62F7D4AD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2150</TotalTime>
  <Pages>8</Pages>
  <Words>189</Words>
  <Characters>1140</Characters>
  <Application>Microsoft Office Word</Application>
  <DocSecurity>0</DocSecurity>
  <Lines>9</Lines>
  <Paragraphs>2</Paragraphs>
  <ScaleCrop>false</ScaleCrop>
  <HeadingPairs>
    <vt:vector size="2" baseType="variant">
      <vt:variant>
        <vt:lpstr>Tytuł</vt:lpstr>
      </vt:variant>
      <vt:variant>
        <vt:i4>1</vt:i4>
      </vt:variant>
    </vt:vector>
  </HeadingPairs>
  <TitlesOfParts>
    <vt:vector size="1" baseType="lpstr">
      <vt:lpstr/>
    </vt:vector>
  </TitlesOfParts>
  <Company>Acer</Company>
  <LinksUpToDate>false</LinksUpToDate>
  <CharactersWithSpaces>1327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 Pawlowski</dc:creator>
  <cp:lastModifiedBy>admin</cp:lastModifiedBy>
  <cp:revision>74</cp:revision>
  <cp:lastPrinted>2019-12-28T13:08:00Z</cp:lastPrinted>
  <dcterms:created xsi:type="dcterms:W3CDTF">2019-11-13T20:43:00Z</dcterms:created>
  <dcterms:modified xsi:type="dcterms:W3CDTF">2019-12-28T13:10:00Z</dcterms:modified>
</cp:coreProperties>
</file>