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580143">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C83123">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20.8pt;margin-top:12.75pt;width:191.9pt;height:48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6746E6" w:rsidRDefault="006746E6"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6746E6" w:rsidRPr="00580143" w:rsidRDefault="006746E6" w:rsidP="00580143">
                  <w:pPr>
                    <w:overflowPunct w:val="0"/>
                    <w:autoSpaceDE w:val="0"/>
                    <w:adjustRightInd w:val="0"/>
                    <w:spacing w:after="0" w:line="240" w:lineRule="auto"/>
                    <w:rPr>
                      <w:rFonts w:ascii="Tahoma" w:hAnsi="Tahoma" w:cs="Tahoma"/>
                      <w:b/>
                      <w:color w:val="806000" w:themeColor="accent4" w:themeShade="80"/>
                      <w:sz w:val="28"/>
                    </w:rPr>
                  </w:pPr>
                  <w:r w:rsidRPr="00580143">
                    <w:rPr>
                      <w:rFonts w:ascii="Tahoma" w:hAnsi="Tahoma" w:cs="Tahoma"/>
                      <w:b/>
                      <w:color w:val="806000" w:themeColor="accent4" w:themeShade="80"/>
                      <w:sz w:val="28"/>
                    </w:rPr>
                    <w:t>10 II</w:t>
                  </w:r>
                </w:p>
                <w:p w:rsidR="006746E6" w:rsidRPr="00580143" w:rsidRDefault="006746E6" w:rsidP="00580143">
                  <w:pPr>
                    <w:overflowPunct w:val="0"/>
                    <w:autoSpaceDE w:val="0"/>
                    <w:adjustRightInd w:val="0"/>
                    <w:spacing w:after="0" w:line="240" w:lineRule="auto"/>
                    <w:rPr>
                      <w:rFonts w:ascii="Tahoma" w:hAnsi="Tahoma" w:cs="Tahoma"/>
                      <w:color w:val="000000" w:themeColor="text1"/>
                      <w:sz w:val="28"/>
                    </w:rPr>
                  </w:pPr>
                  <w:r w:rsidRPr="00580143">
                    <w:rPr>
                      <w:rFonts w:ascii="Tahoma" w:hAnsi="Tahoma" w:cs="Tahoma"/>
                      <w:color w:val="000000" w:themeColor="text1"/>
                      <w:sz w:val="28"/>
                    </w:rPr>
                    <w:t>św. Scholastyka (†542), dziewica, siostra św. Benedykta, wielkiego założyciela zakonu benedyktynów i patrona Europy; na wzór brata założyła zakon żeński według reguły benedyktyńskiej i całkowicie p</w:t>
                  </w:r>
                  <w:r w:rsidRPr="00580143">
                    <w:rPr>
                      <w:rFonts w:ascii="Tahoma" w:hAnsi="Tahoma" w:cs="Tahoma"/>
                      <w:color w:val="000000" w:themeColor="text1"/>
                      <w:sz w:val="28"/>
                    </w:rPr>
                    <w:t>o</w:t>
                  </w:r>
                  <w:r w:rsidRPr="00580143">
                    <w:rPr>
                      <w:rFonts w:ascii="Tahoma" w:hAnsi="Tahoma" w:cs="Tahoma"/>
                      <w:color w:val="000000" w:themeColor="text1"/>
                      <w:sz w:val="28"/>
                    </w:rPr>
                    <w:t>święciła się Panu Bogu.</w:t>
                  </w:r>
                </w:p>
                <w:p w:rsidR="006746E6" w:rsidRPr="00580143" w:rsidRDefault="006746E6" w:rsidP="00580143">
                  <w:pPr>
                    <w:overflowPunct w:val="0"/>
                    <w:autoSpaceDE w:val="0"/>
                    <w:adjustRightInd w:val="0"/>
                    <w:spacing w:after="0" w:line="240" w:lineRule="auto"/>
                    <w:rPr>
                      <w:rFonts w:ascii="Tahoma" w:hAnsi="Tahoma" w:cs="Tahoma"/>
                      <w:b/>
                      <w:color w:val="806000" w:themeColor="accent4" w:themeShade="80"/>
                      <w:sz w:val="28"/>
                    </w:rPr>
                  </w:pPr>
                  <w:r w:rsidRPr="00580143">
                    <w:rPr>
                      <w:rFonts w:ascii="Tahoma" w:hAnsi="Tahoma" w:cs="Tahoma"/>
                      <w:b/>
                      <w:color w:val="806000" w:themeColor="accent4" w:themeShade="80"/>
                      <w:sz w:val="28"/>
                    </w:rPr>
                    <w:t>14 II</w:t>
                  </w:r>
                </w:p>
                <w:p w:rsidR="006746E6" w:rsidRPr="00580143" w:rsidRDefault="006746E6" w:rsidP="00580143">
                  <w:pPr>
                    <w:overflowPunct w:val="0"/>
                    <w:autoSpaceDE w:val="0"/>
                    <w:adjustRightInd w:val="0"/>
                    <w:spacing w:after="0" w:line="240" w:lineRule="auto"/>
                    <w:rPr>
                      <w:rFonts w:ascii="Tahoma" w:hAnsi="Tahoma" w:cs="Tahoma"/>
                      <w:color w:val="000000" w:themeColor="text1"/>
                      <w:sz w:val="28"/>
                    </w:rPr>
                  </w:pPr>
                  <w:r w:rsidRPr="00580143">
                    <w:rPr>
                      <w:rFonts w:ascii="Tahoma" w:hAnsi="Tahoma" w:cs="Tahoma"/>
                      <w:color w:val="000000" w:themeColor="text1"/>
                      <w:sz w:val="28"/>
                    </w:rPr>
                    <w:t>św. Cyryl (826-869), mnich, i św. Metody (między 815 a 820-885) biskup, rodzeni bracia, apostołowie Słowian działający w IX wieku; w 1980 roku papież Jan Paweł II ogłosił ich współpatronami Europy.</w:t>
                  </w:r>
                </w:p>
                <w:p w:rsidR="006746E6" w:rsidRPr="00580143" w:rsidRDefault="006746E6" w:rsidP="00580143">
                  <w:pPr>
                    <w:overflowPunct w:val="0"/>
                    <w:autoSpaceDE w:val="0"/>
                    <w:adjustRightInd w:val="0"/>
                    <w:spacing w:after="0" w:line="240" w:lineRule="auto"/>
                    <w:rPr>
                      <w:rFonts w:ascii="Tahoma" w:hAnsi="Tahoma" w:cs="Tahoma"/>
                      <w:b/>
                      <w:color w:val="806000" w:themeColor="accent4" w:themeShade="80"/>
                      <w:sz w:val="28"/>
                    </w:rPr>
                  </w:pPr>
                  <w:r w:rsidRPr="00580143">
                    <w:rPr>
                      <w:rFonts w:ascii="Tahoma" w:hAnsi="Tahoma" w:cs="Tahoma"/>
                      <w:b/>
                      <w:color w:val="806000" w:themeColor="accent4" w:themeShade="80"/>
                      <w:sz w:val="28"/>
                    </w:rPr>
                    <w:t>14 II</w:t>
                  </w:r>
                </w:p>
                <w:p w:rsidR="006746E6" w:rsidRPr="00580143" w:rsidRDefault="006746E6" w:rsidP="00580143">
                  <w:pPr>
                    <w:overflowPunct w:val="0"/>
                    <w:autoSpaceDE w:val="0"/>
                    <w:adjustRightInd w:val="0"/>
                    <w:spacing w:after="0" w:line="240" w:lineRule="auto"/>
                    <w:rPr>
                      <w:rFonts w:ascii="Tahoma" w:hAnsi="Tahoma" w:cs="Tahoma"/>
                      <w:color w:val="000000" w:themeColor="text1"/>
                      <w:sz w:val="28"/>
                    </w:rPr>
                  </w:pPr>
                  <w:r w:rsidRPr="00580143">
                    <w:rPr>
                      <w:rFonts w:ascii="Tahoma" w:hAnsi="Tahoma" w:cs="Tahoma"/>
                      <w:color w:val="000000" w:themeColor="text1"/>
                      <w:sz w:val="28"/>
                    </w:rPr>
                    <w:t>św. Walenty (III wiek), biskup i męczennik, orędownik podczas ciężkich chorób, czczony również jako patron zakochanych.</w:t>
                  </w:r>
                </w:p>
                <w:p w:rsidR="006746E6" w:rsidRPr="00914F77" w:rsidRDefault="006746E6" w:rsidP="00914F77">
                  <w:pPr>
                    <w:tabs>
                      <w:tab w:val="left" w:pos="374"/>
                    </w:tabs>
                    <w:overflowPunct w:val="0"/>
                    <w:autoSpaceDE w:val="0"/>
                    <w:adjustRightInd w:val="0"/>
                    <w:spacing w:after="0" w:line="240" w:lineRule="auto"/>
                    <w:jc w:val="both"/>
                    <w:rPr>
                      <w:rFonts w:ascii="Tahoma" w:hAnsi="Tahoma" w:cs="Tahoma"/>
                      <w:b/>
                      <w:color w:val="806000" w:themeColor="accent4" w:themeShade="80"/>
                      <w:sz w:val="36"/>
                    </w:rPr>
                  </w:pPr>
                </w:p>
              </w:txbxContent>
            </v:textbox>
            <w10:wrap type="square"/>
          </v:shape>
        </w:pict>
      </w:r>
      <w:r w:rsidRPr="00C83123">
        <w:rPr>
          <w:rFonts w:ascii="Arial" w:hAnsi="Arial" w:cs="Arial"/>
          <w:b/>
          <w:bCs/>
          <w:noProof/>
          <w:color w:val="92742A"/>
          <w:sz w:val="36"/>
          <w:szCs w:val="36"/>
        </w:rPr>
        <w:pict>
          <v:shape id="Pole tekstowe 2" o:spid="_x0000_s1026" type="#_x0000_t202" style="position:absolute;margin-left:227.7pt;margin-top:12.75pt;width:306.45pt;height:499.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6746E6" w:rsidRDefault="006746E6" w:rsidP="00580143">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Modlitwa o owoce beatyfikacji Czcigodnego Sługi Bożego Kard. Stefana Wyszyńskiego, Prymasa Tysiąclecia</w:t>
                  </w:r>
                </w:p>
                <w:p w:rsidR="006746E6" w:rsidRPr="00580143" w:rsidRDefault="006746E6" w:rsidP="00580143">
                  <w:pPr>
                    <w:autoSpaceDE w:val="0"/>
                    <w:adjustRightInd w:val="0"/>
                    <w:spacing w:after="0" w:line="360" w:lineRule="auto"/>
                    <w:jc w:val="both"/>
                    <w:rPr>
                      <w:rFonts w:ascii="Tahoma" w:hAnsi="Tahoma" w:cs="Tahoma"/>
                      <w:i/>
                      <w:color w:val="000000"/>
                      <w:sz w:val="32"/>
                      <w:szCs w:val="26"/>
                    </w:rPr>
                  </w:pPr>
                  <w:r w:rsidRPr="00580143">
                    <w:rPr>
                      <w:rFonts w:ascii="Tahoma" w:hAnsi="Tahoma" w:cs="Tahoma"/>
                      <w:i/>
                      <w:color w:val="000000"/>
                      <w:sz w:val="32"/>
                      <w:szCs w:val="26"/>
                    </w:rPr>
                    <w:t>Boże w Trójcy Świętej Jedyny!</w:t>
                  </w:r>
                </w:p>
                <w:p w:rsidR="006746E6" w:rsidRPr="00580143" w:rsidRDefault="006746E6" w:rsidP="00580143">
                  <w:pPr>
                    <w:autoSpaceDE w:val="0"/>
                    <w:adjustRightInd w:val="0"/>
                    <w:spacing w:after="0" w:line="360" w:lineRule="auto"/>
                    <w:ind w:firstLine="709"/>
                    <w:jc w:val="both"/>
                    <w:rPr>
                      <w:rFonts w:ascii="Tahoma" w:hAnsi="Tahoma" w:cs="Tahoma"/>
                      <w:i/>
                      <w:color w:val="000000"/>
                      <w:sz w:val="32"/>
                      <w:szCs w:val="26"/>
                    </w:rPr>
                  </w:pPr>
                  <w:r w:rsidRPr="00580143">
                    <w:rPr>
                      <w:rFonts w:ascii="Tahoma" w:hAnsi="Tahoma" w:cs="Tahoma"/>
                      <w:i/>
                      <w:color w:val="000000"/>
                      <w:sz w:val="32"/>
                      <w:szCs w:val="26"/>
                    </w:rPr>
                    <w:t>Dziękujemy Ci za to, że dałeś nam opatrznościowego Pasterza, Kardynała Stefana Wyszyńskiego, Prymasa Tysiąclecia, Syna Ziemi Łomżyńskiej. Oczekując dnia Jego beatyfikacji prosimy Cię Boże o obfite duchowe owoce. Ucz nas heroicznej wiary Księdza Prymasa, całkowitego oddania się Tobie przez serce Maryi, miłości do Kościoła i Ojczyzny, mężnego przeciwstawiania się złu i zwyciężania go ewangelicznym dobrem. Uczyń Go orędownikiem naszych spraw przed Tobą. Amen</w:t>
                  </w:r>
                </w:p>
                <w:p w:rsidR="006746E6" w:rsidRPr="00DA1A52" w:rsidRDefault="006746E6"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p>
              </w:txbxContent>
            </v:textbox>
            <w10:wrap type="square"/>
          </v:shape>
        </w:pict>
      </w:r>
      <w:r w:rsidRPr="00C83123">
        <w:rPr>
          <w:rFonts w:ascii="Arial" w:hAnsi="Arial" w:cs="Arial"/>
          <w:b/>
          <w:bCs/>
          <w:noProof/>
          <w:color w:val="92742A"/>
          <w:sz w:val="36"/>
          <w:szCs w:val="36"/>
          <w:lang w:eastAsia="pl-PL"/>
        </w:rPr>
        <w:pict>
          <v:shape id="_x0000_s1048" type="#_x0000_t202" style="position:absolute;margin-left:187.2pt;margin-top:503.65pt;width:359.35pt;height:8.15pt;z-index:251716608" strokecolor="white [3212]">
            <v:textbox style="mso-next-textbox:#_x0000_s1048">
              <w:txbxContent>
                <w:p w:rsidR="006746E6" w:rsidRPr="00A56BD5" w:rsidRDefault="006746E6" w:rsidP="00A56BD5">
                  <w:pPr>
                    <w:jc w:val="center"/>
                  </w:pPr>
                </w:p>
              </w:txbxContent>
            </v:textbox>
          </v:shape>
        </w:pict>
      </w:r>
    </w:p>
    <w:p w:rsidR="00776950" w:rsidRDefault="009135E6">
      <w:pPr>
        <w:pageBreakBefore/>
        <w:spacing w:before="840"/>
        <w:jc w:val="center"/>
      </w:pPr>
      <w:r w:rsidRPr="00C83123">
        <w:rPr>
          <w:rFonts w:ascii="Tahoma" w:hAnsi="Tahoma" w:cs="Tahoma"/>
          <w:b/>
          <w:bCs/>
          <w:noProof/>
          <w:color w:val="70AD47"/>
          <w:sz w:val="36"/>
          <w:szCs w:val="36"/>
        </w:rPr>
        <w:lastRenderedPageBreak/>
        <w:pict>
          <v:shape id="Pole tekstowe 141" o:spid="_x0000_s1029" type="#_x0000_t202" style="position:absolute;left:0;text-align:left;margin-left:263.7pt;margin-top:20.1pt;width:263.25pt;height:650.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6746E6" w:rsidRDefault="006746E6" w:rsidP="00513045">
                  <w:pPr>
                    <w:spacing w:after="240" w:line="240" w:lineRule="auto"/>
                    <w:jc w:val="both"/>
                    <w:rPr>
                      <w:rFonts w:ascii="Tahoma" w:hAnsi="Tahoma" w:cs="Tahoma"/>
                      <w:caps/>
                      <w:color w:val="C00000"/>
                      <w:sz w:val="32"/>
                      <w:szCs w:val="32"/>
                    </w:rPr>
                  </w:pPr>
                  <w:r w:rsidRPr="00E95BEC">
                    <w:rPr>
                      <w:rFonts w:ascii="Tahoma" w:hAnsi="Tahoma" w:cs="Tahoma"/>
                      <w:caps/>
                      <w:color w:val="C00000"/>
                      <w:sz w:val="32"/>
                      <w:szCs w:val="32"/>
                    </w:rPr>
                    <w:t xml:space="preserve">KOMENTARZ </w:t>
                  </w:r>
                </w:p>
                <w:p w:rsidR="006746E6" w:rsidRPr="009135E6" w:rsidRDefault="006746E6" w:rsidP="009135E6">
                  <w:pPr>
                    <w:shd w:val="clear" w:color="auto" w:fill="FFFFFF"/>
                    <w:suppressAutoHyphens w:val="0"/>
                    <w:autoSpaceDN/>
                    <w:spacing w:after="150" w:line="240" w:lineRule="auto"/>
                    <w:ind w:firstLine="708"/>
                    <w:jc w:val="both"/>
                    <w:textAlignment w:val="auto"/>
                    <w:rPr>
                      <w:rFonts w:ascii="Tahoma" w:hAnsi="Tahoma" w:cs="Tahoma"/>
                      <w:sz w:val="28"/>
                      <w:szCs w:val="21"/>
                      <w:lang w:eastAsia="pl-PL"/>
                    </w:rPr>
                  </w:pPr>
                  <w:r w:rsidRPr="009135E6">
                    <w:rPr>
                      <w:rFonts w:ascii="Tahoma" w:hAnsi="Tahoma" w:cs="Tahoma"/>
                      <w:sz w:val="28"/>
                      <w:szCs w:val="21"/>
                      <w:lang w:eastAsia="pl-PL"/>
                    </w:rPr>
                    <w:t>Przepraszam, czy mogę prosić o sól? Proszę włączyć światło, bo nic tu nie widzę. Te prośby, choć prozaic</w:t>
                  </w:r>
                  <w:r w:rsidRPr="009135E6">
                    <w:rPr>
                      <w:rFonts w:ascii="Tahoma" w:hAnsi="Tahoma" w:cs="Tahoma"/>
                      <w:sz w:val="28"/>
                      <w:szCs w:val="21"/>
                      <w:lang w:eastAsia="pl-PL"/>
                    </w:rPr>
                    <w:t>z</w:t>
                  </w:r>
                  <w:r w:rsidRPr="009135E6">
                    <w:rPr>
                      <w:rFonts w:ascii="Tahoma" w:hAnsi="Tahoma" w:cs="Tahoma"/>
                      <w:sz w:val="28"/>
                      <w:szCs w:val="21"/>
                      <w:lang w:eastAsia="pl-PL"/>
                    </w:rPr>
                    <w:t>ne, są niezwykle ważne. Szczególnie wtedy, gdy podana potrawa nie zasp</w:t>
                  </w:r>
                  <w:r w:rsidRPr="009135E6">
                    <w:rPr>
                      <w:rFonts w:ascii="Tahoma" w:hAnsi="Tahoma" w:cs="Tahoma"/>
                      <w:sz w:val="28"/>
                      <w:szCs w:val="21"/>
                      <w:lang w:eastAsia="pl-PL"/>
                    </w:rPr>
                    <w:t>o</w:t>
                  </w:r>
                  <w:r w:rsidRPr="009135E6">
                    <w:rPr>
                      <w:rFonts w:ascii="Tahoma" w:hAnsi="Tahoma" w:cs="Tahoma"/>
                      <w:sz w:val="28"/>
                      <w:szCs w:val="21"/>
                      <w:lang w:eastAsia="pl-PL"/>
                    </w:rPr>
                    <w:t>kaja naszych kubków smakowych. Wówczas szczypta soli sprawia, że jedzenie staje się smaczniejsze. P</w:t>
                  </w:r>
                  <w:r w:rsidRPr="009135E6">
                    <w:rPr>
                      <w:rFonts w:ascii="Tahoma" w:hAnsi="Tahoma" w:cs="Tahoma"/>
                      <w:sz w:val="28"/>
                      <w:szCs w:val="21"/>
                      <w:lang w:eastAsia="pl-PL"/>
                    </w:rPr>
                    <w:t>o</w:t>
                  </w:r>
                  <w:r w:rsidRPr="009135E6">
                    <w:rPr>
                      <w:rFonts w:ascii="Tahoma" w:hAnsi="Tahoma" w:cs="Tahoma"/>
                      <w:sz w:val="28"/>
                      <w:szCs w:val="21"/>
                      <w:lang w:eastAsia="pl-PL"/>
                    </w:rPr>
                    <w:t>dobnie rzecz się ma z wchodzeniem do ciemnego p</w:t>
                  </w:r>
                  <w:r w:rsidRPr="009135E6">
                    <w:rPr>
                      <w:rFonts w:ascii="Tahoma" w:hAnsi="Tahoma" w:cs="Tahoma"/>
                      <w:sz w:val="28"/>
                      <w:szCs w:val="21"/>
                      <w:lang w:eastAsia="pl-PL"/>
                    </w:rPr>
                    <w:t>o</w:t>
                  </w:r>
                  <w:r w:rsidRPr="009135E6">
                    <w:rPr>
                      <w:rFonts w:ascii="Tahoma" w:hAnsi="Tahoma" w:cs="Tahoma"/>
                      <w:sz w:val="28"/>
                      <w:szCs w:val="21"/>
                      <w:lang w:eastAsia="pl-PL"/>
                    </w:rPr>
                    <w:t>mieszczenia. Światło sprawia, że znika ciemność i czujemy się bezpieczniej.</w:t>
                  </w:r>
                </w:p>
                <w:p w:rsidR="006746E6" w:rsidRPr="009135E6" w:rsidRDefault="006746E6" w:rsidP="009135E6">
                  <w:pPr>
                    <w:shd w:val="clear" w:color="auto" w:fill="FFFFFF"/>
                    <w:suppressAutoHyphens w:val="0"/>
                    <w:autoSpaceDN/>
                    <w:spacing w:after="150" w:line="240" w:lineRule="auto"/>
                    <w:ind w:firstLine="708"/>
                    <w:jc w:val="both"/>
                    <w:textAlignment w:val="auto"/>
                    <w:rPr>
                      <w:rFonts w:ascii="Tahoma" w:hAnsi="Tahoma" w:cs="Tahoma"/>
                      <w:sz w:val="28"/>
                      <w:szCs w:val="21"/>
                      <w:lang w:eastAsia="pl-PL"/>
                    </w:rPr>
                  </w:pPr>
                  <w:r w:rsidRPr="009135E6">
                    <w:rPr>
                      <w:rFonts w:ascii="Tahoma" w:hAnsi="Tahoma" w:cs="Tahoma"/>
                      <w:sz w:val="28"/>
                      <w:szCs w:val="21"/>
                      <w:lang w:eastAsia="pl-PL"/>
                    </w:rPr>
                    <w:t>Jezus zaprasza nas do tego, ab</w:t>
                  </w:r>
                  <w:r w:rsidRPr="009135E6">
                    <w:rPr>
                      <w:rFonts w:ascii="Tahoma" w:hAnsi="Tahoma" w:cs="Tahoma"/>
                      <w:sz w:val="28"/>
                      <w:szCs w:val="21"/>
                      <w:lang w:eastAsia="pl-PL"/>
                    </w:rPr>
                    <w:t>y</w:t>
                  </w:r>
                  <w:r w:rsidRPr="009135E6">
                    <w:rPr>
                      <w:rFonts w:ascii="Tahoma" w:hAnsi="Tahoma" w:cs="Tahoma"/>
                      <w:sz w:val="28"/>
                      <w:szCs w:val="21"/>
                      <w:lang w:eastAsia="pl-PL"/>
                    </w:rPr>
                    <w:t>śmy byli solą i światłem. Uczeń Jezusa jest jak szczypta soli, która dodaje smaku do każdej relacji. Dobrze się dzieje, kiedy nasza wiara przekłada się na konkret życia i inni chcą przebywać w naszym towarz</w:t>
                  </w:r>
                  <w:r w:rsidRPr="009135E6">
                    <w:rPr>
                      <w:rFonts w:ascii="Tahoma" w:hAnsi="Tahoma" w:cs="Tahoma"/>
                      <w:sz w:val="28"/>
                      <w:szCs w:val="21"/>
                      <w:lang w:eastAsia="pl-PL"/>
                    </w:rPr>
                    <w:t>y</w:t>
                  </w:r>
                  <w:r w:rsidRPr="009135E6">
                    <w:rPr>
                      <w:rFonts w:ascii="Tahoma" w:hAnsi="Tahoma" w:cs="Tahoma"/>
                      <w:sz w:val="28"/>
                      <w:szCs w:val="21"/>
                      <w:lang w:eastAsia="pl-PL"/>
                    </w:rPr>
                    <w:t>stwie. Nie unikają nas, ale są spragnieni naszego uśmi</w:t>
                  </w:r>
                  <w:r w:rsidRPr="009135E6">
                    <w:rPr>
                      <w:rFonts w:ascii="Tahoma" w:hAnsi="Tahoma" w:cs="Tahoma"/>
                      <w:sz w:val="28"/>
                      <w:szCs w:val="21"/>
                      <w:lang w:eastAsia="pl-PL"/>
                    </w:rPr>
                    <w:t>e</w:t>
                  </w:r>
                  <w:r w:rsidRPr="009135E6">
                    <w:rPr>
                      <w:rFonts w:ascii="Tahoma" w:hAnsi="Tahoma" w:cs="Tahoma"/>
                      <w:sz w:val="28"/>
                      <w:szCs w:val="21"/>
                      <w:lang w:eastAsia="pl-PL"/>
                    </w:rPr>
                    <w:t>chu, dobrego słowa, gościnności. Te drobne gesty – n</w:t>
                  </w:r>
                  <w:r w:rsidRPr="009135E6">
                    <w:rPr>
                      <w:rFonts w:ascii="Tahoma" w:hAnsi="Tahoma" w:cs="Tahoma"/>
                      <w:sz w:val="28"/>
                      <w:szCs w:val="21"/>
                      <w:lang w:eastAsia="pl-PL"/>
                    </w:rPr>
                    <w:t>i</w:t>
                  </w:r>
                  <w:r w:rsidRPr="009135E6">
                    <w:rPr>
                      <w:rFonts w:ascii="Tahoma" w:hAnsi="Tahoma" w:cs="Tahoma"/>
                      <w:sz w:val="28"/>
                      <w:szCs w:val="21"/>
                      <w:lang w:eastAsia="pl-PL"/>
                    </w:rPr>
                    <w:t>czym sól – dodają smaku życiu.</w:t>
                  </w:r>
                </w:p>
                <w:p w:rsidR="006746E6" w:rsidRDefault="006746E6" w:rsidP="009135E6">
                  <w:pPr>
                    <w:shd w:val="clear" w:color="auto" w:fill="FFFFFF"/>
                    <w:suppressAutoHyphens w:val="0"/>
                    <w:autoSpaceDN/>
                    <w:spacing w:after="150" w:line="240" w:lineRule="auto"/>
                    <w:ind w:firstLine="708"/>
                    <w:jc w:val="both"/>
                    <w:textAlignment w:val="auto"/>
                    <w:rPr>
                      <w:rFonts w:ascii="Tahoma" w:hAnsi="Tahoma" w:cs="Tahoma"/>
                      <w:sz w:val="28"/>
                      <w:szCs w:val="21"/>
                      <w:lang w:eastAsia="pl-PL"/>
                    </w:rPr>
                  </w:pPr>
                  <w:r w:rsidRPr="009135E6">
                    <w:rPr>
                      <w:rFonts w:ascii="Tahoma" w:hAnsi="Tahoma" w:cs="Tahoma"/>
                      <w:sz w:val="28"/>
                      <w:szCs w:val="21"/>
                      <w:lang w:eastAsia="pl-PL"/>
                    </w:rPr>
                    <w:t>Uczeń Jezusa jest jak światło. Ten blask nie pochodzi od niego sam</w:t>
                  </w:r>
                  <w:r w:rsidRPr="009135E6">
                    <w:rPr>
                      <w:rFonts w:ascii="Tahoma" w:hAnsi="Tahoma" w:cs="Tahoma"/>
                      <w:sz w:val="28"/>
                      <w:szCs w:val="21"/>
                      <w:lang w:eastAsia="pl-PL"/>
                    </w:rPr>
                    <w:t>e</w:t>
                  </w:r>
                  <w:r w:rsidRPr="009135E6">
                    <w:rPr>
                      <w:rFonts w:ascii="Tahoma" w:hAnsi="Tahoma" w:cs="Tahoma"/>
                      <w:sz w:val="28"/>
                      <w:szCs w:val="21"/>
                      <w:lang w:eastAsia="pl-PL"/>
                    </w:rPr>
                    <w:t>go, ale jest owocem bliskiej relacji z Bogiem. Gdy w naszych oczach odb</w:t>
                  </w:r>
                  <w:r w:rsidRPr="009135E6">
                    <w:rPr>
                      <w:rFonts w:ascii="Tahoma" w:hAnsi="Tahoma" w:cs="Tahoma"/>
                      <w:sz w:val="28"/>
                      <w:szCs w:val="21"/>
                      <w:lang w:eastAsia="pl-PL"/>
                    </w:rPr>
                    <w:t>i</w:t>
                  </w:r>
                  <w:r w:rsidRPr="009135E6">
                    <w:rPr>
                      <w:rFonts w:ascii="Tahoma" w:hAnsi="Tahoma" w:cs="Tahoma"/>
                      <w:sz w:val="28"/>
                      <w:szCs w:val="21"/>
                      <w:lang w:eastAsia="pl-PL"/>
                    </w:rPr>
                    <w:t>ja się blask Jezusa, inni mogą przy nas doświadczać, że w Bogu znajduje się jasna i klarowna odpowiedź na najciemniejsze problemy codzienn</w:t>
                  </w:r>
                  <w:r w:rsidRPr="009135E6">
                    <w:rPr>
                      <w:rFonts w:ascii="Tahoma" w:hAnsi="Tahoma" w:cs="Tahoma"/>
                      <w:sz w:val="28"/>
                      <w:szCs w:val="21"/>
                      <w:lang w:eastAsia="pl-PL"/>
                    </w:rPr>
                    <w:t>e</w:t>
                  </w:r>
                  <w:r w:rsidRPr="009135E6">
                    <w:rPr>
                      <w:rFonts w:ascii="Tahoma" w:hAnsi="Tahoma" w:cs="Tahoma"/>
                      <w:sz w:val="28"/>
                      <w:szCs w:val="21"/>
                      <w:lang w:eastAsia="pl-PL"/>
                    </w:rPr>
                    <w:t xml:space="preserve">go życia. </w:t>
                  </w:r>
                </w:p>
                <w:p w:rsidR="006746E6" w:rsidRPr="009135E6" w:rsidRDefault="006746E6" w:rsidP="009135E6">
                  <w:pPr>
                    <w:shd w:val="clear" w:color="auto" w:fill="FFFFFF"/>
                    <w:suppressAutoHyphens w:val="0"/>
                    <w:autoSpaceDN/>
                    <w:spacing w:after="150" w:line="240" w:lineRule="auto"/>
                    <w:ind w:firstLine="708"/>
                    <w:jc w:val="both"/>
                    <w:textAlignment w:val="auto"/>
                    <w:rPr>
                      <w:rFonts w:ascii="Tahoma" w:hAnsi="Tahoma" w:cs="Tahoma"/>
                      <w:sz w:val="28"/>
                      <w:szCs w:val="21"/>
                      <w:lang w:eastAsia="pl-PL"/>
                    </w:rPr>
                  </w:pPr>
                  <w:r>
                    <w:rPr>
                      <w:rFonts w:ascii="Tahoma" w:hAnsi="Tahoma" w:cs="Tahoma"/>
                      <w:sz w:val="28"/>
                      <w:szCs w:val="21"/>
                      <w:lang w:eastAsia="pl-PL"/>
                    </w:rPr>
                    <w:t>Bądźmy więc solą i światłem dla innych.</w:t>
                  </w:r>
                </w:p>
                <w:p w:rsidR="006746E6" w:rsidRPr="009135E6" w:rsidRDefault="006746E6" w:rsidP="009135E6">
                  <w:pPr>
                    <w:ind w:firstLine="709"/>
                    <w:jc w:val="both"/>
                    <w:rPr>
                      <w:rFonts w:ascii="Tahoma" w:hAnsi="Tahoma" w:cs="Tahoma"/>
                      <w:sz w:val="36"/>
                    </w:rPr>
                  </w:pPr>
                </w:p>
              </w:txbxContent>
            </v:textbox>
            <w10:wrap type="square" anchorx="margin" anchory="margin"/>
          </v:shape>
        </w:pict>
      </w:r>
      <w:r w:rsidRPr="00C83123">
        <w:rPr>
          <w:rFonts w:ascii="Tahoma" w:hAnsi="Tahoma" w:cs="Tahoma"/>
          <w:b/>
          <w:bCs/>
          <w:noProof/>
          <w:color w:val="70AD47"/>
          <w:sz w:val="36"/>
          <w:szCs w:val="36"/>
        </w:rPr>
        <w:pict>
          <v:shape id="_x0000_s1028" type="#_x0000_t202" style="position:absolute;left:0;text-align:left;margin-left:29.7pt;margin-top:71.85pt;width:219.75pt;height:509.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6746E6" w:rsidRPr="009135E6" w:rsidRDefault="006746E6" w:rsidP="00A87264">
                  <w:pPr>
                    <w:rPr>
                      <w:rFonts w:ascii="Tahoma" w:hAnsi="Tahoma" w:cs="Tahoma"/>
                      <w:b/>
                      <w:color w:val="FF0000"/>
                      <w:sz w:val="36"/>
                      <w:szCs w:val="24"/>
                    </w:rPr>
                  </w:pPr>
                  <w:proofErr w:type="spellStart"/>
                  <w:r w:rsidRPr="009135E6">
                    <w:rPr>
                      <w:rFonts w:ascii="Tahoma" w:hAnsi="Tahoma" w:cs="Tahoma"/>
                      <w:b/>
                      <w:color w:val="FF0000"/>
                      <w:sz w:val="36"/>
                      <w:szCs w:val="24"/>
                    </w:rPr>
                    <w:t>Mt</w:t>
                  </w:r>
                  <w:proofErr w:type="spellEnd"/>
                  <w:r w:rsidRPr="009135E6">
                    <w:rPr>
                      <w:rFonts w:ascii="Tahoma" w:hAnsi="Tahoma" w:cs="Tahoma"/>
                      <w:b/>
                      <w:color w:val="FF0000"/>
                      <w:sz w:val="36"/>
                      <w:szCs w:val="24"/>
                    </w:rPr>
                    <w:t xml:space="preserve"> 5, 13 - 16</w:t>
                  </w:r>
                </w:p>
                <w:p w:rsidR="006746E6" w:rsidRPr="009135E6" w:rsidRDefault="006746E6" w:rsidP="009135E6">
                  <w:pPr>
                    <w:shd w:val="clear" w:color="auto" w:fill="FFFFFF"/>
                    <w:suppressAutoHyphens w:val="0"/>
                    <w:autoSpaceDN/>
                    <w:spacing w:after="150" w:line="240" w:lineRule="auto"/>
                    <w:jc w:val="both"/>
                    <w:textAlignment w:val="auto"/>
                    <w:rPr>
                      <w:rFonts w:ascii="Tahoma" w:hAnsi="Tahoma" w:cs="Tahoma"/>
                      <w:color w:val="FF0000"/>
                      <w:sz w:val="32"/>
                      <w:szCs w:val="21"/>
                      <w:lang w:eastAsia="pl-PL"/>
                    </w:rPr>
                  </w:pPr>
                  <w:r w:rsidRPr="009135E6">
                    <w:rPr>
                      <w:rFonts w:ascii="Tahoma" w:hAnsi="Tahoma" w:cs="Tahoma"/>
                      <w:i/>
                      <w:iCs/>
                      <w:color w:val="FF0000"/>
                      <w:sz w:val="32"/>
                      <w:lang w:eastAsia="pl-PL"/>
                    </w:rPr>
                    <w:t>Wy jesteście światłem świata</w:t>
                  </w:r>
                </w:p>
                <w:p w:rsidR="006746E6" w:rsidRPr="009135E6" w:rsidRDefault="006746E6" w:rsidP="009135E6">
                  <w:pPr>
                    <w:shd w:val="clear" w:color="auto" w:fill="FFFFFF"/>
                    <w:suppressAutoHyphens w:val="0"/>
                    <w:autoSpaceDN/>
                    <w:spacing w:after="150" w:line="240" w:lineRule="auto"/>
                    <w:ind w:firstLine="708"/>
                    <w:jc w:val="both"/>
                    <w:textAlignment w:val="auto"/>
                    <w:rPr>
                      <w:rFonts w:ascii="Tahoma" w:hAnsi="Tahoma" w:cs="Tahoma"/>
                      <w:sz w:val="32"/>
                      <w:szCs w:val="21"/>
                      <w:lang w:eastAsia="pl-PL"/>
                    </w:rPr>
                  </w:pPr>
                  <w:r w:rsidRPr="009135E6">
                    <w:rPr>
                      <w:rFonts w:ascii="Tahoma" w:hAnsi="Tahoma" w:cs="Tahoma"/>
                      <w:sz w:val="32"/>
                      <w:szCs w:val="21"/>
                      <w:lang w:eastAsia="pl-PL"/>
                    </w:rPr>
                    <w:t>Jezus powiedział do swoich uczniów:</w:t>
                  </w:r>
                  <w:r w:rsidRPr="009135E6">
                    <w:rPr>
                      <w:rFonts w:ascii="Tahoma" w:hAnsi="Tahoma" w:cs="Tahoma"/>
                      <w:sz w:val="32"/>
                      <w:szCs w:val="21"/>
                      <w:lang w:eastAsia="pl-PL"/>
                    </w:rPr>
                    <w:br/>
                    <w:t>«Wy jesteście solą ziemi. Lecz jeśli sól utraci swój smak, czymże ją  posolić? Na nic się już nie przyda, chyba na wyrzucenie i podeptanie przez ludzi.</w:t>
                  </w:r>
                </w:p>
                <w:p w:rsidR="006746E6" w:rsidRPr="009135E6" w:rsidRDefault="006746E6" w:rsidP="009135E6">
                  <w:pPr>
                    <w:shd w:val="clear" w:color="auto" w:fill="FFFFFF"/>
                    <w:suppressAutoHyphens w:val="0"/>
                    <w:autoSpaceDN/>
                    <w:spacing w:after="150" w:line="240" w:lineRule="auto"/>
                    <w:ind w:firstLine="708"/>
                    <w:jc w:val="both"/>
                    <w:textAlignment w:val="auto"/>
                    <w:rPr>
                      <w:rFonts w:ascii="Tahoma" w:hAnsi="Tahoma" w:cs="Tahoma"/>
                      <w:sz w:val="32"/>
                      <w:szCs w:val="21"/>
                      <w:lang w:eastAsia="pl-PL"/>
                    </w:rPr>
                  </w:pPr>
                  <w:r w:rsidRPr="009135E6">
                    <w:rPr>
                      <w:rFonts w:ascii="Tahoma" w:hAnsi="Tahoma" w:cs="Tahoma"/>
                      <w:sz w:val="32"/>
                      <w:szCs w:val="21"/>
                      <w:lang w:eastAsia="pl-PL"/>
                    </w:rPr>
                    <w:t>Wy jesteście światłem świ</w:t>
                  </w:r>
                  <w:r w:rsidRPr="009135E6">
                    <w:rPr>
                      <w:rFonts w:ascii="Tahoma" w:hAnsi="Tahoma" w:cs="Tahoma"/>
                      <w:sz w:val="32"/>
                      <w:szCs w:val="21"/>
                      <w:lang w:eastAsia="pl-PL"/>
                    </w:rPr>
                    <w:t>a</w:t>
                  </w:r>
                  <w:r w:rsidRPr="009135E6">
                    <w:rPr>
                      <w:rFonts w:ascii="Tahoma" w:hAnsi="Tahoma" w:cs="Tahoma"/>
                      <w:sz w:val="32"/>
                      <w:szCs w:val="21"/>
                      <w:lang w:eastAsia="pl-PL"/>
                    </w:rPr>
                    <w:t>ta. Nie może się ukryć miasto p</w:t>
                  </w:r>
                  <w:r w:rsidRPr="009135E6">
                    <w:rPr>
                      <w:rFonts w:ascii="Tahoma" w:hAnsi="Tahoma" w:cs="Tahoma"/>
                      <w:sz w:val="32"/>
                      <w:szCs w:val="21"/>
                      <w:lang w:eastAsia="pl-PL"/>
                    </w:rPr>
                    <w:t>o</w:t>
                  </w:r>
                  <w:r w:rsidRPr="009135E6">
                    <w:rPr>
                      <w:rFonts w:ascii="Tahoma" w:hAnsi="Tahoma" w:cs="Tahoma"/>
                      <w:sz w:val="32"/>
                      <w:szCs w:val="21"/>
                      <w:lang w:eastAsia="pl-PL"/>
                    </w:rPr>
                    <w:t>łożone na górze. Nie zapala się też lampy i nie umieszcza pod ko</w:t>
                  </w:r>
                  <w:r w:rsidRPr="009135E6">
                    <w:rPr>
                      <w:rFonts w:ascii="Tahoma" w:hAnsi="Tahoma" w:cs="Tahoma"/>
                      <w:sz w:val="32"/>
                      <w:szCs w:val="21"/>
                      <w:lang w:eastAsia="pl-PL"/>
                    </w:rPr>
                    <w:t>r</w:t>
                  </w:r>
                  <w:r w:rsidRPr="009135E6">
                    <w:rPr>
                      <w:rFonts w:ascii="Tahoma" w:hAnsi="Tahoma" w:cs="Tahoma"/>
                      <w:sz w:val="32"/>
                      <w:szCs w:val="21"/>
                      <w:lang w:eastAsia="pl-PL"/>
                    </w:rPr>
                    <w:t>cem, ale na świeczniku, aby świeciła wszystkim, którzy są w d</w:t>
                  </w:r>
                  <w:r w:rsidRPr="009135E6">
                    <w:rPr>
                      <w:rFonts w:ascii="Tahoma" w:hAnsi="Tahoma" w:cs="Tahoma"/>
                      <w:sz w:val="32"/>
                      <w:szCs w:val="21"/>
                      <w:lang w:eastAsia="pl-PL"/>
                    </w:rPr>
                    <w:t>o</w:t>
                  </w:r>
                  <w:r w:rsidRPr="009135E6">
                    <w:rPr>
                      <w:rFonts w:ascii="Tahoma" w:hAnsi="Tahoma" w:cs="Tahoma"/>
                      <w:sz w:val="32"/>
                      <w:szCs w:val="21"/>
                      <w:lang w:eastAsia="pl-PL"/>
                    </w:rPr>
                    <w:t>mu. Tak niech wasze światło jaśnieje przed ludźmi, aby w</w:t>
                  </w:r>
                  <w:r w:rsidRPr="009135E6">
                    <w:rPr>
                      <w:rFonts w:ascii="Tahoma" w:hAnsi="Tahoma" w:cs="Tahoma"/>
                      <w:sz w:val="32"/>
                      <w:szCs w:val="21"/>
                      <w:lang w:eastAsia="pl-PL"/>
                    </w:rPr>
                    <w:t>i</w:t>
                  </w:r>
                  <w:r w:rsidRPr="009135E6">
                    <w:rPr>
                      <w:rFonts w:ascii="Tahoma" w:hAnsi="Tahoma" w:cs="Tahoma"/>
                      <w:sz w:val="32"/>
                      <w:szCs w:val="21"/>
                      <w:lang w:eastAsia="pl-PL"/>
                    </w:rPr>
                    <w:t>dzieli wasze dobre uczynki i chwalili Ojca waszego, kt</w:t>
                  </w:r>
                  <w:r w:rsidRPr="009135E6">
                    <w:rPr>
                      <w:rFonts w:ascii="Tahoma" w:hAnsi="Tahoma" w:cs="Tahoma"/>
                      <w:sz w:val="32"/>
                      <w:szCs w:val="21"/>
                      <w:lang w:eastAsia="pl-PL"/>
                    </w:rPr>
                    <w:t>ó</w:t>
                  </w:r>
                  <w:r w:rsidRPr="009135E6">
                    <w:rPr>
                      <w:rFonts w:ascii="Tahoma" w:hAnsi="Tahoma" w:cs="Tahoma"/>
                      <w:sz w:val="32"/>
                      <w:szCs w:val="21"/>
                      <w:lang w:eastAsia="pl-PL"/>
                    </w:rPr>
                    <w:t>ry jest w niebie».</w:t>
                  </w:r>
                </w:p>
                <w:p w:rsidR="006746E6" w:rsidRPr="009135E6" w:rsidRDefault="006746E6" w:rsidP="00A87264">
                  <w:pPr>
                    <w:rPr>
                      <w:rFonts w:ascii="Tahoma" w:hAnsi="Tahoma" w:cs="Tahoma"/>
                      <w:b/>
                      <w:sz w:val="32"/>
                      <w:szCs w:val="24"/>
                    </w:rPr>
                  </w:pPr>
                </w:p>
              </w:txbxContent>
            </v:textbox>
            <w10:wrap type="square"/>
          </v:shape>
        </w:pict>
      </w:r>
      <w:r w:rsidR="004923D3">
        <w:rPr>
          <w:rFonts w:ascii="Tahoma" w:hAnsi="Tahoma" w:cs="Tahoma"/>
          <w:b/>
          <w:bCs/>
          <w:color w:val="70AD47"/>
          <w:sz w:val="36"/>
          <w:szCs w:val="36"/>
        </w:rPr>
        <w:t xml:space="preserve">EWANGELIA NA DZIŚ </w:t>
      </w:r>
    </w:p>
    <w:p w:rsidR="00776950" w:rsidRPr="00782F8A" w:rsidRDefault="00C83123" w:rsidP="00782F8A">
      <w:pPr>
        <w:pageBreakBefore/>
        <w:spacing w:before="840"/>
        <w:jc w:val="center"/>
        <w:rPr>
          <w:rFonts w:ascii="Tahoma" w:hAnsi="Tahoma" w:cs="Tahoma"/>
          <w:b/>
          <w:color w:val="70AD47" w:themeColor="accent6"/>
        </w:rPr>
      </w:pPr>
      <w:r w:rsidRPr="00C83123">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Pr="00C44564" w:rsidRDefault="008E0601" w:rsidP="0019620E">
      <w:pPr>
        <w:shd w:val="clear" w:color="auto" w:fill="FFFFFF"/>
        <w:spacing w:after="0" w:line="240" w:lineRule="auto"/>
        <w:jc w:val="center"/>
        <w:outlineLvl w:val="0"/>
        <w:rPr>
          <w:rFonts w:ascii="Tahoma" w:hAnsi="Tahoma" w:cs="Tahoma"/>
          <w:b/>
          <w:bCs/>
          <w:color w:val="833C0B" w:themeColor="accent2" w:themeShade="80"/>
          <w:spacing w:val="8"/>
          <w:kern w:val="36"/>
          <w:sz w:val="40"/>
          <w:szCs w:val="32"/>
          <w:lang w:eastAsia="pl-PL"/>
        </w:rPr>
      </w:pPr>
      <w:r w:rsidRPr="00C44564">
        <w:rPr>
          <w:rFonts w:ascii="Tahoma" w:hAnsi="Tahoma" w:cs="Tahoma"/>
          <w:b/>
          <w:bCs/>
          <w:color w:val="833C0B" w:themeColor="accent2" w:themeShade="80"/>
          <w:spacing w:val="8"/>
          <w:kern w:val="36"/>
          <w:sz w:val="40"/>
          <w:szCs w:val="32"/>
          <w:lang w:eastAsia="pl-PL"/>
        </w:rPr>
        <w:t>Błogosławieństwa</w:t>
      </w:r>
    </w:p>
    <w:p w:rsidR="00776950" w:rsidRDefault="00C83123" w:rsidP="009E159F">
      <w:pPr>
        <w:spacing w:before="360" w:line="240" w:lineRule="auto"/>
        <w:jc w:val="center"/>
        <w:rPr>
          <w:rFonts w:ascii="Tahoma" w:hAnsi="Tahoma" w:cs="Tahoma"/>
          <w:b/>
          <w:bCs/>
          <w:color w:val="92742A"/>
          <w:sz w:val="40"/>
          <w:szCs w:val="36"/>
        </w:rPr>
      </w:pPr>
      <w:r w:rsidRPr="00C83123">
        <w:rPr>
          <w:rFonts w:ascii="Tahoma" w:hAnsi="Tahoma" w:cs="Tahoma"/>
          <w:noProof/>
          <w:color w:val="385623" w:themeColor="accent6" w:themeShade="80"/>
          <w:sz w:val="36"/>
          <w:szCs w:val="32"/>
        </w:rPr>
        <w:pict>
          <v:shape id="_x0000_s1036" type="#_x0000_t202" style="position:absolute;left:0;text-align:left;margin-left:0;margin-top:22.45pt;width:492.6pt;height:539.7pt;z-index:251707392;mso-position-horizontal:center;mso-width-relative:margin;mso-height-relative:margin" strokecolor="white [3212]">
            <v:textbox style="mso-next-textbox:#_x0000_s1036">
              <w:txbxContent>
                <w:p w:rsidR="006746E6" w:rsidRPr="008117F4" w:rsidRDefault="006746E6" w:rsidP="008E0601">
                  <w:pPr>
                    <w:jc w:val="both"/>
                    <w:rPr>
                      <w:rFonts w:ascii="Tahoma" w:hAnsi="Tahoma" w:cs="Tahoma"/>
                      <w:sz w:val="30"/>
                      <w:szCs w:val="30"/>
                    </w:rPr>
                  </w:pPr>
                  <w:r>
                    <w:rPr>
                      <w:sz w:val="32"/>
                    </w:rPr>
                    <w:tab/>
                  </w:r>
                  <w:r w:rsidRPr="008117F4">
                    <w:rPr>
                      <w:sz w:val="30"/>
                      <w:szCs w:val="30"/>
                    </w:rPr>
                    <w:t xml:space="preserve"> </w:t>
                  </w:r>
                  <w:r w:rsidRPr="008117F4">
                    <w:rPr>
                      <w:rFonts w:ascii="Tahoma" w:hAnsi="Tahoma" w:cs="Tahoma"/>
                      <w:sz w:val="30"/>
                      <w:szCs w:val="30"/>
                    </w:rPr>
                    <w:t>Z błogosławieniem spotykamy się już w najstarszych fragmentach Pisma Świętego. Choćby w Księdze Rodzaju, w pierwszym rozdziale, Bóg błogosławi swoim stworzeniom /por. Rdz 1,22/. Co to znaczy? To znaczy, że Bóg pragnie, aby Jego stworzenia były szczęśliwe. Dlatego uzdalnia je do tego, aby to szczęście mogły osiągnąć. Taka jest Boża miłość wobec wszystkich stworzeń, zwłaszcza wobec ludzi – Bóg stworzył nas z miłości i pragnie dla nas wszelkiego dobra. Bóg nam błogosławi, czyli daje wszelkie narzędzia potrzebne nam do szczęścia.</w:t>
                  </w:r>
                </w:p>
                <w:p w:rsidR="006746E6" w:rsidRPr="008E0601" w:rsidRDefault="006746E6" w:rsidP="008E0601">
                  <w:pPr>
                    <w:jc w:val="both"/>
                    <w:rPr>
                      <w:rFonts w:ascii="Tahoma" w:hAnsi="Tahoma" w:cs="Tahoma"/>
                      <w:sz w:val="32"/>
                    </w:rPr>
                  </w:pPr>
                  <w:r w:rsidRPr="008117F4">
                    <w:rPr>
                      <w:rFonts w:ascii="Tahoma" w:hAnsi="Tahoma" w:cs="Tahoma"/>
                      <w:sz w:val="30"/>
                      <w:szCs w:val="30"/>
                    </w:rPr>
                    <w:tab/>
                    <w:t xml:space="preserve">Ludzie żyjący w czasach Starego Testamentu często utożsamiali Boże błogosławieństwo ze szczęściem doczesnym – kto był zdrowy, miał liczne potomstwo, komu ziemia dawała plany i mógł się bogacić itp., tego nazywano człowiekiem, któremu Bóg błogosławi. Ale Pan Jezus wskazał nam bardzo wyraźnie przestrzeń prawdziwego szczęścia, do którego mamy zmierzać; szczęścia, które nie przeminie, którego „ani mól, ani rdza nie zniszczy, którego złodziej nie ukradnie” /por. </w:t>
                  </w:r>
                  <w:proofErr w:type="spellStart"/>
                  <w:r w:rsidRPr="008117F4">
                    <w:rPr>
                      <w:rFonts w:ascii="Tahoma" w:hAnsi="Tahoma" w:cs="Tahoma"/>
                      <w:sz w:val="30"/>
                      <w:szCs w:val="30"/>
                    </w:rPr>
                    <w:t>Mt</w:t>
                  </w:r>
                  <w:proofErr w:type="spellEnd"/>
                  <w:r w:rsidRPr="008117F4">
                    <w:rPr>
                      <w:rFonts w:ascii="Tahoma" w:hAnsi="Tahoma" w:cs="Tahoma"/>
                      <w:sz w:val="30"/>
                      <w:szCs w:val="30"/>
                    </w:rPr>
                    <w:t xml:space="preserve"> 6, 19-21/. Dlatego teraz w pełni rozumiemy, że błogosławieństwo Boże to cały zestaw darów, to mnóstwo talentów, które dostajemy od Ojca w niebie, abyśmy mogli wejść do Jego wiecznej chwały. Takie błogosławieństwo otrzymujemy choćby na zakończenie Mszy Świętej, takiego błogosławieństwa udziela papież, gdy błogosławi </w:t>
                  </w:r>
                  <w:proofErr w:type="spellStart"/>
                  <w:r w:rsidRPr="008117F4">
                    <w:rPr>
                      <w:rFonts w:ascii="Tahoma" w:hAnsi="Tahoma" w:cs="Tahoma"/>
                      <w:i/>
                      <w:sz w:val="30"/>
                      <w:szCs w:val="30"/>
                    </w:rPr>
                    <w:t>ubi</w:t>
                  </w:r>
                  <w:proofErr w:type="spellEnd"/>
                  <w:r w:rsidRPr="008117F4">
                    <w:rPr>
                      <w:rFonts w:ascii="Tahoma" w:hAnsi="Tahoma" w:cs="Tahoma"/>
                      <w:i/>
                      <w:sz w:val="30"/>
                      <w:szCs w:val="30"/>
                    </w:rPr>
                    <w:t xml:space="preserve"> et </w:t>
                  </w:r>
                  <w:proofErr w:type="spellStart"/>
                  <w:r w:rsidRPr="008117F4">
                    <w:rPr>
                      <w:rFonts w:ascii="Tahoma" w:hAnsi="Tahoma" w:cs="Tahoma"/>
                      <w:i/>
                      <w:sz w:val="30"/>
                      <w:szCs w:val="30"/>
                    </w:rPr>
                    <w:t>orbi</w:t>
                  </w:r>
                  <w:proofErr w:type="spellEnd"/>
                  <w:r w:rsidRPr="008117F4">
                    <w:rPr>
                      <w:rFonts w:ascii="Tahoma" w:hAnsi="Tahoma" w:cs="Tahoma"/>
                      <w:sz w:val="30"/>
                      <w:szCs w:val="30"/>
                    </w:rPr>
                    <w:t xml:space="preserve"> /miastu i światu/, takiego błogosławieństwa udzielają kapłani na przykład na zakończenie wspólnej modlitwy brewiarzowej, na</w:t>
                  </w:r>
                  <w:r>
                    <w:rPr>
                      <w:rFonts w:ascii="Tahoma" w:hAnsi="Tahoma" w:cs="Tahoma"/>
                      <w:sz w:val="30"/>
                      <w:szCs w:val="30"/>
                    </w:rPr>
                    <w:t xml:space="preserve"> </w:t>
                  </w:r>
                  <w:r w:rsidRPr="008117F4">
                    <w:rPr>
                      <w:rFonts w:ascii="Tahoma" w:hAnsi="Tahoma" w:cs="Tahoma"/>
                      <w:sz w:val="30"/>
                      <w:szCs w:val="30"/>
                    </w:rPr>
                    <w:t>zakończenie dnia podczas rekolekcji itp. Dostrzegamy tu charakterystyczną rzecz: Bóg bło</w:t>
                  </w:r>
                  <w:r w:rsidR="00C44564">
                    <w:rPr>
                      <w:rFonts w:ascii="Tahoma" w:hAnsi="Tahoma" w:cs="Tahoma"/>
                      <w:sz w:val="30"/>
                      <w:szCs w:val="30"/>
                    </w:rPr>
                    <w:t>gosławi nam dzięki pośrednictwu</w:t>
                  </w:r>
                  <w:r w:rsidR="00C44564">
                    <w:rPr>
                      <w:rFonts w:ascii="Tahoma" w:hAnsi="Tahoma" w:cs="Tahoma"/>
                      <w:sz w:val="30"/>
                      <w:szCs w:val="30"/>
                    </w:rPr>
                    <w:tab/>
                  </w:r>
                  <w:r w:rsidR="00C44564" w:rsidRPr="00C44564">
                    <w:rPr>
                      <w:rFonts w:ascii="Tahoma" w:hAnsi="Tahoma" w:cs="Tahoma"/>
                      <w:color w:val="FF0000"/>
                      <w:sz w:val="30"/>
                      <w:szCs w:val="30"/>
                    </w:rPr>
                    <w:t>ciąg dalszy strona 4</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C8312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15.7pt;width:498.15pt;height:647.9pt;z-index:251710464" strokecolor="white [3212]">
            <v:textbox style="mso-next-textbox:#_x0000_s1040">
              <w:txbxContent>
                <w:p w:rsidR="006746E6" w:rsidRDefault="00C44564" w:rsidP="008117F4">
                  <w:pPr>
                    <w:jc w:val="both"/>
                    <w:rPr>
                      <w:rFonts w:ascii="Tahoma" w:hAnsi="Tahoma" w:cs="Tahoma"/>
                      <w:sz w:val="30"/>
                      <w:szCs w:val="30"/>
                    </w:rPr>
                  </w:pPr>
                  <w:r w:rsidRPr="008117F4">
                    <w:rPr>
                      <w:rFonts w:ascii="Tahoma" w:hAnsi="Tahoma" w:cs="Tahoma"/>
                      <w:sz w:val="30"/>
                      <w:szCs w:val="30"/>
                    </w:rPr>
                    <w:t>innych ludzi! Czy to nasz ludzki wymysł?</w:t>
                  </w:r>
                  <w:r>
                    <w:rPr>
                      <w:rFonts w:ascii="Tahoma" w:hAnsi="Tahoma" w:cs="Tahoma"/>
                      <w:sz w:val="30"/>
                      <w:szCs w:val="30"/>
                    </w:rPr>
                    <w:t xml:space="preserve"> Nie, taka jest wolna naszego Ojca, który już na kartach Starego Testamentu wyznaczył kapłanów </w:t>
                  </w:r>
                  <w:r w:rsidR="006746E6">
                    <w:rPr>
                      <w:rFonts w:ascii="Tahoma" w:hAnsi="Tahoma" w:cs="Tahoma"/>
                      <w:sz w:val="30"/>
                      <w:szCs w:val="30"/>
                    </w:rPr>
                    <w:t>mających błogosławić ludowi. Charakterystyczny tekst znajdziemy w Księdze Liczb: „I mówił znów Pan do Mojżesza tymi słowami: &lt;Powiedz Aaronowi i jego synom: Tak oto macie błogosławić Izraelitom. Powiedzcie im: Niech cię Pan błogosławi i strzeże. Niech Pan rozpromieni oblicze swe na tobą, niech cię obdarzy swą łaską. Niech zwróci ku tobie oblicze swoje i niech cię obdarzy pokojem. Tak będą wzywać imienia mojego nad Izraelitami, a Ja im będę błogosławił&gt;” /</w:t>
                  </w:r>
                  <w:proofErr w:type="spellStart"/>
                  <w:r w:rsidR="006746E6">
                    <w:rPr>
                      <w:rFonts w:ascii="Tahoma" w:hAnsi="Tahoma" w:cs="Tahoma"/>
                      <w:sz w:val="30"/>
                      <w:szCs w:val="30"/>
                    </w:rPr>
                    <w:t>Lb</w:t>
                  </w:r>
                  <w:proofErr w:type="spellEnd"/>
                  <w:r w:rsidR="006746E6">
                    <w:rPr>
                      <w:rFonts w:ascii="Tahoma" w:hAnsi="Tahoma" w:cs="Tahoma"/>
                      <w:sz w:val="30"/>
                      <w:szCs w:val="30"/>
                    </w:rPr>
                    <w:t xml:space="preserve"> 6, 22-27/.</w:t>
                  </w:r>
                </w:p>
                <w:p w:rsidR="006746E6" w:rsidRDefault="006746E6" w:rsidP="008117F4">
                  <w:pPr>
                    <w:jc w:val="both"/>
                    <w:rPr>
                      <w:rFonts w:ascii="Tahoma" w:hAnsi="Tahoma" w:cs="Tahoma"/>
                      <w:sz w:val="30"/>
                      <w:szCs w:val="30"/>
                    </w:rPr>
                  </w:pPr>
                  <w:r>
                    <w:rPr>
                      <w:rFonts w:ascii="Tahoma" w:hAnsi="Tahoma" w:cs="Tahoma"/>
                      <w:sz w:val="30"/>
                      <w:szCs w:val="30"/>
                    </w:rPr>
                    <w:tab/>
                    <w:t>Czy więc błogosławienie zarezerwowane jest tylko dla kapłanów? Oczywiście, że nie. Zgodnie z Katechizmem Kościoła Katolickiego także jako świeccy uczestniczymy w kapłaństwie samego Jezusa Chrystusa /por. KKK 783, 784, 941/. Dlatego też rodzice powinni błogosławić swe dzieci, dzieci – rodziców. Szczególnym błogosławieństwem jest to, które rodzice udzielają dzieciom w dniu ich ślubu. Ważne jest jednak, aby błogosławieństwo nie stało się jedynie rytuałem, a życzenia „błogosławieństwa Bożego” uprzejmą formułką. Pamiętajmy: błogosławiąc dzieci w dniu ich ślubu, prosimy Boga Ojca, aby te nasze dzieci przez wypełnienie małżeńskiego powołania doszły do chwały nieba. Prosimy, aby dobry Bóg uzdalniał je do tego, by były wspaniałymi mężami i żonami, by były cudownymi rodzicami.</w:t>
                  </w:r>
                </w:p>
                <w:p w:rsidR="006746E6" w:rsidRDefault="006746E6" w:rsidP="008117F4">
                  <w:pPr>
                    <w:jc w:val="both"/>
                    <w:rPr>
                      <w:rFonts w:ascii="Tahoma" w:hAnsi="Tahoma" w:cs="Tahoma"/>
                      <w:sz w:val="30"/>
                      <w:szCs w:val="30"/>
                    </w:rPr>
                  </w:pPr>
                  <w:r>
                    <w:rPr>
                      <w:rFonts w:ascii="Tahoma" w:hAnsi="Tahoma" w:cs="Tahoma"/>
                      <w:sz w:val="30"/>
                      <w:szCs w:val="30"/>
                    </w:rPr>
                    <w:tab/>
                    <w:t>Jak udzielić błogosławieństwa dzieciom albo osobom starszym – rodzicom, dziadkom, innym krewnym? Agenda liturgiczna podaje kilka przykładów błogosławieństw, proponując określone teksty. Można je wykorzystać – wtedy błogosławieństwo nabiera uroczystego charakteru. Ale można tez nakreślić znak krzyża na czole osoby, której błogosławimy. Ważne, aby w swym sercu mieć odpowiednią intencję.</w:t>
                  </w:r>
                </w:p>
                <w:p w:rsidR="006746E6" w:rsidRDefault="006746E6" w:rsidP="008117F4">
                  <w:pPr>
                    <w:jc w:val="both"/>
                    <w:rPr>
                      <w:rFonts w:ascii="Tahoma" w:hAnsi="Tahoma" w:cs="Tahoma"/>
                      <w:sz w:val="30"/>
                      <w:szCs w:val="30"/>
                    </w:rPr>
                  </w:pPr>
                </w:p>
                <w:p w:rsidR="00460A9F" w:rsidRPr="003B5544" w:rsidRDefault="00460A9F" w:rsidP="00460A9F">
                  <w:pPr>
                    <w:ind w:left="2832"/>
                    <w:jc w:val="both"/>
                    <w:rPr>
                      <w:rFonts w:ascii="Tahoma" w:hAnsi="Tahoma" w:cs="Tahoma"/>
                      <w:sz w:val="24"/>
                    </w:rPr>
                  </w:pPr>
                  <w:r>
                    <w:rPr>
                      <w:rFonts w:ascii="Tahoma" w:hAnsi="Tahoma" w:cs="Tahoma"/>
                      <w:sz w:val="24"/>
                    </w:rPr>
                    <w:t xml:space="preserve">        </w:t>
                  </w:r>
                  <w:r w:rsidRPr="003B5544">
                    <w:rPr>
                      <w:rFonts w:ascii="Tahoma" w:hAnsi="Tahoma" w:cs="Tahoma"/>
                      <w:sz w:val="24"/>
                    </w:rPr>
                    <w:t>/</w:t>
                  </w:r>
                  <w:r w:rsidRPr="00460A9F">
                    <w:rPr>
                      <w:rFonts w:ascii="Tahoma" w:hAnsi="Tahoma" w:cs="Tahoma"/>
                      <w:sz w:val="26"/>
                      <w:szCs w:val="26"/>
                    </w:rPr>
                    <w:t>Praktycznie o katolickich praktykach, Wojciech Jaroń/</w:t>
                  </w:r>
                </w:p>
                <w:p w:rsidR="00A129B0" w:rsidRPr="008117F4" w:rsidRDefault="00A129B0" w:rsidP="00A129B0">
                  <w:pPr>
                    <w:jc w:val="right"/>
                    <w:rPr>
                      <w:rFonts w:ascii="Tahoma" w:hAnsi="Tahoma" w:cs="Tahoma"/>
                      <w:sz w:val="30"/>
                      <w:szCs w:val="30"/>
                    </w:rPr>
                  </w:pP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6746E6" w:rsidRDefault="006746E6"/>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6746E6" w:rsidRPr="004629B5" w:rsidRDefault="006746E6"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6746E6" w:rsidRDefault="006746E6"/>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C8312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8.95pt;width:141pt;height:634.4pt;z-index:251713536" strokecolor="white [3212]">
            <v:textbox style="mso-next-textbox:#_x0000_s1043">
              <w:txbxContent>
                <w:p w:rsidR="006746E6" w:rsidRDefault="006746E6" w:rsidP="0058534D">
                  <w:pPr>
                    <w:spacing w:after="30" w:line="240" w:lineRule="auto"/>
                    <w:ind w:firstLine="708"/>
                    <w:jc w:val="both"/>
                    <w:rPr>
                      <w:rFonts w:ascii="Tahoma" w:hAnsi="Tahoma" w:cs="Tahoma"/>
                      <w:sz w:val="32"/>
                      <w:szCs w:val="26"/>
                    </w:rPr>
                  </w:pPr>
                </w:p>
                <w:p w:rsidR="006746E6" w:rsidRDefault="006746E6" w:rsidP="0058534D">
                  <w:pPr>
                    <w:spacing w:after="30" w:line="240" w:lineRule="auto"/>
                    <w:ind w:firstLine="708"/>
                    <w:jc w:val="both"/>
                    <w:rPr>
                      <w:rFonts w:ascii="Tahoma" w:hAnsi="Tahoma" w:cs="Tahoma"/>
                      <w:sz w:val="32"/>
                      <w:szCs w:val="26"/>
                    </w:rPr>
                  </w:pPr>
                </w:p>
                <w:p w:rsidR="006746E6" w:rsidRDefault="006746E6" w:rsidP="0058534D">
                  <w:pPr>
                    <w:spacing w:after="30" w:line="240" w:lineRule="auto"/>
                    <w:ind w:firstLine="708"/>
                    <w:jc w:val="both"/>
                    <w:rPr>
                      <w:rFonts w:ascii="Tahoma" w:hAnsi="Tahoma" w:cs="Tahoma"/>
                      <w:sz w:val="32"/>
                      <w:szCs w:val="26"/>
                    </w:rPr>
                  </w:pPr>
                </w:p>
                <w:p w:rsidR="006746E6" w:rsidRDefault="006746E6" w:rsidP="0058534D">
                  <w:pPr>
                    <w:spacing w:after="30" w:line="240" w:lineRule="auto"/>
                    <w:ind w:firstLine="708"/>
                    <w:jc w:val="both"/>
                    <w:rPr>
                      <w:rFonts w:ascii="Tahoma" w:hAnsi="Tahoma" w:cs="Tahoma"/>
                      <w:sz w:val="32"/>
                      <w:szCs w:val="26"/>
                    </w:rPr>
                  </w:pPr>
                </w:p>
                <w:p w:rsidR="006746E6" w:rsidRPr="0058534D" w:rsidRDefault="006746E6" w:rsidP="0058534D">
                  <w:pPr>
                    <w:spacing w:after="30" w:line="240" w:lineRule="auto"/>
                    <w:ind w:firstLine="708"/>
                    <w:jc w:val="both"/>
                    <w:rPr>
                      <w:rFonts w:ascii="Tahoma" w:hAnsi="Tahoma" w:cs="Tahoma"/>
                      <w:sz w:val="32"/>
                      <w:szCs w:val="26"/>
                    </w:rPr>
                  </w:pPr>
                  <w:r w:rsidRPr="0058534D">
                    <w:rPr>
                      <w:rFonts w:ascii="Tahoma" w:hAnsi="Tahoma" w:cs="Tahoma"/>
                      <w:sz w:val="32"/>
                      <w:szCs w:val="26"/>
                    </w:rPr>
                    <w:t>Teraz,</w:t>
                  </w:r>
                  <w:r>
                    <w:rPr>
                      <w:rFonts w:ascii="Tahoma" w:hAnsi="Tahoma" w:cs="Tahoma"/>
                      <w:sz w:val="32"/>
                      <w:szCs w:val="26"/>
                    </w:rPr>
                    <w:t xml:space="preserve"> g</w:t>
                  </w:r>
                  <w:r w:rsidRPr="0058534D">
                    <w:rPr>
                      <w:rFonts w:ascii="Tahoma" w:hAnsi="Tahoma" w:cs="Tahoma"/>
                      <w:sz w:val="32"/>
                      <w:szCs w:val="26"/>
                    </w:rPr>
                    <w:t>dy już wyruszyłeś – wyruszyłaś, zwróć uwagę na nakazy</w:t>
                  </w:r>
                  <w:r>
                    <w:rPr>
                      <w:rFonts w:ascii="Tahoma" w:hAnsi="Tahoma" w:cs="Tahoma"/>
                      <w:sz w:val="32"/>
                      <w:szCs w:val="26"/>
                    </w:rPr>
                    <w:t xml:space="preserve"> Kodeksu ruchu drogowego pomocne w utrzymaniu stałej prędkości na drodze, którą Bóg Ojciec wyznaczył Ci przed wiekami. Trasa zaczyna się konkretyzować – zapraszam Cię do przemyślenia relacji z bliskimi osobami oraz sprawdzenia, czy we wszystkim, co mówisz i robisz, podążasz za Jezusem.</w:t>
                  </w: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Default="006746E6" w:rsidP="00CF172A">
                  <w:pPr>
                    <w:spacing w:after="30" w:line="240" w:lineRule="auto"/>
                    <w:jc w:val="center"/>
                    <w:rPr>
                      <w:rFonts w:ascii="Tahoma" w:hAnsi="Tahoma" w:cs="Tahoma"/>
                      <w:sz w:val="26"/>
                      <w:szCs w:val="26"/>
                    </w:rPr>
                  </w:pPr>
                </w:p>
                <w:p w:rsidR="006746E6" w:rsidRPr="00827AF5" w:rsidRDefault="006746E6" w:rsidP="00CF172A">
                  <w:pPr>
                    <w:spacing w:after="30" w:line="240" w:lineRule="auto"/>
                    <w:jc w:val="center"/>
                    <w:rPr>
                      <w:rFonts w:ascii="Tahoma" w:hAnsi="Tahoma" w:cs="Tahoma"/>
                      <w:sz w:val="26"/>
                      <w:szCs w:val="26"/>
                    </w:rPr>
                  </w:pPr>
                </w:p>
                <w:p w:rsidR="006746E6" w:rsidRPr="00827AF5" w:rsidRDefault="006746E6"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6746E6" w:rsidRPr="00301BA5" w:rsidRDefault="006746E6" w:rsidP="00301BA5">
                  <w:pPr>
                    <w:spacing w:before="100" w:beforeAutospacing="1" w:after="100" w:afterAutospacing="1"/>
                    <w:jc w:val="both"/>
                    <w:outlineLvl w:val="4"/>
                    <w:rPr>
                      <w:rFonts w:ascii="Tahoma" w:hAnsi="Tahoma" w:cs="Tahoma"/>
                      <w:sz w:val="24"/>
                      <w:szCs w:val="20"/>
                    </w:rPr>
                  </w:pPr>
                </w:p>
                <w:p w:rsidR="006746E6" w:rsidRDefault="006746E6"/>
              </w:txbxContent>
            </v:textbox>
          </v:shape>
        </w:pict>
      </w:r>
      <w:r>
        <w:rPr>
          <w:rFonts w:ascii="Tahoma" w:hAnsi="Tahoma" w:cs="Tahoma"/>
          <w:noProof/>
          <w:color w:val="000000"/>
          <w:sz w:val="32"/>
          <w:szCs w:val="32"/>
        </w:rPr>
        <w:pict>
          <v:shape id="_x0000_s1046" type="#_x0000_t202" style="position:absolute;left:0;text-align:left;margin-left:177.75pt;margin-top:125.35pt;width:361.95pt;height:539.75pt;z-index:251715584" strokecolor="white [3212]">
            <v:textbox style="mso-next-textbox:#_x0000_s1046">
              <w:txbxContent>
                <w:p w:rsidR="006746E6" w:rsidRDefault="006746E6" w:rsidP="003A2287">
                  <w:r>
                    <w:rPr>
                      <w:sz w:val="12"/>
                    </w:rPr>
                    <w:t xml:space="preserve"> </w:t>
                  </w:r>
                  <w:r>
                    <w:rPr>
                      <w:noProof/>
                      <w:lang w:eastAsia="pl-PL"/>
                    </w:rPr>
                    <w:drawing>
                      <wp:inline distT="0" distB="0" distL="0" distR="0">
                        <wp:extent cx="4286781" cy="6371482"/>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2"/>
                                <a:stretch>
                                  <a:fillRect/>
                                </a:stretch>
                              </pic:blipFill>
                              <pic:spPr>
                                <a:xfrm>
                                  <a:off x="0" y="0"/>
                                  <a:ext cx="4286781" cy="6371482"/>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6746E6" w:rsidRPr="00F06E59" w:rsidRDefault="006746E6"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6746E6" w:rsidRPr="00F06E59" w:rsidRDefault="006746E6"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6746E6" w:rsidRPr="00F06E59" w:rsidRDefault="006746E6"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19525C" w:rsidRDefault="00B32596" w:rsidP="0031423F">
      <w:pPr>
        <w:jc w:val="center"/>
        <w:rPr>
          <w:rFonts w:ascii="Tahoma" w:hAnsi="Tahoma" w:cs="Tahoma"/>
          <w:b/>
          <w:color w:val="0070C0"/>
          <w:sz w:val="40"/>
          <w:szCs w:val="24"/>
        </w:rPr>
      </w:pPr>
      <w:r w:rsidRPr="00C83123">
        <w:rPr>
          <w:rFonts w:ascii="Tahoma" w:hAnsi="Tahoma" w:cs="Tahoma"/>
          <w:noProof/>
          <w:color w:val="0070C0"/>
          <w:sz w:val="32"/>
          <w:szCs w:val="32"/>
        </w:rPr>
        <w:pict>
          <v:shape id="_x0000_s1042" type="#_x0000_t202" style="position:absolute;left:0;text-align:left;margin-left:1.2pt;margin-top:27.65pt;width:543.95pt;height:567.15pt;z-index:251712512" strokecolor="white [3212]">
            <v:textbox style="mso-next-textbox:#_x0000_s1042">
              <w:txbxContent>
                <w:p w:rsidR="006746E6" w:rsidRPr="00B32596" w:rsidRDefault="006746E6" w:rsidP="00B32596">
                  <w:pPr>
                    <w:jc w:val="both"/>
                    <w:rPr>
                      <w:rFonts w:ascii="Tahoma" w:hAnsi="Tahoma" w:cs="Tahoma"/>
                      <w:sz w:val="24"/>
                      <w:szCs w:val="24"/>
                    </w:rPr>
                  </w:pPr>
                  <w:r>
                    <w:rPr>
                      <w:rFonts w:ascii="Tahoma" w:hAnsi="Tahoma" w:cs="Tahoma"/>
                      <w:sz w:val="32"/>
                      <w:szCs w:val="24"/>
                    </w:rPr>
                    <w:tab/>
                  </w:r>
                  <w:r>
                    <w:rPr>
                      <w:rFonts w:ascii="Times New Roman" w:hAnsi="Times New Roman"/>
                      <w:sz w:val="24"/>
                      <w:szCs w:val="24"/>
                    </w:rPr>
                    <w:tab/>
                  </w:r>
                  <w:r w:rsidRPr="00B32596">
                    <w:rPr>
                      <w:rFonts w:ascii="Tahoma" w:hAnsi="Tahoma" w:cs="Tahoma"/>
                      <w:sz w:val="24"/>
                      <w:szCs w:val="24"/>
                    </w:rPr>
                    <w:t xml:space="preserve">Hymn ten, śpiewany lub recytowany w niedziele i święta, spotykamy we Mszy Świętej wyłącznie Kościoła rzymskiego oraz w zależnych od niego liturgiach obrządku mediolańskiego ( ambrozjańskiego) i </w:t>
                  </w:r>
                  <w:proofErr w:type="spellStart"/>
                  <w:r w:rsidRPr="00B32596">
                    <w:rPr>
                      <w:rFonts w:ascii="Tahoma" w:hAnsi="Tahoma" w:cs="Tahoma"/>
                      <w:sz w:val="24"/>
                      <w:szCs w:val="24"/>
                    </w:rPr>
                    <w:t>mazarabskiego</w:t>
                  </w:r>
                  <w:proofErr w:type="spellEnd"/>
                  <w:r w:rsidRPr="00B32596">
                    <w:rPr>
                      <w:rFonts w:ascii="Tahoma" w:hAnsi="Tahoma" w:cs="Tahoma"/>
                      <w:sz w:val="24"/>
                      <w:szCs w:val="24"/>
                    </w:rPr>
                    <w:t xml:space="preserve"> ( czyli hiszpańskiego). Tekst ten nazywa się także hymnem anielskim. Pierwsze bowiem jego słowa są dokładnym powtórzeniem przesłania aniołów skierowanego do pasterzy na polach betlejemskich z okazji narodzin Chrystusa Pana. Właśnie te słowa aniołów znajdujemy w Ewangelii św. Łukasza (2,14). Z tego względu w starożytności chrześcijańskiej wykonywano ten hymn wyłącznie w uroczystość Bożego Narodzenia. </w:t>
                  </w:r>
                </w:p>
                <w:p w:rsidR="006746E6" w:rsidRPr="00B32596" w:rsidRDefault="006746E6" w:rsidP="00B32596">
                  <w:pPr>
                    <w:spacing w:after="0"/>
                    <w:jc w:val="both"/>
                    <w:rPr>
                      <w:rFonts w:ascii="Tahoma" w:hAnsi="Tahoma" w:cs="Tahoma"/>
                      <w:sz w:val="24"/>
                      <w:szCs w:val="24"/>
                    </w:rPr>
                  </w:pPr>
                  <w:r w:rsidRPr="00B32596">
                    <w:rPr>
                      <w:rFonts w:ascii="Tahoma" w:hAnsi="Tahoma" w:cs="Tahoma"/>
                      <w:sz w:val="24"/>
                      <w:szCs w:val="24"/>
                    </w:rPr>
                    <w:t xml:space="preserve">    </w:t>
                  </w:r>
                  <w:r w:rsidRPr="00B32596">
                    <w:rPr>
                      <w:rFonts w:ascii="Tahoma" w:hAnsi="Tahoma" w:cs="Tahoma"/>
                      <w:i/>
                      <w:sz w:val="24"/>
                      <w:szCs w:val="24"/>
                    </w:rPr>
                    <w:t xml:space="preserve">Chwała na wysokości Bogu </w:t>
                  </w:r>
                  <w:r w:rsidRPr="00B32596">
                    <w:rPr>
                      <w:rFonts w:ascii="Tahoma" w:hAnsi="Tahoma" w:cs="Tahoma"/>
                      <w:sz w:val="24"/>
                      <w:szCs w:val="24"/>
                    </w:rPr>
                    <w:t xml:space="preserve">jest, obok innego hymnu: </w:t>
                  </w:r>
                  <w:r w:rsidRPr="00B32596">
                    <w:rPr>
                      <w:rFonts w:ascii="Tahoma" w:hAnsi="Tahoma" w:cs="Tahoma"/>
                      <w:i/>
                      <w:sz w:val="24"/>
                      <w:szCs w:val="24"/>
                    </w:rPr>
                    <w:t xml:space="preserve">Ciebie Boga wysławiamy, </w:t>
                  </w:r>
                  <w:r w:rsidRPr="00B32596">
                    <w:rPr>
                      <w:rFonts w:ascii="Tahoma" w:hAnsi="Tahoma" w:cs="Tahoma"/>
                      <w:sz w:val="24"/>
                      <w:szCs w:val="24"/>
                    </w:rPr>
                    <w:t xml:space="preserve">najbardziej znaną, wzniosłą liturgiczną pieśnią wychwalającą i oddającą cześć Trójosobowemu Bogu, czyli Trójcy Przenajświętszej. Hymn ten uważany jest wręcz za klejnot starożytnej modlitwy Kościoła. </w:t>
                  </w:r>
                </w:p>
                <w:p w:rsidR="006746E6" w:rsidRPr="00B32596" w:rsidRDefault="006746E6" w:rsidP="00B32596">
                  <w:pPr>
                    <w:spacing w:after="0"/>
                    <w:jc w:val="both"/>
                    <w:rPr>
                      <w:rFonts w:ascii="Tahoma" w:hAnsi="Tahoma" w:cs="Tahoma"/>
                      <w:sz w:val="24"/>
                      <w:szCs w:val="24"/>
                    </w:rPr>
                  </w:pPr>
                  <w:r w:rsidRPr="00B32596">
                    <w:rPr>
                      <w:rFonts w:ascii="Tahoma" w:hAnsi="Tahoma" w:cs="Tahoma"/>
                      <w:sz w:val="24"/>
                      <w:szCs w:val="24"/>
                    </w:rPr>
                    <w:t xml:space="preserve">    W starożytności chrześcijańskiej tylko biskup był upoważniony do rozpoczynania tego śpiewu w liturgii, zgodnie z ówczesnymi poglądami, że posługa biskupia i anielska są podobne. Dopiero na początku drugiego tysiąclecia przyjął się zwyczaj intonowania tego hymnu przez każdego celebransa. </w:t>
                  </w:r>
                </w:p>
                <w:p w:rsidR="006746E6" w:rsidRPr="00B32596" w:rsidRDefault="006746E6" w:rsidP="00B32596">
                  <w:pPr>
                    <w:spacing w:after="0"/>
                    <w:jc w:val="both"/>
                    <w:rPr>
                      <w:rFonts w:ascii="Tahoma" w:hAnsi="Tahoma" w:cs="Tahoma"/>
                      <w:sz w:val="24"/>
                      <w:szCs w:val="24"/>
                    </w:rPr>
                  </w:pPr>
                  <w:r w:rsidRPr="00B32596">
                    <w:rPr>
                      <w:rFonts w:ascii="Tahoma" w:hAnsi="Tahoma" w:cs="Tahoma"/>
                      <w:sz w:val="24"/>
                      <w:szCs w:val="24"/>
                    </w:rPr>
                    <w:t xml:space="preserve">    Hymn </w:t>
                  </w:r>
                  <w:r w:rsidRPr="00B32596">
                    <w:rPr>
                      <w:rFonts w:ascii="Tahoma" w:hAnsi="Tahoma" w:cs="Tahoma"/>
                      <w:i/>
                      <w:sz w:val="24"/>
                      <w:szCs w:val="24"/>
                    </w:rPr>
                    <w:t xml:space="preserve">Chwała na wysokości Bogu </w:t>
                  </w:r>
                  <w:r w:rsidRPr="00B32596">
                    <w:rPr>
                      <w:rFonts w:ascii="Tahoma" w:hAnsi="Tahoma" w:cs="Tahoma"/>
                      <w:sz w:val="24"/>
                      <w:szCs w:val="24"/>
                    </w:rPr>
                    <w:t>jest modlitwą uwielbienia</w:t>
                  </w:r>
                  <w:r w:rsidRPr="00B32596">
                    <w:rPr>
                      <w:rFonts w:ascii="Tahoma" w:hAnsi="Tahoma" w:cs="Tahoma"/>
                      <w:i/>
                      <w:sz w:val="24"/>
                      <w:szCs w:val="24"/>
                    </w:rPr>
                    <w:t xml:space="preserve"> </w:t>
                  </w:r>
                  <w:r w:rsidRPr="00B32596">
                    <w:rPr>
                      <w:rFonts w:ascii="Tahoma" w:hAnsi="Tahoma" w:cs="Tahoma"/>
                      <w:sz w:val="24"/>
                      <w:szCs w:val="24"/>
                    </w:rPr>
                    <w:t>i dziękczynienia składanego przez człowieka. Tutaj o nic nie prosimy. Wychwalamy Boga, wysławiamy Go , dzięki Mu składamy- właśnie za to, że jest dla nas Bogiem Ojcem. Pierwsza bowiem część powyższego tekstu jest skierowana do Boga Ojca. Stworzenie jest zdolne uznać i przyznać, że Bóg jest Stwórcą wszechrzeczy, że jest wszechmogący. Z kolei następne zdania kierują naszą uwagę i serce do osoby Jezusa Chrystusa, który swym życiem, męką i zmartwychwstaniem gładzi grzechy świata, gdyż jest On Bogiem, który ,,siedzi po prawicy Ojca’’. Uwielbienie przysługuje również Duchowi Świętemu, który stale pozostaje w ,,chwale Boga Ojca’’.</w:t>
                  </w:r>
                </w:p>
                <w:p w:rsidR="006746E6" w:rsidRPr="00B32596" w:rsidRDefault="006746E6" w:rsidP="00B32596">
                  <w:pPr>
                    <w:spacing w:after="0"/>
                    <w:jc w:val="both"/>
                    <w:rPr>
                      <w:rFonts w:ascii="Tahoma" w:hAnsi="Tahoma" w:cs="Tahoma"/>
                      <w:sz w:val="24"/>
                      <w:szCs w:val="24"/>
                    </w:rPr>
                  </w:pPr>
                  <w:r w:rsidRPr="00B32596">
                    <w:rPr>
                      <w:rFonts w:ascii="Tahoma" w:hAnsi="Tahoma" w:cs="Tahoma"/>
                      <w:sz w:val="24"/>
                      <w:szCs w:val="24"/>
                    </w:rPr>
                    <w:t xml:space="preserve"> Hymnu </w:t>
                  </w:r>
                  <w:r w:rsidRPr="00B32596">
                    <w:rPr>
                      <w:rFonts w:ascii="Tahoma" w:hAnsi="Tahoma" w:cs="Tahoma"/>
                      <w:i/>
                      <w:sz w:val="24"/>
                      <w:szCs w:val="24"/>
                    </w:rPr>
                    <w:t>Chwała na wysokości Bogu</w:t>
                  </w:r>
                  <w:r w:rsidRPr="00B32596">
                    <w:rPr>
                      <w:rFonts w:ascii="Tahoma" w:hAnsi="Tahoma" w:cs="Tahoma"/>
                      <w:sz w:val="24"/>
                      <w:szCs w:val="24"/>
                    </w:rPr>
                    <w:t xml:space="preserve"> nie śpiewa się w okresie Adwentu oraz Wielkiego Postu. Opuszczanie tego tekstu w czasie adwentowym jako okresie oczekiwania na świętowanie przyjścia Chrystusa Pana na ziemię zapowiada, że właśnie w czasie liturgii Bożego Narodzenia śpiew aniołów z pól betlejemskich zabrzmi mocnym i uzasadnionym historycznie głosem. Podobną motywację rozpoznajemy przy braku owego hymnu w okresie Wielkiego Postu. Proklamowanie prawdy o zmartwychwstaniu Chrystusa dokonuje się w czasie Mszy Świętej Wigilii Paschalnej w Wielką Sobotę wieczorem. Po wysłuchaniu czytań biblijnych dopiero poprzez śpiew hymnu </w:t>
                  </w:r>
                  <w:r w:rsidRPr="00B32596">
                    <w:rPr>
                      <w:rFonts w:ascii="Tahoma" w:hAnsi="Tahoma" w:cs="Tahoma"/>
                      <w:i/>
                      <w:sz w:val="24"/>
                      <w:szCs w:val="24"/>
                    </w:rPr>
                    <w:t xml:space="preserve">Chwała na wysokości Bogu </w:t>
                  </w:r>
                  <w:r w:rsidRPr="00B32596">
                    <w:rPr>
                      <w:rFonts w:ascii="Tahoma" w:hAnsi="Tahoma" w:cs="Tahoma"/>
                      <w:sz w:val="24"/>
                      <w:szCs w:val="24"/>
                    </w:rPr>
                    <w:t xml:space="preserve">przy akompaniamencie dzwonów, sygnaturek i ministranckich dzwonków cała wspólnota liturgiczna bierze udział w radości ze zmartwychwstania Chrystusa Pana. </w:t>
                  </w:r>
                </w:p>
                <w:p w:rsidR="006746E6" w:rsidRPr="00B32596" w:rsidRDefault="006746E6" w:rsidP="00B32596">
                  <w:pPr>
                    <w:spacing w:after="0"/>
                    <w:jc w:val="both"/>
                    <w:rPr>
                      <w:rFonts w:ascii="Tahoma" w:hAnsi="Tahoma" w:cs="Tahoma"/>
                      <w:sz w:val="28"/>
                      <w:szCs w:val="24"/>
                    </w:rPr>
                  </w:pPr>
                  <w:r w:rsidRPr="00B32596">
                    <w:rPr>
                      <w:rFonts w:ascii="Tahoma" w:hAnsi="Tahoma" w:cs="Tahoma"/>
                      <w:sz w:val="28"/>
                      <w:szCs w:val="24"/>
                    </w:rPr>
                    <w:t xml:space="preserve">     </w:t>
                  </w:r>
                  <w:r w:rsidRPr="00B32596">
                    <w:rPr>
                      <w:rFonts w:ascii="Tahoma" w:hAnsi="Tahoma" w:cs="Tahoma"/>
                      <w:sz w:val="28"/>
                      <w:szCs w:val="24"/>
                    </w:rPr>
                    <w:tab/>
                  </w:r>
                  <w:r w:rsidRPr="00B32596">
                    <w:rPr>
                      <w:rFonts w:ascii="Tahoma" w:hAnsi="Tahoma" w:cs="Tahoma"/>
                      <w:sz w:val="28"/>
                      <w:szCs w:val="24"/>
                    </w:rPr>
                    <w:tab/>
                  </w:r>
                  <w:r w:rsidRPr="00B32596">
                    <w:rPr>
                      <w:rFonts w:ascii="Tahoma" w:hAnsi="Tahoma" w:cs="Tahoma"/>
                      <w:sz w:val="28"/>
                      <w:szCs w:val="24"/>
                    </w:rPr>
                    <w:tab/>
                  </w:r>
                  <w:r w:rsidRPr="00B32596">
                    <w:rPr>
                      <w:rFonts w:ascii="Tahoma" w:hAnsi="Tahoma" w:cs="Tahoma"/>
                      <w:sz w:val="28"/>
                      <w:szCs w:val="24"/>
                    </w:rPr>
                    <w:tab/>
                  </w:r>
                  <w:r w:rsidRPr="00B32596">
                    <w:rPr>
                      <w:rFonts w:ascii="Tahoma" w:hAnsi="Tahoma" w:cs="Tahoma"/>
                      <w:sz w:val="28"/>
                      <w:szCs w:val="24"/>
                    </w:rPr>
                    <w:tab/>
                  </w:r>
                </w:p>
                <w:p w:rsidR="006746E6" w:rsidRPr="00B32596" w:rsidRDefault="006746E6" w:rsidP="0043788C">
                  <w:pPr>
                    <w:spacing w:after="0"/>
                    <w:ind w:left="3540"/>
                    <w:jc w:val="both"/>
                    <w:rPr>
                      <w:rFonts w:ascii="Tahoma" w:hAnsi="Tahoma" w:cs="Tahoma"/>
                      <w:sz w:val="24"/>
                      <w:szCs w:val="24"/>
                    </w:rPr>
                  </w:pPr>
                  <w:r w:rsidRPr="00B32596">
                    <w:rPr>
                      <w:rFonts w:ascii="Tahoma" w:hAnsi="Tahoma" w:cs="Tahoma"/>
                      <w:sz w:val="24"/>
                      <w:szCs w:val="26"/>
                    </w:rPr>
                    <w:t>/O Mszy Świętej najprościej, Ks. Jerzy Stefański/</w:t>
                  </w:r>
                </w:p>
              </w:txbxContent>
            </v:textbox>
          </v:shape>
        </w:pict>
      </w:r>
      <w:r>
        <w:rPr>
          <w:rFonts w:ascii="Tahoma" w:hAnsi="Tahoma" w:cs="Tahoma"/>
          <w:b/>
          <w:color w:val="0070C0"/>
          <w:sz w:val="40"/>
          <w:szCs w:val="24"/>
        </w:rPr>
        <w:t>„Chwała na wysokości Bogu</w:t>
      </w:r>
      <w:r w:rsidR="00732124">
        <w:rPr>
          <w:rFonts w:ascii="Tahoma" w:hAnsi="Tahoma" w:cs="Tahoma"/>
          <w:b/>
          <w:color w:val="0070C0"/>
          <w:sz w:val="40"/>
          <w:szCs w:val="24"/>
        </w:rPr>
        <w:t>”</w: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D57A04" w:rsidRDefault="00D57A04">
      <w:pPr>
        <w:pStyle w:val="NormalnyWeb"/>
        <w:spacing w:before="0" w:after="200"/>
        <w:ind w:firstLine="708"/>
        <w:jc w:val="center"/>
        <w:rPr>
          <w:rFonts w:ascii="Tahoma" w:hAnsi="Tahoma" w:cs="Tahoma"/>
          <w:b/>
          <w:bCs/>
          <w:color w:val="92742A"/>
          <w:sz w:val="36"/>
          <w:szCs w:val="36"/>
        </w:rPr>
      </w:pPr>
    </w:p>
    <w:p w:rsidR="00776950" w:rsidRPr="00CE0274" w:rsidRDefault="00434AAB">
      <w:pPr>
        <w:pStyle w:val="NormalnyWeb"/>
        <w:spacing w:before="0" w:after="200"/>
        <w:ind w:firstLine="708"/>
        <w:jc w:val="center"/>
        <w:rPr>
          <w:color w:val="92D050"/>
        </w:rPr>
      </w:pPr>
      <w:r w:rsidRPr="00CE0274">
        <w:rPr>
          <w:rFonts w:ascii="Tahoma" w:hAnsi="Tahoma" w:cs="Tahoma"/>
          <w:b/>
          <w:bCs/>
          <w:color w:val="92D050"/>
          <w:sz w:val="36"/>
          <w:szCs w:val="36"/>
        </w:rPr>
        <w:t>INTENCJE MSZALNE</w:t>
      </w:r>
    </w:p>
    <w:p w:rsidR="00776950" w:rsidRPr="00CE0274" w:rsidRDefault="00220141">
      <w:pPr>
        <w:jc w:val="center"/>
        <w:rPr>
          <w:rFonts w:ascii="Tahoma" w:hAnsi="Tahoma" w:cs="Tahoma"/>
          <w:b/>
          <w:bCs/>
          <w:color w:val="92D050"/>
          <w:sz w:val="36"/>
          <w:szCs w:val="36"/>
        </w:rPr>
      </w:pPr>
      <w:r w:rsidRPr="00CE0274">
        <w:rPr>
          <w:rFonts w:ascii="Tahoma" w:hAnsi="Tahoma" w:cs="Tahoma"/>
          <w:b/>
          <w:bCs/>
          <w:color w:val="92D050"/>
          <w:sz w:val="36"/>
          <w:szCs w:val="36"/>
        </w:rPr>
        <w:t xml:space="preserve">TYDZIEŃ </w:t>
      </w:r>
      <w:r w:rsidR="000523E2">
        <w:rPr>
          <w:rFonts w:ascii="Tahoma" w:hAnsi="Tahoma" w:cs="Tahoma"/>
          <w:b/>
          <w:bCs/>
          <w:color w:val="92D050"/>
          <w:sz w:val="36"/>
          <w:szCs w:val="36"/>
        </w:rPr>
        <w:t>09.02.2020 – 16</w:t>
      </w:r>
      <w:r w:rsidR="004E3638">
        <w:rPr>
          <w:rFonts w:ascii="Tahoma" w:hAnsi="Tahoma" w:cs="Tahoma"/>
          <w:b/>
          <w:bCs/>
          <w:color w:val="92D050"/>
          <w:sz w:val="36"/>
          <w:szCs w:val="36"/>
        </w:rPr>
        <w:t>.02</w:t>
      </w:r>
      <w:r w:rsidR="00AD14BC" w:rsidRPr="00CE0274">
        <w:rPr>
          <w:rFonts w:ascii="Tahoma" w:hAnsi="Tahoma" w:cs="Tahoma"/>
          <w:b/>
          <w:bCs/>
          <w:color w:val="92D050"/>
          <w:sz w:val="36"/>
          <w:szCs w:val="36"/>
        </w:rPr>
        <w:t>.2020</w:t>
      </w:r>
    </w:p>
    <w:tbl>
      <w:tblPr>
        <w:tblW w:w="10065" w:type="dxa"/>
        <w:tblInd w:w="675" w:type="dxa"/>
        <w:tblCellMar>
          <w:left w:w="10" w:type="dxa"/>
          <w:right w:w="10" w:type="dxa"/>
        </w:tblCellMar>
        <w:tblLook w:val="0000"/>
      </w:tblPr>
      <w:tblGrid>
        <w:gridCol w:w="2582"/>
        <w:gridCol w:w="7483"/>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0523E2">
            <w:pPr>
              <w:spacing w:after="0" w:line="240" w:lineRule="auto"/>
              <w:jc w:val="center"/>
              <w:rPr>
                <w:rFonts w:ascii="Tahoma" w:hAnsi="Tahoma" w:cs="Tahoma"/>
                <w:b/>
                <w:bCs/>
                <w:color w:val="C00000"/>
                <w:sz w:val="32"/>
                <w:szCs w:val="32"/>
              </w:rPr>
            </w:pPr>
            <w:r>
              <w:rPr>
                <w:rFonts w:ascii="Tahoma" w:hAnsi="Tahoma" w:cs="Tahoma"/>
                <w:b/>
                <w:bCs/>
                <w:color w:val="C00000"/>
                <w:sz w:val="32"/>
                <w:szCs w:val="32"/>
              </w:rPr>
              <w:t>09.02</w:t>
            </w:r>
            <w:r w:rsidR="00434AAB" w:rsidRPr="004E3638">
              <w:rPr>
                <w:rFonts w:ascii="Tahoma" w:hAnsi="Tahoma" w:cs="Tahoma"/>
                <w:b/>
                <w:bCs/>
                <w:color w:val="C00000"/>
                <w:sz w:val="32"/>
                <w:szCs w:val="32"/>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94" w:rsidRPr="00AD14BC" w:rsidRDefault="00186DBA" w:rsidP="005F3E94">
            <w:pPr>
              <w:spacing w:after="0" w:line="240" w:lineRule="auto"/>
              <w:ind w:left="567"/>
              <w:rPr>
                <w:rFonts w:ascii="Tahoma" w:hAnsi="Tahoma" w:cs="Tahoma"/>
                <w:sz w:val="32"/>
                <w:szCs w:val="32"/>
              </w:rPr>
            </w:pPr>
            <w:r>
              <w:rPr>
                <w:rFonts w:ascii="Tahoma" w:hAnsi="Tahoma" w:cs="Tahoma"/>
                <w:sz w:val="32"/>
                <w:szCs w:val="32"/>
              </w:rPr>
              <w:t>0</w:t>
            </w:r>
            <w:r w:rsidR="00434AAB" w:rsidRPr="00AD14BC">
              <w:rPr>
                <w:rFonts w:ascii="Tahoma" w:hAnsi="Tahoma" w:cs="Tahoma"/>
                <w:sz w:val="32"/>
                <w:szCs w:val="32"/>
              </w:rPr>
              <w:t>8.00 –</w:t>
            </w:r>
            <w:r w:rsidR="004E3638">
              <w:rPr>
                <w:rFonts w:ascii="Tahoma" w:hAnsi="Tahoma" w:cs="Tahoma"/>
                <w:sz w:val="32"/>
                <w:szCs w:val="32"/>
              </w:rPr>
              <w:t xml:space="preserve"> </w:t>
            </w:r>
            <w:r w:rsidR="000523E2">
              <w:rPr>
                <w:rFonts w:ascii="Tahoma" w:hAnsi="Tahoma" w:cs="Tahoma"/>
                <w:sz w:val="32"/>
                <w:szCs w:val="32"/>
              </w:rPr>
              <w:t>+ Józef Lipka</w:t>
            </w:r>
          </w:p>
          <w:p w:rsidR="00776950" w:rsidRPr="00917EE2" w:rsidRDefault="00434AAB" w:rsidP="005F3E94">
            <w:pPr>
              <w:spacing w:after="0" w:line="240" w:lineRule="auto"/>
              <w:ind w:left="567"/>
              <w:rPr>
                <w:rFonts w:ascii="Tahoma" w:hAnsi="Tahoma" w:cs="Tahoma"/>
                <w:sz w:val="32"/>
                <w:szCs w:val="32"/>
              </w:rPr>
            </w:pPr>
            <w:r w:rsidRPr="00AD14BC">
              <w:rPr>
                <w:rFonts w:ascii="Tahoma" w:hAnsi="Tahoma" w:cs="Tahoma"/>
                <w:sz w:val="32"/>
                <w:szCs w:val="32"/>
              </w:rPr>
              <w:t xml:space="preserve">11.00 – </w:t>
            </w:r>
            <w:r w:rsidR="00BC24DA" w:rsidRPr="00AD14BC">
              <w:rPr>
                <w:rFonts w:ascii="Tahoma" w:hAnsi="Tahoma" w:cs="Tahoma"/>
                <w:sz w:val="32"/>
                <w:szCs w:val="32"/>
              </w:rPr>
              <w:t xml:space="preserve">+ </w:t>
            </w:r>
            <w:r w:rsidR="000523E2">
              <w:rPr>
                <w:rFonts w:ascii="Tahoma" w:hAnsi="Tahoma" w:cs="Tahoma"/>
                <w:sz w:val="32"/>
                <w:szCs w:val="32"/>
              </w:rPr>
              <w:t>Mieczysław Grabowski /10 r. śmierci/</w:t>
            </w:r>
            <w:r w:rsidR="00EE2EC9">
              <w:rPr>
                <w:rFonts w:ascii="Tahoma" w:hAnsi="Tahoma" w:cs="Tahoma"/>
                <w:sz w:val="32"/>
                <w:szCs w:val="32"/>
              </w:rPr>
              <w:t>, Zofia i Józef</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0523E2" w:rsidP="000523E2">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10.02</w:t>
            </w:r>
            <w:r w:rsidR="00434AAB" w:rsidRPr="004E3638">
              <w:rPr>
                <w:rFonts w:ascii="Tahoma" w:hAnsi="Tahoma" w:cs="Tahoma"/>
                <w:b/>
                <w:bCs/>
                <w:color w:val="538135" w:themeColor="accent6" w:themeShade="BF"/>
                <w:sz w:val="32"/>
                <w:szCs w:val="32"/>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074BE8" w:rsidP="006009DD">
            <w:pPr>
              <w:spacing w:after="0" w:line="240" w:lineRule="auto"/>
              <w:ind w:left="567"/>
              <w:rPr>
                <w:rFonts w:ascii="Tahoma" w:hAnsi="Tahoma" w:cs="Tahoma"/>
                <w:sz w:val="32"/>
                <w:szCs w:val="32"/>
              </w:rPr>
            </w:pPr>
            <w:r>
              <w:rPr>
                <w:rFonts w:ascii="Tahoma" w:hAnsi="Tahoma" w:cs="Tahoma"/>
                <w:sz w:val="32"/>
                <w:szCs w:val="32"/>
              </w:rPr>
              <w:t>07.3</w:t>
            </w:r>
            <w:r w:rsidR="00434AAB" w:rsidRPr="00917EE2">
              <w:rPr>
                <w:rFonts w:ascii="Tahoma" w:hAnsi="Tahoma" w:cs="Tahoma"/>
                <w:sz w:val="32"/>
                <w:szCs w:val="32"/>
              </w:rPr>
              <w:t xml:space="preserve">0 – </w:t>
            </w:r>
            <w:r w:rsidR="001F2B6E">
              <w:rPr>
                <w:rFonts w:ascii="Tahoma" w:hAnsi="Tahoma" w:cs="Tahoma"/>
                <w:sz w:val="32"/>
                <w:szCs w:val="32"/>
              </w:rPr>
              <w:t xml:space="preserve">+ </w:t>
            </w:r>
            <w:r w:rsidR="00EE2EC9">
              <w:rPr>
                <w:rFonts w:ascii="Tahoma" w:hAnsi="Tahoma" w:cs="Tahoma"/>
                <w:sz w:val="32"/>
                <w:szCs w:val="32"/>
              </w:rPr>
              <w:t xml:space="preserve">Adam, Marianna, Stanisław i Władysław </w:t>
            </w:r>
            <w:proofErr w:type="spellStart"/>
            <w:r w:rsidR="00EE2EC9">
              <w:rPr>
                <w:rFonts w:ascii="Tahoma" w:hAnsi="Tahoma" w:cs="Tahoma"/>
                <w:sz w:val="32"/>
                <w:szCs w:val="32"/>
              </w:rPr>
              <w:t>Wałpuscy</w:t>
            </w:r>
            <w:proofErr w:type="spellEnd"/>
          </w:p>
          <w:p w:rsidR="00186DBA" w:rsidRPr="00917EE2" w:rsidRDefault="00074BE8" w:rsidP="00BB08B2">
            <w:pPr>
              <w:spacing w:after="0" w:line="240" w:lineRule="auto"/>
              <w:ind w:left="567"/>
              <w:rPr>
                <w:rFonts w:ascii="Tahoma" w:hAnsi="Tahoma" w:cs="Tahoma"/>
                <w:sz w:val="32"/>
                <w:szCs w:val="32"/>
              </w:rPr>
            </w:pPr>
            <w:r>
              <w:rPr>
                <w:rFonts w:ascii="Tahoma" w:hAnsi="Tahoma" w:cs="Tahoma"/>
                <w:sz w:val="32"/>
                <w:szCs w:val="32"/>
              </w:rPr>
              <w:t>08</w:t>
            </w:r>
            <w:r w:rsidR="00186DBA">
              <w:rPr>
                <w:rFonts w:ascii="Tahoma" w:hAnsi="Tahoma" w:cs="Tahoma"/>
                <w:sz w:val="32"/>
                <w:szCs w:val="32"/>
              </w:rPr>
              <w:t xml:space="preserve">.00 </w:t>
            </w:r>
            <w:r>
              <w:rPr>
                <w:rFonts w:ascii="Tahoma" w:hAnsi="Tahoma" w:cs="Tahoma"/>
                <w:sz w:val="32"/>
                <w:szCs w:val="32"/>
              </w:rPr>
              <w:t xml:space="preserve">– + </w:t>
            </w:r>
            <w:r w:rsidR="00EE2EC9">
              <w:rPr>
                <w:rFonts w:ascii="Tahoma" w:hAnsi="Tahoma" w:cs="Tahoma"/>
                <w:sz w:val="32"/>
                <w:szCs w:val="32"/>
              </w:rPr>
              <w:t>Kazimierz Kobus /</w:t>
            </w:r>
            <w:proofErr w:type="spellStart"/>
            <w:r w:rsidR="00EE2EC9">
              <w:rPr>
                <w:rFonts w:ascii="Tahoma" w:hAnsi="Tahoma" w:cs="Tahoma"/>
                <w:sz w:val="32"/>
                <w:szCs w:val="32"/>
              </w:rPr>
              <w:t>up</w:t>
            </w:r>
            <w:proofErr w:type="spellEnd"/>
            <w:r w:rsidR="00EE2EC9">
              <w:rPr>
                <w:rFonts w:ascii="Tahoma" w:hAnsi="Tahoma" w:cs="Tahoma"/>
                <w:sz w:val="32"/>
                <w:szCs w:val="32"/>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0523E2">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11.02</w:t>
            </w:r>
            <w:r w:rsidR="00434AAB" w:rsidRPr="004E3638">
              <w:rPr>
                <w:rFonts w:ascii="Tahoma" w:hAnsi="Tahoma" w:cs="Tahoma"/>
                <w:b/>
                <w:bCs/>
                <w:color w:val="538135" w:themeColor="accent6" w:themeShade="BF"/>
                <w:sz w:val="32"/>
                <w:szCs w:val="32"/>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86DBA" w:rsidP="00E03105">
            <w:pPr>
              <w:spacing w:after="0" w:line="240" w:lineRule="auto"/>
              <w:ind w:left="567"/>
              <w:rPr>
                <w:rFonts w:ascii="Tahoma" w:hAnsi="Tahoma" w:cs="Tahoma"/>
                <w:sz w:val="32"/>
                <w:szCs w:val="32"/>
              </w:rPr>
            </w:pPr>
            <w:r>
              <w:rPr>
                <w:rFonts w:ascii="Tahoma" w:hAnsi="Tahoma" w:cs="Tahoma"/>
                <w:sz w:val="32"/>
                <w:szCs w:val="32"/>
              </w:rPr>
              <w:t>07.3</w:t>
            </w:r>
            <w:r w:rsidR="00434AAB" w:rsidRPr="00917EE2">
              <w:rPr>
                <w:rFonts w:ascii="Tahoma" w:hAnsi="Tahoma" w:cs="Tahoma"/>
                <w:sz w:val="32"/>
                <w:szCs w:val="32"/>
              </w:rPr>
              <w:t>0 –</w:t>
            </w:r>
            <w:r>
              <w:rPr>
                <w:rFonts w:ascii="Tahoma" w:hAnsi="Tahoma" w:cs="Tahoma"/>
                <w:sz w:val="32"/>
                <w:szCs w:val="32"/>
              </w:rPr>
              <w:t xml:space="preserve"> + </w:t>
            </w:r>
            <w:r w:rsidR="00EE2EC9">
              <w:rPr>
                <w:rFonts w:ascii="Tahoma" w:hAnsi="Tahoma" w:cs="Tahoma"/>
                <w:sz w:val="32"/>
                <w:szCs w:val="32"/>
              </w:rPr>
              <w:t>Ryszard Cichy /</w:t>
            </w:r>
            <w:proofErr w:type="spellStart"/>
            <w:r w:rsidR="00EE2EC9">
              <w:rPr>
                <w:rFonts w:ascii="Tahoma" w:hAnsi="Tahoma" w:cs="Tahoma"/>
                <w:sz w:val="32"/>
                <w:szCs w:val="32"/>
              </w:rPr>
              <w:t>up</w:t>
            </w:r>
            <w:proofErr w:type="spellEnd"/>
            <w:r w:rsidR="00EE2EC9">
              <w:rPr>
                <w:rFonts w:ascii="Tahoma" w:hAnsi="Tahoma" w:cs="Tahoma"/>
                <w:sz w:val="32"/>
                <w:szCs w:val="32"/>
              </w:rPr>
              <w:t>/</w:t>
            </w:r>
          </w:p>
          <w:p w:rsidR="00186DBA" w:rsidRPr="00917EE2" w:rsidRDefault="00186DBA" w:rsidP="001B7B06">
            <w:pPr>
              <w:spacing w:after="0" w:line="240" w:lineRule="auto"/>
              <w:ind w:left="567"/>
              <w:rPr>
                <w:rFonts w:ascii="Tahoma" w:hAnsi="Tahoma" w:cs="Tahoma"/>
                <w:sz w:val="32"/>
                <w:szCs w:val="32"/>
              </w:rPr>
            </w:pPr>
            <w:r>
              <w:rPr>
                <w:rFonts w:ascii="Tahoma" w:hAnsi="Tahoma" w:cs="Tahoma"/>
                <w:sz w:val="32"/>
                <w:szCs w:val="32"/>
              </w:rPr>
              <w:t xml:space="preserve">08.00 </w:t>
            </w:r>
            <w:r w:rsidR="001B7B06">
              <w:rPr>
                <w:rFonts w:ascii="Tahoma" w:hAnsi="Tahoma" w:cs="Tahoma"/>
                <w:sz w:val="32"/>
                <w:szCs w:val="32"/>
              </w:rPr>
              <w:t xml:space="preserve">– </w:t>
            </w:r>
            <w:r w:rsidR="00EE2EC9">
              <w:rPr>
                <w:rFonts w:ascii="Tahoma" w:hAnsi="Tahoma" w:cs="Tahoma"/>
                <w:sz w:val="32"/>
                <w:szCs w:val="32"/>
              </w:rPr>
              <w:t>+ Stanisław Przybysławski /</w:t>
            </w:r>
            <w:proofErr w:type="spellStart"/>
            <w:r w:rsidR="00EE2EC9">
              <w:rPr>
                <w:rFonts w:ascii="Tahoma" w:hAnsi="Tahoma" w:cs="Tahoma"/>
                <w:sz w:val="32"/>
                <w:szCs w:val="32"/>
              </w:rPr>
              <w:t>up</w:t>
            </w:r>
            <w:proofErr w:type="spellEnd"/>
            <w:r w:rsidR="00EE2EC9">
              <w:rPr>
                <w:rFonts w:ascii="Tahoma" w:hAnsi="Tahoma" w:cs="Tahoma"/>
                <w:sz w:val="32"/>
                <w:szCs w:val="32"/>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0523E2" w:rsidP="00186DBA">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12.02</w:t>
            </w:r>
            <w:r w:rsidR="00434AAB" w:rsidRPr="004E3638">
              <w:rPr>
                <w:rFonts w:ascii="Tahoma" w:hAnsi="Tahoma" w:cs="Tahoma"/>
                <w:b/>
                <w:bCs/>
                <w:color w:val="538135" w:themeColor="accent6" w:themeShade="BF"/>
                <w:sz w:val="32"/>
                <w:szCs w:val="32"/>
              </w:rPr>
              <w:t xml:space="preserve"> – Środa</w:t>
            </w:r>
            <w:r>
              <w:rPr>
                <w:rFonts w:ascii="Tahoma" w:hAnsi="Tahoma" w:cs="Tahoma"/>
                <w:b/>
                <w:bCs/>
                <w:color w:val="538135" w:themeColor="accent6" w:themeShade="BF"/>
                <w:sz w:val="32"/>
                <w:szCs w:val="32"/>
              </w:rPr>
              <w:t xml:space="preserve"> /Nabożeństwo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86DBA" w:rsidP="00E03105">
            <w:pPr>
              <w:spacing w:after="0" w:line="240" w:lineRule="auto"/>
              <w:ind w:left="567"/>
              <w:rPr>
                <w:rFonts w:ascii="Tahoma" w:hAnsi="Tahoma" w:cs="Tahoma"/>
                <w:sz w:val="32"/>
                <w:szCs w:val="32"/>
              </w:rPr>
            </w:pPr>
            <w:r>
              <w:rPr>
                <w:rFonts w:ascii="Tahoma" w:hAnsi="Tahoma" w:cs="Tahoma"/>
                <w:sz w:val="32"/>
                <w:szCs w:val="32"/>
              </w:rPr>
              <w:t>07.3</w:t>
            </w:r>
            <w:r w:rsidR="00EE2EC9">
              <w:rPr>
                <w:rFonts w:ascii="Tahoma" w:hAnsi="Tahoma" w:cs="Tahoma"/>
                <w:sz w:val="32"/>
                <w:szCs w:val="32"/>
              </w:rPr>
              <w:t>0 – + Stanisława Kijewska /</w:t>
            </w:r>
            <w:proofErr w:type="spellStart"/>
            <w:r w:rsidR="00EE2EC9">
              <w:rPr>
                <w:rFonts w:ascii="Tahoma" w:hAnsi="Tahoma" w:cs="Tahoma"/>
                <w:sz w:val="32"/>
                <w:szCs w:val="32"/>
              </w:rPr>
              <w:t>up</w:t>
            </w:r>
            <w:proofErr w:type="spellEnd"/>
            <w:r w:rsidR="00EE2EC9">
              <w:rPr>
                <w:rFonts w:ascii="Tahoma" w:hAnsi="Tahoma" w:cs="Tahoma"/>
                <w:sz w:val="32"/>
                <w:szCs w:val="32"/>
              </w:rPr>
              <w:t>/</w:t>
            </w:r>
          </w:p>
          <w:p w:rsidR="00E03105" w:rsidRPr="00917EE2" w:rsidRDefault="00186DBA" w:rsidP="00E03105">
            <w:pPr>
              <w:spacing w:after="0" w:line="240" w:lineRule="auto"/>
              <w:ind w:left="567"/>
              <w:rPr>
                <w:rFonts w:ascii="Tahoma" w:hAnsi="Tahoma" w:cs="Tahoma"/>
                <w:sz w:val="32"/>
                <w:szCs w:val="32"/>
              </w:rPr>
            </w:pPr>
            <w:r>
              <w:rPr>
                <w:rFonts w:ascii="Tahoma" w:hAnsi="Tahoma" w:cs="Tahoma"/>
                <w:sz w:val="32"/>
                <w:szCs w:val="32"/>
              </w:rPr>
              <w:t>08</w:t>
            </w:r>
            <w:r w:rsidR="00E03105">
              <w:rPr>
                <w:rFonts w:ascii="Tahoma" w:hAnsi="Tahoma" w:cs="Tahoma"/>
                <w:sz w:val="32"/>
                <w:szCs w:val="32"/>
              </w:rPr>
              <w:t xml:space="preserve">.00 – </w:t>
            </w:r>
            <w:r w:rsidR="00EE2EC9">
              <w:rPr>
                <w:rFonts w:ascii="Tahoma" w:hAnsi="Tahoma" w:cs="Tahoma"/>
                <w:sz w:val="32"/>
                <w:szCs w:val="32"/>
              </w:rPr>
              <w:t xml:space="preserve">+ Kazimiera </w:t>
            </w:r>
            <w:proofErr w:type="spellStart"/>
            <w:r w:rsidR="00EE2EC9">
              <w:rPr>
                <w:rFonts w:ascii="Tahoma" w:hAnsi="Tahoma" w:cs="Tahoma"/>
                <w:sz w:val="32"/>
                <w:szCs w:val="32"/>
              </w:rPr>
              <w:t>Danielska</w:t>
            </w:r>
            <w:proofErr w:type="spellEnd"/>
            <w:r w:rsidR="00EE2EC9">
              <w:rPr>
                <w:rFonts w:ascii="Tahoma" w:hAnsi="Tahoma" w:cs="Tahoma"/>
                <w:sz w:val="32"/>
                <w:szCs w:val="32"/>
              </w:rPr>
              <w:t xml:space="preserve"> – intencja od siostry Zofii</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0523E2">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13.02</w:t>
            </w:r>
            <w:r w:rsidR="00434AAB" w:rsidRPr="004E3638">
              <w:rPr>
                <w:rFonts w:ascii="Tahoma" w:hAnsi="Tahoma" w:cs="Tahoma"/>
                <w:b/>
                <w:bCs/>
                <w:color w:val="538135" w:themeColor="accent6" w:themeShade="BF"/>
                <w:sz w:val="32"/>
                <w:szCs w:val="32"/>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186DBA">
            <w:pPr>
              <w:spacing w:after="0" w:line="240" w:lineRule="auto"/>
              <w:ind w:left="567"/>
              <w:rPr>
                <w:rFonts w:ascii="Tahoma" w:hAnsi="Tahoma" w:cs="Tahoma"/>
                <w:sz w:val="32"/>
                <w:szCs w:val="32"/>
              </w:rPr>
            </w:pPr>
            <w:r>
              <w:rPr>
                <w:rFonts w:ascii="Tahoma" w:hAnsi="Tahoma" w:cs="Tahoma"/>
                <w:sz w:val="32"/>
                <w:szCs w:val="32"/>
              </w:rPr>
              <w:t>07.3</w:t>
            </w:r>
            <w:r w:rsidR="00E03105">
              <w:rPr>
                <w:rFonts w:ascii="Tahoma" w:hAnsi="Tahoma" w:cs="Tahoma"/>
                <w:sz w:val="32"/>
                <w:szCs w:val="32"/>
              </w:rPr>
              <w:t xml:space="preserve">0 – </w:t>
            </w:r>
            <w:r w:rsidR="00EE2EC9">
              <w:rPr>
                <w:rFonts w:ascii="Tahoma" w:hAnsi="Tahoma" w:cs="Tahoma"/>
                <w:sz w:val="32"/>
                <w:szCs w:val="32"/>
              </w:rPr>
              <w:t>+ Edward Kostrzewa /</w:t>
            </w:r>
            <w:proofErr w:type="spellStart"/>
            <w:r w:rsidR="00EE2EC9">
              <w:rPr>
                <w:rFonts w:ascii="Tahoma" w:hAnsi="Tahoma" w:cs="Tahoma"/>
                <w:sz w:val="32"/>
                <w:szCs w:val="32"/>
              </w:rPr>
              <w:t>up</w:t>
            </w:r>
            <w:proofErr w:type="spellEnd"/>
            <w:r w:rsidR="00EE2EC9">
              <w:rPr>
                <w:rFonts w:ascii="Tahoma" w:hAnsi="Tahoma" w:cs="Tahoma"/>
                <w:sz w:val="32"/>
                <w:szCs w:val="32"/>
              </w:rPr>
              <w:t>/</w:t>
            </w:r>
          </w:p>
          <w:p w:rsidR="00776950" w:rsidRPr="00917EE2" w:rsidRDefault="00186DBA" w:rsidP="00186DBA">
            <w:pPr>
              <w:spacing w:after="0" w:line="240" w:lineRule="auto"/>
              <w:ind w:left="567"/>
              <w:rPr>
                <w:rFonts w:ascii="Tahoma" w:hAnsi="Tahoma" w:cs="Tahoma"/>
                <w:sz w:val="32"/>
                <w:szCs w:val="32"/>
              </w:rPr>
            </w:pPr>
            <w:r>
              <w:rPr>
                <w:rFonts w:ascii="Tahoma" w:hAnsi="Tahoma" w:cs="Tahoma"/>
                <w:sz w:val="32"/>
                <w:szCs w:val="32"/>
              </w:rPr>
              <w:t>08</w:t>
            </w:r>
            <w:r w:rsidR="00434AAB" w:rsidRPr="00917EE2">
              <w:rPr>
                <w:rFonts w:ascii="Tahoma" w:hAnsi="Tahoma" w:cs="Tahoma"/>
                <w:sz w:val="32"/>
                <w:szCs w:val="32"/>
              </w:rPr>
              <w:t>.00 –</w:t>
            </w:r>
            <w:r w:rsidR="00FB3E40" w:rsidRPr="00917EE2">
              <w:rPr>
                <w:rFonts w:ascii="Tahoma" w:hAnsi="Tahoma" w:cs="Tahoma"/>
                <w:sz w:val="32"/>
                <w:szCs w:val="32"/>
              </w:rPr>
              <w:t xml:space="preserve"> </w:t>
            </w:r>
            <w:r w:rsidR="001F2B6E">
              <w:rPr>
                <w:rFonts w:ascii="Tahoma" w:hAnsi="Tahoma" w:cs="Tahoma"/>
                <w:sz w:val="32"/>
                <w:szCs w:val="32"/>
              </w:rPr>
              <w:t>+ R</w:t>
            </w:r>
            <w:r w:rsidR="00EE2EC9">
              <w:rPr>
                <w:rFonts w:ascii="Tahoma" w:hAnsi="Tahoma" w:cs="Tahoma"/>
                <w:sz w:val="32"/>
                <w:szCs w:val="32"/>
              </w:rPr>
              <w:t>yszard Cichy /</w:t>
            </w:r>
            <w:proofErr w:type="spellStart"/>
            <w:r w:rsidR="00EE2EC9">
              <w:rPr>
                <w:rFonts w:ascii="Tahoma" w:hAnsi="Tahoma" w:cs="Tahoma"/>
                <w:sz w:val="32"/>
                <w:szCs w:val="32"/>
              </w:rPr>
              <w:t>up</w:t>
            </w:r>
            <w:proofErr w:type="spellEnd"/>
            <w:r w:rsidR="00EE2EC9">
              <w:rPr>
                <w:rFonts w:ascii="Tahoma" w:hAnsi="Tahoma" w:cs="Tahoma"/>
                <w:sz w:val="32"/>
                <w:szCs w:val="32"/>
              </w:rPr>
              <w:t>/</w:t>
            </w:r>
          </w:p>
        </w:tc>
      </w:tr>
      <w:tr w:rsidR="00776950" w:rsidRPr="00A94917"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0523E2">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14.02</w:t>
            </w:r>
            <w:r w:rsidR="00434AAB" w:rsidRPr="004E3638">
              <w:rPr>
                <w:rFonts w:ascii="Tahoma" w:hAnsi="Tahoma" w:cs="Tahoma"/>
                <w:b/>
                <w:bCs/>
                <w:color w:val="538135" w:themeColor="accent6" w:themeShade="BF"/>
                <w:sz w:val="32"/>
                <w:szCs w:val="32"/>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A94917" w:rsidRDefault="00E03105" w:rsidP="00161E91">
            <w:pPr>
              <w:spacing w:after="0" w:line="240" w:lineRule="auto"/>
              <w:ind w:left="567"/>
              <w:rPr>
                <w:rFonts w:ascii="Tahoma" w:hAnsi="Tahoma" w:cs="Tahoma"/>
                <w:sz w:val="32"/>
                <w:szCs w:val="32"/>
              </w:rPr>
            </w:pPr>
            <w:r>
              <w:rPr>
                <w:rFonts w:ascii="Tahoma" w:hAnsi="Tahoma" w:cs="Tahoma"/>
                <w:sz w:val="32"/>
                <w:szCs w:val="32"/>
              </w:rPr>
              <w:t>07.3</w:t>
            </w:r>
            <w:r w:rsidR="00186DBA">
              <w:rPr>
                <w:rFonts w:ascii="Tahoma" w:hAnsi="Tahoma" w:cs="Tahoma"/>
                <w:sz w:val="32"/>
                <w:szCs w:val="32"/>
              </w:rPr>
              <w:t xml:space="preserve">0 – </w:t>
            </w:r>
            <w:r w:rsidR="00EE2EC9">
              <w:rPr>
                <w:rFonts w:ascii="Tahoma" w:hAnsi="Tahoma" w:cs="Tahoma"/>
                <w:sz w:val="32"/>
                <w:szCs w:val="32"/>
              </w:rPr>
              <w:t xml:space="preserve">Pro </w:t>
            </w:r>
            <w:proofErr w:type="spellStart"/>
            <w:r w:rsidR="00EE2EC9">
              <w:rPr>
                <w:rFonts w:ascii="Tahoma" w:hAnsi="Tahoma" w:cs="Tahoma"/>
                <w:sz w:val="32"/>
                <w:szCs w:val="32"/>
              </w:rPr>
              <w:t>populo</w:t>
            </w:r>
            <w:proofErr w:type="spellEnd"/>
          </w:p>
          <w:p w:rsidR="00776950" w:rsidRPr="00A94917" w:rsidRDefault="00E03105" w:rsidP="00D57A04">
            <w:pPr>
              <w:spacing w:after="0" w:line="240" w:lineRule="auto"/>
              <w:ind w:left="567"/>
              <w:rPr>
                <w:rFonts w:ascii="Tahoma" w:hAnsi="Tahoma" w:cs="Tahoma"/>
                <w:sz w:val="32"/>
                <w:szCs w:val="32"/>
              </w:rPr>
            </w:pPr>
            <w:r>
              <w:rPr>
                <w:rFonts w:ascii="Tahoma" w:hAnsi="Tahoma" w:cs="Tahoma"/>
                <w:sz w:val="32"/>
                <w:szCs w:val="32"/>
              </w:rPr>
              <w:t>08</w:t>
            </w:r>
            <w:r w:rsidR="002A3429" w:rsidRPr="00A94917">
              <w:rPr>
                <w:rFonts w:ascii="Tahoma" w:hAnsi="Tahoma" w:cs="Tahoma"/>
                <w:sz w:val="32"/>
                <w:szCs w:val="32"/>
              </w:rPr>
              <w:t>.00 –</w:t>
            </w:r>
            <w:r w:rsidR="001F2B6E">
              <w:rPr>
                <w:rFonts w:ascii="Tahoma" w:hAnsi="Tahoma" w:cs="Tahoma"/>
                <w:sz w:val="32"/>
                <w:szCs w:val="32"/>
              </w:rPr>
              <w:t xml:space="preserve"> </w:t>
            </w:r>
            <w:r w:rsidR="00EE2EC9">
              <w:rPr>
                <w:rFonts w:ascii="Tahoma" w:hAnsi="Tahoma" w:cs="Tahoma"/>
                <w:sz w:val="32"/>
                <w:szCs w:val="32"/>
              </w:rPr>
              <w:t>+ Mirosław Orzoł /</w:t>
            </w:r>
            <w:proofErr w:type="spellStart"/>
            <w:r w:rsidR="00EE2EC9">
              <w:rPr>
                <w:rFonts w:ascii="Tahoma" w:hAnsi="Tahoma" w:cs="Tahoma"/>
                <w:sz w:val="32"/>
                <w:szCs w:val="32"/>
              </w:rPr>
              <w:t>up</w:t>
            </w:r>
            <w:proofErr w:type="spellEnd"/>
            <w:r w:rsidR="00EE2EC9">
              <w:rPr>
                <w:rFonts w:ascii="Tahoma" w:hAnsi="Tahoma" w:cs="Tahoma"/>
                <w:sz w:val="32"/>
                <w:szCs w:val="32"/>
              </w:rPr>
              <w:t>/</w:t>
            </w:r>
          </w:p>
        </w:tc>
      </w:tr>
      <w:tr w:rsidR="00776950" w:rsidRPr="00917EE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0523E2">
            <w:pPr>
              <w:spacing w:after="0" w:line="240" w:lineRule="auto"/>
              <w:jc w:val="center"/>
              <w:rPr>
                <w:rFonts w:ascii="Tahoma" w:hAnsi="Tahoma" w:cs="Tahoma"/>
                <w:b/>
                <w:bCs/>
                <w:color w:val="538135" w:themeColor="accent6" w:themeShade="BF"/>
                <w:sz w:val="32"/>
                <w:szCs w:val="32"/>
              </w:rPr>
            </w:pPr>
            <w:r>
              <w:rPr>
                <w:rFonts w:ascii="Tahoma" w:hAnsi="Tahoma" w:cs="Tahoma"/>
                <w:b/>
                <w:bCs/>
                <w:color w:val="538135" w:themeColor="accent6" w:themeShade="BF"/>
                <w:sz w:val="32"/>
                <w:szCs w:val="32"/>
              </w:rPr>
              <w:t>15</w:t>
            </w:r>
            <w:r w:rsidR="004E3638" w:rsidRPr="004E3638">
              <w:rPr>
                <w:rFonts w:ascii="Tahoma" w:hAnsi="Tahoma" w:cs="Tahoma"/>
                <w:b/>
                <w:bCs/>
                <w:color w:val="538135" w:themeColor="accent6" w:themeShade="BF"/>
                <w:sz w:val="32"/>
                <w:szCs w:val="32"/>
              </w:rPr>
              <w:t>.02</w:t>
            </w:r>
            <w:r w:rsidR="00434AAB" w:rsidRPr="004E3638">
              <w:rPr>
                <w:rFonts w:ascii="Tahoma" w:hAnsi="Tahoma" w:cs="Tahoma"/>
                <w:b/>
                <w:bCs/>
                <w:color w:val="538135" w:themeColor="accent6" w:themeShade="BF"/>
                <w:sz w:val="32"/>
                <w:szCs w:val="32"/>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E03105">
            <w:pPr>
              <w:spacing w:after="0" w:line="240" w:lineRule="auto"/>
              <w:ind w:left="567"/>
              <w:rPr>
                <w:rFonts w:ascii="Tahoma" w:hAnsi="Tahoma" w:cs="Tahoma"/>
                <w:sz w:val="32"/>
                <w:szCs w:val="32"/>
              </w:rPr>
            </w:pPr>
            <w:r>
              <w:rPr>
                <w:rFonts w:ascii="Tahoma" w:hAnsi="Tahoma" w:cs="Tahoma"/>
                <w:sz w:val="32"/>
                <w:szCs w:val="32"/>
              </w:rPr>
              <w:t>7.3</w:t>
            </w:r>
            <w:r w:rsidR="005533F8">
              <w:rPr>
                <w:rFonts w:ascii="Tahoma" w:hAnsi="Tahoma" w:cs="Tahoma"/>
                <w:sz w:val="32"/>
                <w:szCs w:val="32"/>
              </w:rPr>
              <w:t>0 –</w:t>
            </w:r>
            <w:r w:rsidR="00434AAB" w:rsidRPr="00917EE2">
              <w:rPr>
                <w:rFonts w:ascii="Tahoma" w:hAnsi="Tahoma" w:cs="Tahoma"/>
                <w:sz w:val="32"/>
                <w:szCs w:val="32"/>
              </w:rPr>
              <w:t xml:space="preserve"> </w:t>
            </w:r>
            <w:r w:rsidR="00EE2EC9">
              <w:rPr>
                <w:rFonts w:ascii="Tahoma" w:hAnsi="Tahoma" w:cs="Tahoma"/>
                <w:sz w:val="32"/>
                <w:szCs w:val="32"/>
              </w:rPr>
              <w:t>+ Jadwiga Lorenc /2 rocznica śmierci/</w:t>
            </w:r>
          </w:p>
          <w:p w:rsidR="00E03105" w:rsidRPr="00E03105" w:rsidRDefault="00434AAB" w:rsidP="00225322">
            <w:pPr>
              <w:spacing w:after="0" w:line="240" w:lineRule="auto"/>
              <w:ind w:left="567"/>
              <w:rPr>
                <w:rFonts w:ascii="Tahoma" w:hAnsi="Tahoma" w:cs="Tahoma"/>
                <w:sz w:val="32"/>
                <w:szCs w:val="32"/>
                <w:u w:val="single"/>
              </w:rPr>
            </w:pPr>
            <w:r w:rsidRPr="00917EE2">
              <w:rPr>
                <w:rFonts w:ascii="Tahoma" w:hAnsi="Tahoma" w:cs="Tahoma"/>
                <w:sz w:val="32"/>
                <w:szCs w:val="32"/>
              </w:rPr>
              <w:t xml:space="preserve">08.00 – </w:t>
            </w:r>
            <w:r w:rsidR="00EE2EC9">
              <w:rPr>
                <w:rFonts w:ascii="Tahoma" w:hAnsi="Tahoma" w:cs="Tahoma"/>
                <w:sz w:val="32"/>
                <w:szCs w:val="32"/>
              </w:rPr>
              <w:t xml:space="preserve">+ Eugeniusz </w:t>
            </w:r>
            <w:proofErr w:type="spellStart"/>
            <w:r w:rsidR="00EE2EC9">
              <w:rPr>
                <w:rFonts w:ascii="Tahoma" w:hAnsi="Tahoma" w:cs="Tahoma"/>
                <w:sz w:val="32"/>
                <w:szCs w:val="32"/>
              </w:rPr>
              <w:t>Sałkowski</w:t>
            </w:r>
            <w:proofErr w:type="spellEnd"/>
            <w:r w:rsidR="00EE2EC9">
              <w:rPr>
                <w:rFonts w:ascii="Tahoma" w:hAnsi="Tahoma" w:cs="Tahoma"/>
                <w:sz w:val="32"/>
                <w:szCs w:val="32"/>
              </w:rPr>
              <w:t xml:space="preserve"> /1 rocznica śmierci/</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4E3638" w:rsidRDefault="000523E2" w:rsidP="00A579EE">
            <w:pPr>
              <w:spacing w:after="0" w:line="240" w:lineRule="auto"/>
              <w:jc w:val="center"/>
              <w:rPr>
                <w:rFonts w:ascii="Tahoma" w:hAnsi="Tahoma" w:cs="Tahoma"/>
                <w:b/>
                <w:bCs/>
                <w:color w:val="C00000"/>
                <w:sz w:val="32"/>
                <w:szCs w:val="32"/>
              </w:rPr>
            </w:pPr>
            <w:r>
              <w:rPr>
                <w:rFonts w:ascii="Tahoma" w:hAnsi="Tahoma" w:cs="Tahoma"/>
                <w:b/>
                <w:bCs/>
                <w:color w:val="C00000"/>
                <w:sz w:val="32"/>
                <w:szCs w:val="32"/>
              </w:rPr>
              <w:t>16</w:t>
            </w:r>
            <w:r w:rsidR="004E3638" w:rsidRPr="004E3638">
              <w:rPr>
                <w:rFonts w:ascii="Tahoma" w:hAnsi="Tahoma" w:cs="Tahoma"/>
                <w:b/>
                <w:bCs/>
                <w:color w:val="C00000"/>
                <w:sz w:val="32"/>
                <w:szCs w:val="32"/>
              </w:rPr>
              <w:t>.02</w:t>
            </w:r>
            <w:r w:rsidR="00434AAB" w:rsidRPr="004E3638">
              <w:rPr>
                <w:rFonts w:ascii="Tahoma" w:hAnsi="Tahoma" w:cs="Tahoma"/>
                <w:b/>
                <w:bCs/>
                <w:color w:val="C00000"/>
                <w:sz w:val="32"/>
                <w:szCs w:val="32"/>
              </w:rPr>
              <w:t xml:space="preserve"> </w:t>
            </w:r>
            <w:r w:rsidR="00A579EE" w:rsidRPr="004E3638">
              <w:rPr>
                <w:rFonts w:ascii="Tahoma" w:hAnsi="Tahoma" w:cs="Tahoma"/>
                <w:b/>
                <w:bCs/>
                <w:color w:val="C00000"/>
                <w:sz w:val="32"/>
                <w:szCs w:val="32"/>
              </w:rPr>
              <w:t>–</w:t>
            </w:r>
            <w:r w:rsidR="00434AAB" w:rsidRPr="004E3638">
              <w:rPr>
                <w:rFonts w:ascii="Tahoma" w:hAnsi="Tahoma" w:cs="Tahoma"/>
                <w:b/>
                <w:bCs/>
                <w:color w:val="C00000"/>
                <w:sz w:val="32"/>
                <w:szCs w:val="32"/>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A94917">
            <w:pPr>
              <w:spacing w:after="0" w:line="240" w:lineRule="auto"/>
              <w:ind w:left="567"/>
              <w:rPr>
                <w:rFonts w:ascii="Tahoma" w:hAnsi="Tahoma" w:cs="Tahoma"/>
                <w:sz w:val="32"/>
                <w:szCs w:val="32"/>
              </w:rPr>
            </w:pPr>
            <w:r>
              <w:rPr>
                <w:rFonts w:ascii="Tahoma" w:hAnsi="Tahoma" w:cs="Tahoma"/>
                <w:sz w:val="32"/>
                <w:szCs w:val="32"/>
              </w:rPr>
              <w:t xml:space="preserve">8.00 – </w:t>
            </w:r>
            <w:r w:rsidR="00EE2EC9">
              <w:rPr>
                <w:rFonts w:ascii="Tahoma" w:hAnsi="Tahoma" w:cs="Tahoma"/>
                <w:sz w:val="32"/>
                <w:szCs w:val="32"/>
              </w:rPr>
              <w:t>+ Mieczysław Kuzia /</w:t>
            </w:r>
            <w:proofErr w:type="spellStart"/>
            <w:r w:rsidR="00EE2EC9">
              <w:rPr>
                <w:rFonts w:ascii="Tahoma" w:hAnsi="Tahoma" w:cs="Tahoma"/>
                <w:sz w:val="32"/>
                <w:szCs w:val="32"/>
              </w:rPr>
              <w:t>up</w:t>
            </w:r>
            <w:proofErr w:type="spellEnd"/>
            <w:r w:rsidR="00EE2EC9">
              <w:rPr>
                <w:rFonts w:ascii="Tahoma" w:hAnsi="Tahoma" w:cs="Tahoma"/>
                <w:sz w:val="32"/>
                <w:szCs w:val="32"/>
              </w:rPr>
              <w:t xml:space="preserve">/ </w:t>
            </w:r>
          </w:p>
          <w:p w:rsidR="00776950" w:rsidRPr="00917EE2" w:rsidRDefault="00434AAB" w:rsidP="004E3638">
            <w:pPr>
              <w:spacing w:after="0" w:line="240" w:lineRule="auto"/>
              <w:ind w:left="567"/>
              <w:rPr>
                <w:rFonts w:ascii="Tahoma" w:hAnsi="Tahoma" w:cs="Tahoma"/>
                <w:sz w:val="32"/>
                <w:szCs w:val="32"/>
              </w:rPr>
            </w:pPr>
            <w:r w:rsidRPr="00917EE2">
              <w:rPr>
                <w:rFonts w:ascii="Tahoma" w:hAnsi="Tahoma" w:cs="Tahoma"/>
                <w:sz w:val="32"/>
                <w:szCs w:val="32"/>
              </w:rPr>
              <w:t>11.00 –</w:t>
            </w:r>
            <w:r w:rsidR="00E03105">
              <w:rPr>
                <w:rFonts w:ascii="Tahoma" w:hAnsi="Tahoma" w:cs="Tahoma"/>
                <w:sz w:val="32"/>
                <w:szCs w:val="32"/>
              </w:rPr>
              <w:t xml:space="preserve"> </w:t>
            </w:r>
            <w:r w:rsidR="00EE2EC9">
              <w:rPr>
                <w:rFonts w:ascii="Tahoma" w:hAnsi="Tahoma" w:cs="Tahoma"/>
                <w:sz w:val="32"/>
                <w:szCs w:val="32"/>
              </w:rPr>
              <w:t>O Boże błogosławieństwo i wiele łask dla Bożeny i Radosława w 10 rocznicę ślubu</w:t>
            </w:r>
          </w:p>
        </w:tc>
      </w:tr>
    </w:tbl>
    <w:p w:rsidR="00D57A04" w:rsidRDefault="00D57A04">
      <w:pPr>
        <w:jc w:val="center"/>
        <w:rPr>
          <w:rFonts w:ascii="Tahoma" w:hAnsi="Tahoma" w:cs="Tahoma"/>
          <w:b/>
          <w:bCs/>
          <w:color w:val="92742A"/>
          <w:sz w:val="36"/>
          <w:szCs w:val="36"/>
        </w:rPr>
      </w:pPr>
    </w:p>
    <w:p w:rsidR="00EE2EC9" w:rsidRDefault="00EE2EC9">
      <w:pPr>
        <w:jc w:val="center"/>
        <w:rPr>
          <w:rFonts w:ascii="Tahoma" w:hAnsi="Tahoma" w:cs="Tahoma"/>
          <w:b/>
          <w:bCs/>
          <w:color w:val="92742A"/>
          <w:sz w:val="36"/>
          <w:szCs w:val="36"/>
        </w:rPr>
      </w:pPr>
    </w:p>
    <w:p w:rsidR="00EE2EC9" w:rsidRDefault="00EE2EC9">
      <w:pPr>
        <w:jc w:val="center"/>
        <w:rPr>
          <w:rFonts w:ascii="Tahoma" w:hAnsi="Tahoma" w:cs="Tahoma"/>
          <w:b/>
          <w:bCs/>
          <w:color w:val="92742A"/>
          <w:sz w:val="36"/>
          <w:szCs w:val="36"/>
        </w:rPr>
      </w:pPr>
    </w:p>
    <w:p w:rsidR="00D57A04" w:rsidRDefault="00D57A04">
      <w:pPr>
        <w:jc w:val="center"/>
        <w:rPr>
          <w:rFonts w:ascii="Tahoma" w:hAnsi="Tahoma" w:cs="Tahoma"/>
          <w:b/>
          <w:bCs/>
          <w:color w:val="92742A"/>
          <w:sz w:val="36"/>
          <w:szCs w:val="36"/>
        </w:rPr>
      </w:pPr>
    </w:p>
    <w:p w:rsidR="00776950" w:rsidRPr="00490FAB" w:rsidRDefault="00602FA8">
      <w:pPr>
        <w:jc w:val="center"/>
        <w:rPr>
          <w:color w:val="385623" w:themeColor="accent6" w:themeShade="80"/>
        </w:rPr>
      </w:pPr>
      <w:r w:rsidRPr="00C83123">
        <w:rPr>
          <w:noProof/>
          <w:color w:val="385623" w:themeColor="accent6" w:themeShade="80"/>
          <w:lang w:eastAsia="pl-PL"/>
        </w:rPr>
        <w:pict>
          <v:shape id="_x0000_s1044" type="#_x0000_t202" style="position:absolute;left:0;text-align:left;margin-left:10.2pt;margin-top:24.1pt;width:534pt;height:471pt;z-index:251714560" strokecolor="white [3212]">
            <v:textbox style="mso-next-textbox:#_x0000_s1044">
              <w:txbxContent>
                <w:p w:rsidR="006746E6" w:rsidRPr="00580143" w:rsidRDefault="006746E6" w:rsidP="00580143">
                  <w:pPr>
                    <w:jc w:val="both"/>
                    <w:rPr>
                      <w:rFonts w:ascii="Tahoma" w:hAnsi="Tahoma" w:cs="Tahoma"/>
                      <w:color w:val="000000" w:themeColor="text1"/>
                      <w:sz w:val="24"/>
                      <w:szCs w:val="28"/>
                    </w:rPr>
                  </w:pPr>
                  <w:r w:rsidRPr="00580143">
                    <w:rPr>
                      <w:rFonts w:ascii="Tahoma" w:hAnsi="Tahoma" w:cs="Tahoma"/>
                      <w:color w:val="000000" w:themeColor="text1"/>
                      <w:sz w:val="24"/>
                      <w:szCs w:val="28"/>
                    </w:rPr>
                    <w:t xml:space="preserve">1.We wtorek, 11 lutego, przypada liturgiczne wspomnienie Najświętszej Maryi Panny z Lourdes. Dokładnie tego dnia w 1858 roku, cztery lata po ogłoszeniu dogmatu o Niepokalanym Poczęciu, Matka Najświętsza objawiła się ubogiej pasterce, Bernadecie </w:t>
                  </w:r>
                  <w:proofErr w:type="spellStart"/>
                  <w:r w:rsidRPr="00580143">
                    <w:rPr>
                      <w:rFonts w:ascii="Tahoma" w:hAnsi="Tahoma" w:cs="Tahoma"/>
                      <w:color w:val="000000" w:themeColor="text1"/>
                      <w:sz w:val="24"/>
                      <w:szCs w:val="28"/>
                    </w:rPr>
                    <w:t>Soubirous</w:t>
                  </w:r>
                  <w:proofErr w:type="spellEnd"/>
                  <w:r w:rsidRPr="00580143">
                    <w:rPr>
                      <w:rFonts w:ascii="Tahoma" w:hAnsi="Tahoma" w:cs="Tahoma"/>
                      <w:color w:val="000000" w:themeColor="text1"/>
                      <w:sz w:val="24"/>
                      <w:szCs w:val="28"/>
                    </w:rPr>
                    <w:t xml:space="preserve"> w Grocie </w:t>
                  </w:r>
                  <w:proofErr w:type="spellStart"/>
                  <w:r w:rsidRPr="00580143">
                    <w:rPr>
                      <w:rFonts w:ascii="Tahoma" w:hAnsi="Tahoma" w:cs="Tahoma"/>
                      <w:color w:val="000000" w:themeColor="text1"/>
                      <w:sz w:val="24"/>
                      <w:szCs w:val="28"/>
                    </w:rPr>
                    <w:t>Massabielskiej</w:t>
                  </w:r>
                  <w:proofErr w:type="spellEnd"/>
                  <w:r w:rsidRPr="00580143">
                    <w:rPr>
                      <w:rFonts w:ascii="Tahoma" w:hAnsi="Tahoma" w:cs="Tahoma"/>
                      <w:color w:val="000000" w:themeColor="text1"/>
                      <w:sz w:val="24"/>
                      <w:szCs w:val="28"/>
                    </w:rPr>
                    <w:t>. Wzywała do modlitwy oraz pokuty. Lourdes zasłynęło z licznych nawróceń i uzdrowień, stając się w krótkim czasie centrum kultu maryjnego we Francji. Dziś do Lourdes przybywają chorzy pielgrzymi z całego świata.</w:t>
                  </w:r>
                </w:p>
                <w:p w:rsidR="006746E6" w:rsidRPr="00580143" w:rsidRDefault="006746E6" w:rsidP="00580143">
                  <w:pPr>
                    <w:jc w:val="both"/>
                    <w:rPr>
                      <w:rFonts w:ascii="Tahoma" w:hAnsi="Tahoma" w:cs="Tahoma"/>
                      <w:color w:val="000000" w:themeColor="text1"/>
                      <w:sz w:val="24"/>
                      <w:szCs w:val="28"/>
                    </w:rPr>
                  </w:pPr>
                  <w:r>
                    <w:rPr>
                      <w:rFonts w:ascii="Tahoma" w:hAnsi="Tahoma" w:cs="Tahoma"/>
                      <w:color w:val="000000" w:themeColor="text1"/>
                      <w:sz w:val="24"/>
                      <w:szCs w:val="28"/>
                    </w:rPr>
                    <w:t>2</w:t>
                  </w:r>
                  <w:r w:rsidRPr="00580143">
                    <w:rPr>
                      <w:rFonts w:ascii="Tahoma" w:hAnsi="Tahoma" w:cs="Tahoma"/>
                      <w:color w:val="000000" w:themeColor="text1"/>
                      <w:sz w:val="24"/>
                      <w:szCs w:val="28"/>
                    </w:rPr>
                    <w:t xml:space="preserve">. Święto Matki Bożej z Lourdes łączymy z obchodami Światowego Dnia Chorego. Mamy więc szczególną okazję do pogłębienia postawy wrażliwości, refleksji i czynnego działania wobec cierpiących i chorych. W naszym kościele Mszę Świętą ze specjalnym nabożeństwem dla chorych będziemy sprawowali o godz.8.00. Serdecznie proszę o pomoc wszystkim chorym, niepełnosprawnym, seniorom w dotarciu do naszej świątyni. </w:t>
                  </w:r>
                </w:p>
                <w:p w:rsidR="006746E6" w:rsidRPr="00580143" w:rsidRDefault="006746E6" w:rsidP="00580143">
                  <w:pPr>
                    <w:jc w:val="both"/>
                    <w:rPr>
                      <w:rFonts w:ascii="Tahoma" w:hAnsi="Tahoma" w:cs="Tahoma"/>
                      <w:color w:val="000000" w:themeColor="text1"/>
                      <w:sz w:val="24"/>
                      <w:szCs w:val="28"/>
                    </w:rPr>
                  </w:pPr>
                  <w:r>
                    <w:rPr>
                      <w:rFonts w:ascii="Tahoma" w:hAnsi="Tahoma" w:cs="Tahoma"/>
                      <w:color w:val="000000" w:themeColor="text1"/>
                      <w:sz w:val="24"/>
                      <w:szCs w:val="28"/>
                    </w:rPr>
                    <w:t>3</w:t>
                  </w:r>
                  <w:r w:rsidRPr="00580143">
                    <w:rPr>
                      <w:rFonts w:ascii="Tahoma" w:hAnsi="Tahoma" w:cs="Tahoma"/>
                      <w:color w:val="000000" w:themeColor="text1"/>
                      <w:sz w:val="24"/>
                      <w:szCs w:val="28"/>
                    </w:rPr>
                    <w:t>. Również w środę kierujemy nasze prośby do Tej, którą nazywamy Cudowną Lekarką w chorobach, podczas nowenny i Mszy Świętej o godz. 7.30</w:t>
                  </w:r>
                  <w:r>
                    <w:rPr>
                      <w:rFonts w:ascii="Tahoma" w:hAnsi="Tahoma" w:cs="Tahoma"/>
                      <w:color w:val="000000" w:themeColor="text1"/>
                      <w:sz w:val="24"/>
                      <w:szCs w:val="28"/>
                    </w:rPr>
                    <w:t>.</w:t>
                  </w:r>
                </w:p>
                <w:p w:rsidR="006746E6" w:rsidRPr="00580143" w:rsidRDefault="006746E6" w:rsidP="00580143">
                  <w:pPr>
                    <w:jc w:val="both"/>
                    <w:rPr>
                      <w:rFonts w:ascii="Tahoma" w:hAnsi="Tahoma" w:cs="Tahoma"/>
                      <w:color w:val="000000" w:themeColor="text1"/>
                      <w:sz w:val="24"/>
                      <w:szCs w:val="28"/>
                    </w:rPr>
                  </w:pPr>
                  <w:r>
                    <w:rPr>
                      <w:rFonts w:ascii="Tahoma" w:hAnsi="Tahoma" w:cs="Tahoma"/>
                      <w:color w:val="000000" w:themeColor="text1"/>
                      <w:sz w:val="24"/>
                      <w:szCs w:val="28"/>
                    </w:rPr>
                    <w:t>4</w:t>
                  </w:r>
                  <w:r w:rsidRPr="00580143">
                    <w:rPr>
                      <w:rFonts w:ascii="Tahoma" w:hAnsi="Tahoma" w:cs="Tahoma"/>
                      <w:color w:val="000000" w:themeColor="text1"/>
                      <w:sz w:val="24"/>
                      <w:szCs w:val="28"/>
                    </w:rPr>
                    <w:t>. W piątek, 14 lutego, obchodzimy święto Świętych Cyryla i Metodego – Patronów Europy. Żyli w IX wieku, pochodzili z miasta Saloniki w cesarstwie bizantyńskim. Znali wiele języków, dzięki czemu podjęli wiele udanych wypraw misyjnych, m.in. do Bułgarii i na Morawy. Wprowadzili do liturgii język słowiański, pisany przystosowanym alfabetem greckim, używany w Kościołach wschodnich do dziś. Cyryl przetłumaczył na ten język Pismo Święte. W 1980 roku papież Jan Paweł II ogłosił Świętych Cyryla i Metodego współpatronami Europy.</w:t>
                  </w:r>
                </w:p>
                <w:p w:rsidR="006746E6" w:rsidRPr="00580143" w:rsidRDefault="006746E6" w:rsidP="00580143">
                  <w:pPr>
                    <w:jc w:val="both"/>
                    <w:rPr>
                      <w:rFonts w:ascii="Tahoma" w:hAnsi="Tahoma" w:cs="Tahoma"/>
                      <w:color w:val="000000" w:themeColor="text1"/>
                      <w:sz w:val="24"/>
                      <w:szCs w:val="28"/>
                    </w:rPr>
                  </w:pPr>
                  <w:r>
                    <w:rPr>
                      <w:rFonts w:ascii="Tahoma" w:hAnsi="Tahoma" w:cs="Tahoma"/>
                      <w:color w:val="000000" w:themeColor="text1"/>
                      <w:sz w:val="24"/>
                      <w:szCs w:val="28"/>
                    </w:rPr>
                    <w:t>5</w:t>
                  </w:r>
                  <w:r w:rsidRPr="00580143">
                    <w:rPr>
                      <w:rFonts w:ascii="Tahoma" w:hAnsi="Tahoma" w:cs="Tahoma"/>
                      <w:color w:val="000000" w:themeColor="text1"/>
                      <w:sz w:val="24"/>
                      <w:szCs w:val="28"/>
                    </w:rPr>
                    <w:t>. Tego samego dnia tradycja wspomina Świętego Walentego, kapłana rzymskiego, który w 269 roku poniósł śmierć męczeńską, gdyż mimo tortur nie chciał wyrzec się Chrystusa. Wspominany jest jako m.in. patron zakochanych. Niech to będzie okazja także do modlitwy, podziękowania Panu Bogu za miłość, którą nas obdarzył, i za bliskich, którzy nas kochają. Pamiętajmy też o narzeczonych z naszej wspólnoty parafialnej i prośmy, aby ich wzajemna miłość umacniała się i aby z Bogiem weszli na wspólną drogę życia.</w:t>
                  </w:r>
                </w:p>
                <w:p w:rsidR="006746E6" w:rsidRPr="00844DA0" w:rsidRDefault="006746E6" w:rsidP="008D5863">
                  <w:pPr>
                    <w:jc w:val="both"/>
                    <w:rPr>
                      <w:rFonts w:ascii="Tahoma" w:hAnsi="Tahoma" w:cs="Tahoma"/>
                      <w:color w:val="C00000"/>
                      <w:sz w:val="28"/>
                    </w:rPr>
                  </w:pPr>
                </w:p>
                <w:p w:rsidR="006746E6" w:rsidRPr="00093CA9" w:rsidRDefault="006746E6" w:rsidP="00093CA9">
                  <w:pPr>
                    <w:overflowPunct w:val="0"/>
                    <w:autoSpaceDE w:val="0"/>
                    <w:adjustRightInd w:val="0"/>
                    <w:jc w:val="both"/>
                    <w:rPr>
                      <w:rFonts w:ascii="Tahoma" w:hAnsi="Tahoma" w:cs="Tahoma"/>
                      <w:color w:val="000000" w:themeColor="text1"/>
                      <w:sz w:val="28"/>
                    </w:rPr>
                  </w:pPr>
                </w:p>
                <w:p w:rsidR="006746E6" w:rsidRDefault="006746E6"/>
              </w:txbxContent>
            </v:textbox>
          </v:shape>
        </w:pict>
      </w:r>
      <w:r w:rsidR="00434AAB" w:rsidRPr="00490FAB">
        <w:rPr>
          <w:rFonts w:ascii="Tahoma" w:hAnsi="Tahoma" w:cs="Tahoma"/>
          <w:b/>
          <w:bCs/>
          <w:color w:val="385623" w:themeColor="accent6" w:themeShade="80"/>
          <w:sz w:val="36"/>
          <w:szCs w:val="36"/>
        </w:rPr>
        <w:t>OGŁOSZENIA DUSZPASTERSKIE</w:t>
      </w:r>
    </w:p>
    <w:p w:rsidR="00776950" w:rsidRPr="00490FAB" w:rsidRDefault="00776950">
      <w:pPr>
        <w:jc w:val="center"/>
        <w:rPr>
          <w:rFonts w:ascii="Tahoma" w:hAnsi="Tahoma" w:cs="Tahoma"/>
          <w:b/>
          <w:bCs/>
          <w:color w:val="385623" w:themeColor="accent6" w:themeShade="80"/>
          <w:sz w:val="36"/>
          <w:szCs w:val="36"/>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C83123">
            <w:pPr>
              <w:spacing w:after="0" w:line="240" w:lineRule="auto"/>
              <w:jc w:val="center"/>
              <w:rPr>
                <w:rFonts w:ascii="Tahoma" w:hAnsi="Tahoma" w:cs="Tahoma"/>
                <w:b/>
                <w:bCs/>
                <w:color w:val="70AD47"/>
                <w:sz w:val="36"/>
                <w:szCs w:val="36"/>
              </w:rPr>
            </w:pPr>
            <w:r w:rsidRPr="00C83123">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C83123">
            <w:pPr>
              <w:spacing w:after="0" w:line="240" w:lineRule="auto"/>
              <w:jc w:val="center"/>
            </w:pPr>
            <w:r w:rsidRPr="00C83123">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BF1" w:rsidRDefault="00457BF1">
      <w:pPr>
        <w:spacing w:after="0" w:line="240" w:lineRule="auto"/>
      </w:pPr>
      <w:r>
        <w:separator/>
      </w:r>
    </w:p>
  </w:endnote>
  <w:endnote w:type="continuationSeparator" w:id="0">
    <w:p w:rsidR="00457BF1" w:rsidRDefault="00457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E6" w:rsidRDefault="006746E6">
    <w:pPr>
      <w:pStyle w:val="Stopka"/>
      <w:jc w:val="center"/>
    </w:pPr>
    <w:fldSimple w:instr=" PAGE ">
      <w:r>
        <w:rPr>
          <w:noProof/>
        </w:rPr>
        <w:t>8</w:t>
      </w:r>
    </w:fldSimple>
  </w:p>
  <w:p w:rsidR="006746E6" w:rsidRDefault="006746E6">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E6" w:rsidRDefault="006746E6">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E6" w:rsidRDefault="006746E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6746E6" w:rsidRDefault="006746E6">
        <w:pPr>
          <w:pStyle w:val="Stopka"/>
          <w:jc w:val="center"/>
        </w:pPr>
        <w:fldSimple w:instr=" PAGE   \* MERGEFORMAT ">
          <w:r w:rsidR="00C44564">
            <w:rPr>
              <w:noProof/>
            </w:rPr>
            <w:t>8</w:t>
          </w:r>
        </w:fldSimple>
      </w:p>
    </w:sdtContent>
  </w:sdt>
  <w:p w:rsidR="006746E6" w:rsidRDefault="006746E6">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E6" w:rsidRDefault="006746E6">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BF1" w:rsidRDefault="00457BF1">
      <w:pPr>
        <w:spacing w:after="0" w:line="240" w:lineRule="auto"/>
      </w:pPr>
      <w:r>
        <w:rPr>
          <w:color w:val="000000"/>
        </w:rPr>
        <w:separator/>
      </w:r>
    </w:p>
  </w:footnote>
  <w:footnote w:type="continuationSeparator" w:id="0">
    <w:p w:rsidR="00457BF1" w:rsidRDefault="00457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E6" w:rsidRDefault="006746E6" w:rsidP="00DC14B9">
    <w:pPr>
      <w:pStyle w:val="Data"/>
      <w:jc w:val="left"/>
      <w:rPr>
        <w:rFonts w:ascii="Tahoma" w:hAnsi="Tahoma" w:cs="Tahoma"/>
        <w:b w:val="0"/>
        <w:bCs/>
        <w:color w:val="70AD47"/>
        <w:sz w:val="24"/>
      </w:rPr>
    </w:pPr>
  </w:p>
  <w:p w:rsidR="006746E6" w:rsidRDefault="006746E6"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6746E6" w:rsidRPr="00DC14B9" w:rsidRDefault="006746E6"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E6" w:rsidRDefault="006746E6">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6746E6" w:rsidRDefault="006746E6">
    <w:pPr>
      <w:pStyle w:val="Data"/>
      <w:rPr>
        <w:rFonts w:ascii="Tahoma" w:hAnsi="Tahoma" w:cs="Tahoma"/>
        <w:b w:val="0"/>
        <w:bCs/>
        <w:color w:val="70AD47"/>
        <w:sz w:val="24"/>
      </w:rPr>
    </w:pPr>
    <w:r>
      <w:rPr>
        <w:rFonts w:ascii="Tahoma" w:hAnsi="Tahoma" w:cs="Tahoma"/>
        <w:b w:val="0"/>
        <w:bCs/>
        <w:color w:val="70AD47"/>
        <w:sz w:val="24"/>
      </w:rPr>
      <w:t>PISMO PARAFIALNE / PARAFIA PW. ŚW. WAWRZYŃCA W ZARĘBACH</w:t>
    </w:r>
  </w:p>
  <w:p w:rsidR="006746E6" w:rsidRDefault="006746E6">
    <w:pPr>
      <w:pStyle w:val="Data"/>
    </w:pPr>
    <w:r>
      <w:rPr>
        <w:rFonts w:ascii="Tahoma" w:hAnsi="Tahoma" w:cs="Tahoma"/>
        <w:b w:val="0"/>
        <w:bCs/>
        <w:color w:val="70AD47"/>
        <w:sz w:val="24"/>
      </w:rPr>
      <w:t>06-333 ZARĘBY 49 / TEL. 504 682 128</w:t>
    </w:r>
  </w:p>
  <w:p w:rsidR="006746E6" w:rsidRDefault="006746E6">
    <w:pPr>
      <w:pStyle w:val="Data"/>
      <w:ind w:left="-993"/>
      <w:rPr>
        <w:rFonts w:ascii="Tahoma" w:hAnsi="Tahoma" w:cs="Tahoma"/>
        <w:b w:val="0"/>
        <w:bCs/>
        <w:color w:val="70AD47"/>
        <w:sz w:val="24"/>
      </w:rPr>
    </w:pPr>
    <w:r>
      <w:rPr>
        <w:rFonts w:ascii="Tahoma" w:hAnsi="Tahoma" w:cs="Tahoma"/>
        <w:b w:val="0"/>
        <w:bCs/>
        <w:color w:val="70AD47"/>
        <w:sz w:val="24"/>
      </w:rPr>
      <w:t xml:space="preserve"> </w:t>
    </w:r>
  </w:p>
  <w:p w:rsidR="006746E6" w:rsidRDefault="006746E6" w:rsidP="004923D3">
    <w:pPr>
      <w:pStyle w:val="Data"/>
      <w:ind w:left="-993" w:firstLine="993"/>
    </w:pPr>
    <w:r>
      <w:rPr>
        <w:rFonts w:ascii="Tahoma" w:hAnsi="Tahoma" w:cs="Tahoma"/>
        <w:color w:val="70AD47"/>
        <w:sz w:val="24"/>
      </w:rPr>
      <w:t>9 lutego 2020</w:t>
    </w:r>
    <w:r>
      <w:rPr>
        <w:rFonts w:ascii="Tahoma" w:hAnsi="Tahoma" w:cs="Tahoma"/>
        <w:color w:val="70AD47"/>
        <w:sz w:val="24"/>
        <w:lang w:bidi="pl-PL"/>
      </w:rPr>
      <w:t xml:space="preserve"> //  V niedziela zwykła//</w:t>
    </w:r>
  </w:p>
  <w:p w:rsidR="006746E6" w:rsidRDefault="006746E6">
    <w:pPr>
      <w:pStyle w:val="Data"/>
      <w:ind w:left="-993"/>
    </w:pPr>
    <w:r>
      <w:rPr>
        <w:rFonts w:ascii="Tahoma" w:hAnsi="Tahoma" w:cs="Tahoma"/>
        <w:color w:val="70AD47"/>
        <w:sz w:val="24"/>
      </w:rPr>
      <w:t xml:space="preserve">        numer 6/2020/17/</w:t>
    </w:r>
  </w:p>
  <w:p w:rsidR="006746E6" w:rsidRDefault="006746E6"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6746E6" w:rsidRDefault="006746E6">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6746E6" w:rsidRDefault="006746E6">
                <w:pPr>
                  <w:ind w:right="141"/>
                  <w:jc w:val="center"/>
                  <w:rPr>
                    <w:rFonts w:ascii="Trajan Pro" w:hAnsi="Trajan Pro" w:cs="Arial"/>
                    <w:b/>
                    <w:bCs/>
                    <w:color w:val="FFFFFF"/>
                    <w:sz w:val="36"/>
                    <w:szCs w:val="36"/>
                  </w:rPr>
                </w:pPr>
              </w:p>
              <w:p w:rsidR="006746E6" w:rsidRDefault="006746E6">
                <w:pPr>
                  <w:ind w:right="141"/>
                  <w:jc w:val="center"/>
                  <w:rPr>
                    <w:rFonts w:ascii="Trajan Pro" w:hAnsi="Trajan Pro" w:cs="Arial"/>
                    <w:b/>
                    <w:bCs/>
                    <w:color w:val="FFFFFF"/>
                    <w:sz w:val="36"/>
                    <w:szCs w:val="36"/>
                  </w:rPr>
                </w:pPr>
              </w:p>
              <w:p w:rsidR="006746E6" w:rsidRDefault="006746E6">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6746E6" w:rsidRDefault="006746E6">
                <w:pPr>
                  <w:jc w:val="center"/>
                  <w:rPr>
                    <w:color w:val="FFFFFF"/>
                  </w:rPr>
                </w:pPr>
              </w:p>
            </w:txbxContent>
          </v:textbox>
        </v:rect>
      </w:pict>
    </w:r>
    <w:r>
      <w:tab/>
    </w:r>
  </w:p>
  <w:p w:rsidR="006746E6" w:rsidRDefault="006746E6">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E6" w:rsidRDefault="006746E6">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E6" w:rsidRDefault="006746E6" w:rsidP="00DC14B9">
    <w:pPr>
      <w:pStyle w:val="Data"/>
      <w:jc w:val="left"/>
      <w:rPr>
        <w:rFonts w:ascii="Tahoma" w:hAnsi="Tahoma" w:cs="Tahoma"/>
        <w:b w:val="0"/>
        <w:bCs/>
        <w:color w:val="70AD47"/>
        <w:sz w:val="24"/>
      </w:rPr>
    </w:pPr>
  </w:p>
  <w:p w:rsidR="006746E6" w:rsidRDefault="006746E6" w:rsidP="00977976">
    <w:pPr>
      <w:pStyle w:val="Data"/>
      <w:ind w:left="-993" w:firstLine="993"/>
    </w:pPr>
    <w:r>
      <w:rPr>
        <w:rFonts w:ascii="Tahoma" w:hAnsi="Tahoma" w:cs="Tahoma"/>
        <w:color w:val="70AD47"/>
        <w:sz w:val="24"/>
      </w:rPr>
      <w:t>9 lutego</w:t>
    </w:r>
    <w:r>
      <w:rPr>
        <w:rFonts w:ascii="Tahoma" w:hAnsi="Tahoma" w:cs="Tahoma"/>
        <w:color w:val="70AD47"/>
        <w:sz w:val="24"/>
        <w:lang w:bidi="pl-PL"/>
      </w:rPr>
      <w:t xml:space="preserve"> // V niedziela zwykła // </w:t>
    </w:r>
  </w:p>
  <w:p w:rsidR="006746E6" w:rsidRDefault="006746E6" w:rsidP="00DC14B9">
    <w:pPr>
      <w:pStyle w:val="Data"/>
      <w:ind w:left="-993"/>
    </w:pPr>
    <w:r>
      <w:rPr>
        <w:rFonts w:ascii="Tahoma" w:hAnsi="Tahoma" w:cs="Tahoma"/>
        <w:color w:val="70AD47"/>
        <w:sz w:val="24"/>
      </w:rPr>
      <w:t>numer 6/2020/17/</w:t>
    </w:r>
  </w:p>
  <w:p w:rsidR="006746E6" w:rsidRPr="00DC14B9" w:rsidRDefault="006746E6"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E6" w:rsidRDefault="006746E6" w:rsidP="00DC14B9">
    <w:pPr>
      <w:pStyle w:val="Data"/>
      <w:jc w:val="left"/>
      <w:rPr>
        <w:rFonts w:ascii="Tahoma" w:hAnsi="Tahoma" w:cs="Tahoma"/>
        <w:b w:val="0"/>
        <w:bCs/>
        <w:color w:val="70AD47"/>
        <w:sz w:val="24"/>
      </w:rPr>
    </w:pPr>
  </w:p>
  <w:p w:rsidR="006746E6" w:rsidRDefault="006746E6" w:rsidP="00672809">
    <w:pPr>
      <w:pStyle w:val="Data"/>
      <w:ind w:left="-993" w:firstLine="993"/>
    </w:pPr>
    <w:r>
      <w:rPr>
        <w:rFonts w:ascii="Tahoma" w:hAnsi="Tahoma" w:cs="Tahoma"/>
        <w:color w:val="70AD47"/>
        <w:sz w:val="24"/>
      </w:rPr>
      <w:t>9 lutego</w:t>
    </w:r>
    <w:r>
      <w:rPr>
        <w:rFonts w:ascii="Tahoma" w:hAnsi="Tahoma" w:cs="Tahoma"/>
        <w:color w:val="70AD47"/>
        <w:sz w:val="24"/>
        <w:lang w:bidi="pl-PL"/>
      </w:rPr>
      <w:t xml:space="preserve"> //</w:t>
    </w:r>
    <w:r w:rsidRPr="00672809">
      <w:rPr>
        <w:rFonts w:ascii="Tahoma" w:hAnsi="Tahoma" w:cs="Tahoma"/>
        <w:color w:val="70AD47"/>
        <w:sz w:val="24"/>
        <w:lang w:bidi="pl-PL"/>
      </w:rPr>
      <w:t xml:space="preserve"> </w:t>
    </w:r>
    <w:r>
      <w:rPr>
        <w:rFonts w:ascii="Tahoma" w:hAnsi="Tahoma" w:cs="Tahoma"/>
        <w:color w:val="70AD47"/>
        <w:sz w:val="24"/>
        <w:lang w:bidi="pl-PL"/>
      </w:rPr>
      <w:t xml:space="preserve">V niedziela zwykła // </w:t>
    </w:r>
  </w:p>
  <w:p w:rsidR="006746E6" w:rsidRDefault="006746E6" w:rsidP="00DC14B9">
    <w:pPr>
      <w:pStyle w:val="Data"/>
      <w:ind w:left="-993"/>
    </w:pPr>
    <w:r>
      <w:rPr>
        <w:rFonts w:ascii="Tahoma" w:hAnsi="Tahoma" w:cs="Tahoma"/>
        <w:color w:val="70AD47"/>
        <w:sz w:val="24"/>
        <w:lang w:bidi="pl-PL"/>
      </w:rPr>
      <w:t xml:space="preserve"> </w:t>
    </w:r>
    <w:r>
      <w:rPr>
        <w:rFonts w:ascii="Tahoma" w:hAnsi="Tahoma" w:cs="Tahoma"/>
        <w:color w:val="70AD47"/>
        <w:sz w:val="24"/>
      </w:rPr>
      <w:t>numer 5/2020/17/</w:t>
    </w:r>
  </w:p>
  <w:p w:rsidR="006746E6" w:rsidRDefault="006746E6"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87C0D"/>
    <w:multiLevelType w:val="hybridMultilevel"/>
    <w:tmpl w:val="0452FCC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8"/>
  </w:num>
  <w:num w:numId="7">
    <w:abstractNumId w:val="12"/>
  </w:num>
  <w:num w:numId="8">
    <w:abstractNumId w:val="2"/>
  </w:num>
  <w:num w:numId="9">
    <w:abstractNumId w:val="15"/>
  </w:num>
  <w:num w:numId="10">
    <w:abstractNumId w:val="9"/>
  </w:num>
  <w:num w:numId="11">
    <w:abstractNumId w:val="13"/>
  </w:num>
  <w:num w:numId="12">
    <w:abstractNumId w:val="10"/>
  </w:num>
  <w:num w:numId="13">
    <w:abstractNumId w:val="4"/>
  </w:num>
  <w:num w:numId="14">
    <w:abstractNumId w:val="1"/>
  </w:num>
  <w:num w:numId="15">
    <w:abstractNumId w:val="0"/>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47106"/>
    <o:shapelayout v:ext="edit">
      <o:idmap v:ext="edit" data="4"/>
    </o:shapelayout>
  </w:hdrShapeDefaults>
  <w:footnotePr>
    <w:footnote w:id="-1"/>
    <w:footnote w:id="0"/>
  </w:footnotePr>
  <w:endnotePr>
    <w:endnote w:id="-1"/>
    <w:endnote w:id="0"/>
  </w:endnotePr>
  <w:compat/>
  <w:rsids>
    <w:rsidRoot w:val="00776950"/>
    <w:rsid w:val="000058CE"/>
    <w:rsid w:val="00007E55"/>
    <w:rsid w:val="00026404"/>
    <w:rsid w:val="00040ACB"/>
    <w:rsid w:val="00045AE0"/>
    <w:rsid w:val="000523E2"/>
    <w:rsid w:val="00053963"/>
    <w:rsid w:val="00074BE8"/>
    <w:rsid w:val="00080DE1"/>
    <w:rsid w:val="00082094"/>
    <w:rsid w:val="000902D4"/>
    <w:rsid w:val="00093CA9"/>
    <w:rsid w:val="00097142"/>
    <w:rsid w:val="000A7080"/>
    <w:rsid w:val="000C61E9"/>
    <w:rsid w:val="000E057F"/>
    <w:rsid w:val="001176AF"/>
    <w:rsid w:val="001239DA"/>
    <w:rsid w:val="00134CB5"/>
    <w:rsid w:val="00135847"/>
    <w:rsid w:val="0014644B"/>
    <w:rsid w:val="00152A32"/>
    <w:rsid w:val="00153069"/>
    <w:rsid w:val="00161E91"/>
    <w:rsid w:val="00183B0A"/>
    <w:rsid w:val="00186DBA"/>
    <w:rsid w:val="0019525C"/>
    <w:rsid w:val="0019620E"/>
    <w:rsid w:val="001A74C6"/>
    <w:rsid w:val="001B08FD"/>
    <w:rsid w:val="001B09DB"/>
    <w:rsid w:val="001B26FA"/>
    <w:rsid w:val="001B48FD"/>
    <w:rsid w:val="001B7A95"/>
    <w:rsid w:val="001B7B06"/>
    <w:rsid w:val="001C12B9"/>
    <w:rsid w:val="001C6A07"/>
    <w:rsid w:val="001F2B6E"/>
    <w:rsid w:val="001F5859"/>
    <w:rsid w:val="002066A6"/>
    <w:rsid w:val="002103F7"/>
    <w:rsid w:val="00220141"/>
    <w:rsid w:val="00225322"/>
    <w:rsid w:val="00245DDD"/>
    <w:rsid w:val="00247ECE"/>
    <w:rsid w:val="00261CCD"/>
    <w:rsid w:val="002750CA"/>
    <w:rsid w:val="002A3429"/>
    <w:rsid w:val="002A7769"/>
    <w:rsid w:val="002B3593"/>
    <w:rsid w:val="002D052B"/>
    <w:rsid w:val="002D2C87"/>
    <w:rsid w:val="002E46B8"/>
    <w:rsid w:val="002E47B9"/>
    <w:rsid w:val="00301BA5"/>
    <w:rsid w:val="00306846"/>
    <w:rsid w:val="0031300D"/>
    <w:rsid w:val="0031423F"/>
    <w:rsid w:val="00327A61"/>
    <w:rsid w:val="003551A6"/>
    <w:rsid w:val="00372893"/>
    <w:rsid w:val="003914AD"/>
    <w:rsid w:val="003A2287"/>
    <w:rsid w:val="003B5544"/>
    <w:rsid w:val="003D5DFE"/>
    <w:rsid w:val="003D64C3"/>
    <w:rsid w:val="003D71F3"/>
    <w:rsid w:val="004254A6"/>
    <w:rsid w:val="00427ECF"/>
    <w:rsid w:val="004310DD"/>
    <w:rsid w:val="00434AAB"/>
    <w:rsid w:val="0043788C"/>
    <w:rsid w:val="004434F2"/>
    <w:rsid w:val="00457BF1"/>
    <w:rsid w:val="00460A9F"/>
    <w:rsid w:val="00461692"/>
    <w:rsid w:val="004629B5"/>
    <w:rsid w:val="00472355"/>
    <w:rsid w:val="004858AA"/>
    <w:rsid w:val="00490FAB"/>
    <w:rsid w:val="004923D3"/>
    <w:rsid w:val="004C6012"/>
    <w:rsid w:val="004E3638"/>
    <w:rsid w:val="004F0CDC"/>
    <w:rsid w:val="0051140B"/>
    <w:rsid w:val="00513045"/>
    <w:rsid w:val="00515F44"/>
    <w:rsid w:val="00516C7C"/>
    <w:rsid w:val="005533F8"/>
    <w:rsid w:val="005628A0"/>
    <w:rsid w:val="00577105"/>
    <w:rsid w:val="00580143"/>
    <w:rsid w:val="005814E8"/>
    <w:rsid w:val="00583582"/>
    <w:rsid w:val="0058534D"/>
    <w:rsid w:val="005867D8"/>
    <w:rsid w:val="005979DC"/>
    <w:rsid w:val="005B3833"/>
    <w:rsid w:val="005B5065"/>
    <w:rsid w:val="005D556E"/>
    <w:rsid w:val="005D739B"/>
    <w:rsid w:val="005E52E3"/>
    <w:rsid w:val="005E6DC5"/>
    <w:rsid w:val="005F3E94"/>
    <w:rsid w:val="005F7F45"/>
    <w:rsid w:val="006009DD"/>
    <w:rsid w:val="00602FA8"/>
    <w:rsid w:val="00622425"/>
    <w:rsid w:val="00624042"/>
    <w:rsid w:val="00642771"/>
    <w:rsid w:val="00663E61"/>
    <w:rsid w:val="00672809"/>
    <w:rsid w:val="00673529"/>
    <w:rsid w:val="006746E6"/>
    <w:rsid w:val="006833E7"/>
    <w:rsid w:val="006A5BC4"/>
    <w:rsid w:val="006C5BA7"/>
    <w:rsid w:val="006E3186"/>
    <w:rsid w:val="006E509C"/>
    <w:rsid w:val="006F2B20"/>
    <w:rsid w:val="007023B7"/>
    <w:rsid w:val="00707395"/>
    <w:rsid w:val="007079A4"/>
    <w:rsid w:val="00715F17"/>
    <w:rsid w:val="00732124"/>
    <w:rsid w:val="00741937"/>
    <w:rsid w:val="00764927"/>
    <w:rsid w:val="00772788"/>
    <w:rsid w:val="00776950"/>
    <w:rsid w:val="00782F8A"/>
    <w:rsid w:val="00783BFC"/>
    <w:rsid w:val="00797927"/>
    <w:rsid w:val="007B057D"/>
    <w:rsid w:val="007B56A6"/>
    <w:rsid w:val="007C4C66"/>
    <w:rsid w:val="007C5FB2"/>
    <w:rsid w:val="007E571A"/>
    <w:rsid w:val="007F40D2"/>
    <w:rsid w:val="007F4EBD"/>
    <w:rsid w:val="007F7FDC"/>
    <w:rsid w:val="008117F4"/>
    <w:rsid w:val="00817F4E"/>
    <w:rsid w:val="00827AF5"/>
    <w:rsid w:val="00832FA0"/>
    <w:rsid w:val="008332CF"/>
    <w:rsid w:val="00843C16"/>
    <w:rsid w:val="00844DA0"/>
    <w:rsid w:val="00845BF3"/>
    <w:rsid w:val="008467B8"/>
    <w:rsid w:val="00874F4F"/>
    <w:rsid w:val="00876F0C"/>
    <w:rsid w:val="00893CC6"/>
    <w:rsid w:val="00894068"/>
    <w:rsid w:val="008B1BA8"/>
    <w:rsid w:val="008B299D"/>
    <w:rsid w:val="008C496C"/>
    <w:rsid w:val="008D41A2"/>
    <w:rsid w:val="008D5863"/>
    <w:rsid w:val="008E0601"/>
    <w:rsid w:val="008E4886"/>
    <w:rsid w:val="00910AF1"/>
    <w:rsid w:val="00911633"/>
    <w:rsid w:val="009135E6"/>
    <w:rsid w:val="00914F77"/>
    <w:rsid w:val="00917EE2"/>
    <w:rsid w:val="009223A6"/>
    <w:rsid w:val="009527A6"/>
    <w:rsid w:val="0097374F"/>
    <w:rsid w:val="00977976"/>
    <w:rsid w:val="00992B41"/>
    <w:rsid w:val="009A7CFB"/>
    <w:rsid w:val="009E159F"/>
    <w:rsid w:val="009E1AF6"/>
    <w:rsid w:val="00A026CA"/>
    <w:rsid w:val="00A053E3"/>
    <w:rsid w:val="00A0694B"/>
    <w:rsid w:val="00A129B0"/>
    <w:rsid w:val="00A3317B"/>
    <w:rsid w:val="00A41061"/>
    <w:rsid w:val="00A429DA"/>
    <w:rsid w:val="00A50E42"/>
    <w:rsid w:val="00A5197E"/>
    <w:rsid w:val="00A56BA5"/>
    <w:rsid w:val="00A56BD5"/>
    <w:rsid w:val="00A579EE"/>
    <w:rsid w:val="00A62902"/>
    <w:rsid w:val="00A638BC"/>
    <w:rsid w:val="00A86219"/>
    <w:rsid w:val="00A87264"/>
    <w:rsid w:val="00A931C9"/>
    <w:rsid w:val="00A94917"/>
    <w:rsid w:val="00AB6400"/>
    <w:rsid w:val="00AD14BC"/>
    <w:rsid w:val="00AE3F95"/>
    <w:rsid w:val="00AF6CBC"/>
    <w:rsid w:val="00B02AD5"/>
    <w:rsid w:val="00B06476"/>
    <w:rsid w:val="00B1240C"/>
    <w:rsid w:val="00B20A71"/>
    <w:rsid w:val="00B2709C"/>
    <w:rsid w:val="00B32596"/>
    <w:rsid w:val="00B45BEE"/>
    <w:rsid w:val="00B543B2"/>
    <w:rsid w:val="00B61ED0"/>
    <w:rsid w:val="00B6282B"/>
    <w:rsid w:val="00B63B79"/>
    <w:rsid w:val="00B65A7D"/>
    <w:rsid w:val="00B70207"/>
    <w:rsid w:val="00B72528"/>
    <w:rsid w:val="00B90B1B"/>
    <w:rsid w:val="00BA0E45"/>
    <w:rsid w:val="00BB08B2"/>
    <w:rsid w:val="00BB54AB"/>
    <w:rsid w:val="00BC24DA"/>
    <w:rsid w:val="00BD0B83"/>
    <w:rsid w:val="00BF4F9C"/>
    <w:rsid w:val="00C11339"/>
    <w:rsid w:val="00C25943"/>
    <w:rsid w:val="00C332ED"/>
    <w:rsid w:val="00C42798"/>
    <w:rsid w:val="00C44564"/>
    <w:rsid w:val="00C45D63"/>
    <w:rsid w:val="00C542E0"/>
    <w:rsid w:val="00C83123"/>
    <w:rsid w:val="00C86EBA"/>
    <w:rsid w:val="00CB42B4"/>
    <w:rsid w:val="00CB65C8"/>
    <w:rsid w:val="00CB7AF3"/>
    <w:rsid w:val="00CE0274"/>
    <w:rsid w:val="00CF172A"/>
    <w:rsid w:val="00D162AE"/>
    <w:rsid w:val="00D23BFA"/>
    <w:rsid w:val="00D40A0A"/>
    <w:rsid w:val="00D46340"/>
    <w:rsid w:val="00D57A04"/>
    <w:rsid w:val="00D70BFD"/>
    <w:rsid w:val="00D805D1"/>
    <w:rsid w:val="00D933F0"/>
    <w:rsid w:val="00DA1A52"/>
    <w:rsid w:val="00DA5252"/>
    <w:rsid w:val="00DC14B9"/>
    <w:rsid w:val="00DD5472"/>
    <w:rsid w:val="00E03105"/>
    <w:rsid w:val="00E33A3E"/>
    <w:rsid w:val="00E6191B"/>
    <w:rsid w:val="00E70935"/>
    <w:rsid w:val="00E74B77"/>
    <w:rsid w:val="00E95BEC"/>
    <w:rsid w:val="00EA6C65"/>
    <w:rsid w:val="00EB164E"/>
    <w:rsid w:val="00EB5BC6"/>
    <w:rsid w:val="00EC5EB6"/>
    <w:rsid w:val="00EC668F"/>
    <w:rsid w:val="00ED2074"/>
    <w:rsid w:val="00EE1C48"/>
    <w:rsid w:val="00EE2EC9"/>
    <w:rsid w:val="00EE6432"/>
    <w:rsid w:val="00EF0F9D"/>
    <w:rsid w:val="00EF6323"/>
    <w:rsid w:val="00EF63C4"/>
    <w:rsid w:val="00F06E59"/>
    <w:rsid w:val="00F149F5"/>
    <w:rsid w:val="00F2283A"/>
    <w:rsid w:val="00F242D8"/>
    <w:rsid w:val="00F24410"/>
    <w:rsid w:val="00F44256"/>
    <w:rsid w:val="00F53A76"/>
    <w:rsid w:val="00F67AE0"/>
    <w:rsid w:val="00F80F1D"/>
    <w:rsid w:val="00F919A5"/>
    <w:rsid w:val="00FB08B3"/>
    <w:rsid w:val="00FB3E40"/>
    <w:rsid w:val="00FC01DB"/>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2043551374">
      <w:bodyDiv w:val="1"/>
      <w:marLeft w:val="0"/>
      <w:marRight w:val="0"/>
      <w:marTop w:val="0"/>
      <w:marBottom w:val="0"/>
      <w:divBdr>
        <w:top w:val="none" w:sz="0" w:space="0" w:color="auto"/>
        <w:left w:val="none" w:sz="0" w:space="0" w:color="auto"/>
        <w:bottom w:val="none" w:sz="0" w:space="0" w:color="auto"/>
        <w:right w:val="none" w:sz="0" w:space="0" w:color="auto"/>
      </w:divBdr>
    </w:div>
    <w:div w:id="208051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67A0-91E5-4393-92B6-25188716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8</Pages>
  <Words>166</Words>
  <Characters>998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105</cp:revision>
  <cp:lastPrinted>2020-02-08T13:05:00Z</cp:lastPrinted>
  <dcterms:created xsi:type="dcterms:W3CDTF">2019-11-13T20:43:00Z</dcterms:created>
  <dcterms:modified xsi:type="dcterms:W3CDTF">2020-02-08T13:18:00Z</dcterms:modified>
</cp:coreProperties>
</file>