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385B16">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4C2386">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07.45pt;margin-top:25.15pt;width:345.7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385B16" w:rsidRPr="00DA1A52" w:rsidRDefault="00385B16"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r>
                    <w:rPr>
                      <w:rFonts w:ascii="Tahoma" w:hAnsi="Tahoma" w:cs="Tahoma"/>
                      <w:b/>
                      <w:bCs/>
                      <w:color w:val="92742A"/>
                      <w:sz w:val="28"/>
                      <w:szCs w:val="28"/>
                    </w:rPr>
                    <w:t>ZASŁYSZANE - PRZECZYTANE</w:t>
                  </w:r>
                </w:p>
                <w:p w:rsidR="00385B16" w:rsidRPr="007D2F9C" w:rsidRDefault="00385B16" w:rsidP="00405300">
                  <w:pPr>
                    <w:shd w:val="clear" w:color="auto" w:fill="FFFFFF"/>
                    <w:spacing w:after="0" w:line="240" w:lineRule="auto"/>
                    <w:rPr>
                      <w:rFonts w:ascii="Tahoma" w:hAnsi="Tahoma" w:cs="Tahoma"/>
                      <w:b/>
                      <w:color w:val="C00000"/>
                      <w:sz w:val="32"/>
                      <w:szCs w:val="32"/>
                      <w:lang w:eastAsia="pl-PL"/>
                    </w:rPr>
                  </w:pPr>
                  <w:r>
                    <w:rPr>
                      <w:rFonts w:ascii="Tahoma" w:hAnsi="Tahoma" w:cs="Tahoma"/>
                      <w:b/>
                      <w:color w:val="C00000"/>
                      <w:sz w:val="32"/>
                      <w:szCs w:val="32"/>
                      <w:lang w:eastAsia="pl-PL"/>
                    </w:rPr>
                    <w:t>O planie Chrystusa</w:t>
                  </w:r>
                </w:p>
                <w:p w:rsidR="00385B16" w:rsidRPr="00405300" w:rsidRDefault="00385B16" w:rsidP="00405300">
                  <w:pPr>
                    <w:shd w:val="clear" w:color="auto" w:fill="FFFFFF"/>
                    <w:spacing w:after="0" w:line="240" w:lineRule="auto"/>
                    <w:ind w:firstLine="708"/>
                    <w:jc w:val="both"/>
                    <w:rPr>
                      <w:rFonts w:ascii="Tahoma" w:hAnsi="Tahoma" w:cs="Tahoma"/>
                      <w:sz w:val="24"/>
                      <w:szCs w:val="32"/>
                    </w:rPr>
                  </w:pPr>
                </w:p>
                <w:p w:rsidR="00385B16" w:rsidRDefault="00385B16" w:rsidP="00385B16">
                  <w:pPr>
                    <w:shd w:val="clear" w:color="auto" w:fill="FFFFFF"/>
                    <w:spacing w:after="0"/>
                    <w:ind w:firstLine="708"/>
                    <w:jc w:val="both"/>
                    <w:rPr>
                      <w:rFonts w:ascii="Tahoma" w:hAnsi="Tahoma" w:cs="Tahoma"/>
                      <w:sz w:val="32"/>
                      <w:szCs w:val="30"/>
                    </w:rPr>
                  </w:pPr>
                  <w:r>
                    <w:rPr>
                      <w:rFonts w:ascii="Tahoma" w:hAnsi="Tahoma" w:cs="Tahoma"/>
                      <w:sz w:val="32"/>
                      <w:szCs w:val="30"/>
                    </w:rPr>
                    <w:t>Kiedy Chrystus wstąpił do nieba i zasiadł po prawicy Ojca, przystąpili do Niego zatroskani aniołowie</w:t>
                  </w:r>
                  <w:r w:rsidR="00B850F6">
                    <w:rPr>
                      <w:rFonts w:ascii="Tahoma" w:hAnsi="Tahoma" w:cs="Tahoma"/>
                      <w:sz w:val="32"/>
                      <w:szCs w:val="30"/>
                    </w:rPr>
                    <w:t xml:space="preserve"> z zapytaniem o przyszłe losy Królestwa Bożego na ziemi.</w:t>
                  </w:r>
                </w:p>
                <w:p w:rsidR="00B850F6" w:rsidRDefault="00B850F6" w:rsidP="00385B16">
                  <w:pPr>
                    <w:shd w:val="clear" w:color="auto" w:fill="FFFFFF"/>
                    <w:spacing w:after="0"/>
                    <w:ind w:firstLine="708"/>
                    <w:jc w:val="both"/>
                    <w:rPr>
                      <w:rFonts w:ascii="Tahoma" w:hAnsi="Tahoma" w:cs="Tahoma"/>
                      <w:sz w:val="32"/>
                      <w:szCs w:val="30"/>
                    </w:rPr>
                  </w:pPr>
                  <w:r>
                    <w:rPr>
                      <w:rFonts w:ascii="Tahoma" w:hAnsi="Tahoma" w:cs="Tahoma"/>
                      <w:sz w:val="32"/>
                      <w:szCs w:val="30"/>
                    </w:rPr>
                    <w:t>- Mam przecież tam swoich uczniów – odpowiedział Syn Boży. Ale aniołowie widząc, jak słabi, jak mali i zawodni są Jego uczniowie, nie chcieli uwierzyć w takie kiepskie rozwiązanie i nalegali dalej:</w:t>
                  </w:r>
                </w:p>
                <w:p w:rsidR="00B850F6" w:rsidRDefault="00B850F6" w:rsidP="00385B16">
                  <w:pPr>
                    <w:shd w:val="clear" w:color="auto" w:fill="FFFFFF"/>
                    <w:spacing w:after="0"/>
                    <w:ind w:firstLine="708"/>
                    <w:jc w:val="both"/>
                    <w:rPr>
                      <w:rFonts w:ascii="Tahoma" w:hAnsi="Tahoma" w:cs="Tahoma"/>
                      <w:sz w:val="32"/>
                      <w:szCs w:val="30"/>
                    </w:rPr>
                  </w:pPr>
                  <w:r>
                    <w:rPr>
                      <w:rFonts w:ascii="Tahoma" w:hAnsi="Tahoma" w:cs="Tahoma"/>
                      <w:sz w:val="32"/>
                      <w:szCs w:val="30"/>
                    </w:rPr>
                    <w:t>- Panie, naprawdę nie masz żadnego innego lepszego planu?</w:t>
                  </w:r>
                </w:p>
                <w:p w:rsidR="00B850F6" w:rsidRPr="00524D1E" w:rsidRDefault="00B850F6" w:rsidP="00385B16">
                  <w:pPr>
                    <w:shd w:val="clear" w:color="auto" w:fill="FFFFFF"/>
                    <w:spacing w:after="0"/>
                    <w:ind w:firstLine="708"/>
                    <w:jc w:val="both"/>
                    <w:rPr>
                      <w:rFonts w:ascii="Tahoma" w:hAnsi="Tahoma" w:cs="Tahoma"/>
                      <w:sz w:val="32"/>
                      <w:szCs w:val="30"/>
                    </w:rPr>
                  </w:pPr>
                  <w:r>
                    <w:rPr>
                      <w:rFonts w:ascii="Tahoma" w:hAnsi="Tahoma" w:cs="Tahoma"/>
                      <w:sz w:val="32"/>
                      <w:szCs w:val="30"/>
                    </w:rPr>
                    <w:t>- Nie, innego planu naprawdę nie ma i nie będzie – odparł Jezus.</w:t>
                  </w:r>
                </w:p>
                <w:p w:rsidR="00385B16" w:rsidRDefault="00385B16" w:rsidP="00EC7779">
                  <w:pPr>
                    <w:shd w:val="clear" w:color="auto" w:fill="FFFFFF"/>
                    <w:spacing w:after="0"/>
                    <w:ind w:left="708"/>
                    <w:jc w:val="both"/>
                    <w:rPr>
                      <w:rFonts w:ascii="Tahoma" w:hAnsi="Tahoma" w:cs="Tahoma"/>
                      <w:sz w:val="28"/>
                      <w:szCs w:val="32"/>
                      <w:lang w:eastAsia="pl-PL"/>
                    </w:rPr>
                  </w:pPr>
                </w:p>
                <w:p w:rsidR="00385B16" w:rsidRDefault="00385B16" w:rsidP="00385B16">
                  <w:pPr>
                    <w:shd w:val="clear" w:color="auto" w:fill="FFFFFF"/>
                    <w:spacing w:after="0" w:line="240" w:lineRule="auto"/>
                    <w:ind w:left="1416" w:firstLine="708"/>
                    <w:jc w:val="both"/>
                    <w:rPr>
                      <w:rFonts w:ascii="Tahoma" w:hAnsi="Tahoma" w:cs="Tahoma"/>
                      <w:sz w:val="28"/>
                      <w:szCs w:val="32"/>
                      <w:lang w:eastAsia="pl-PL"/>
                    </w:rPr>
                  </w:pPr>
                  <w:r w:rsidRPr="00A03600">
                    <w:rPr>
                      <w:rFonts w:ascii="Tahoma" w:hAnsi="Tahoma" w:cs="Tahoma"/>
                      <w:sz w:val="28"/>
                      <w:szCs w:val="32"/>
                      <w:lang w:eastAsia="pl-PL"/>
                    </w:rPr>
                    <w:t xml:space="preserve">/Kazimierz Wójtowicz, </w:t>
                  </w:r>
                  <w:r>
                    <w:rPr>
                      <w:rFonts w:ascii="Tahoma" w:hAnsi="Tahoma" w:cs="Tahoma"/>
                      <w:sz w:val="28"/>
                      <w:szCs w:val="32"/>
                      <w:lang w:eastAsia="pl-PL"/>
                    </w:rPr>
                    <w:t>Ramotki</w:t>
                  </w:r>
                  <w:r w:rsidRPr="00A03600">
                    <w:rPr>
                      <w:rFonts w:ascii="Tahoma" w:hAnsi="Tahoma" w:cs="Tahoma"/>
                      <w:sz w:val="28"/>
                      <w:szCs w:val="32"/>
                      <w:lang w:eastAsia="pl-PL"/>
                    </w:rPr>
                    <w:t>/</w:t>
                  </w:r>
                </w:p>
                <w:p w:rsidR="00B850F6" w:rsidRDefault="00B850F6" w:rsidP="00B850F6">
                  <w:pPr>
                    <w:shd w:val="clear" w:color="auto" w:fill="FFFFFF"/>
                    <w:spacing w:after="0" w:line="240" w:lineRule="auto"/>
                    <w:jc w:val="both"/>
                    <w:rPr>
                      <w:rFonts w:ascii="Tahoma" w:hAnsi="Tahoma" w:cs="Tahoma"/>
                      <w:sz w:val="28"/>
                      <w:szCs w:val="32"/>
                      <w:lang w:eastAsia="pl-PL"/>
                    </w:rPr>
                  </w:pPr>
                </w:p>
                <w:p w:rsidR="00905BC0" w:rsidRDefault="00905BC0" w:rsidP="00905BC0">
                  <w:pPr>
                    <w:shd w:val="clear" w:color="auto" w:fill="FFFFFF"/>
                    <w:spacing w:after="0" w:line="240" w:lineRule="auto"/>
                    <w:ind w:firstLine="708"/>
                    <w:jc w:val="both"/>
                    <w:rPr>
                      <w:rFonts w:ascii="Tahoma" w:hAnsi="Tahoma" w:cs="Tahoma"/>
                      <w:i/>
                      <w:sz w:val="28"/>
                      <w:szCs w:val="32"/>
                      <w:lang w:eastAsia="pl-PL"/>
                    </w:rPr>
                  </w:pPr>
                </w:p>
                <w:p w:rsidR="00B850F6" w:rsidRPr="00905BC0" w:rsidRDefault="00905BC0" w:rsidP="00905BC0">
                  <w:pPr>
                    <w:shd w:val="clear" w:color="auto" w:fill="FFFFFF"/>
                    <w:spacing w:after="0" w:line="240" w:lineRule="auto"/>
                    <w:ind w:firstLine="708"/>
                    <w:jc w:val="both"/>
                    <w:rPr>
                      <w:rFonts w:ascii="Tahoma" w:hAnsi="Tahoma" w:cs="Tahoma"/>
                      <w:i/>
                      <w:sz w:val="28"/>
                      <w:szCs w:val="32"/>
                      <w:lang w:eastAsia="pl-PL"/>
                    </w:rPr>
                  </w:pPr>
                  <w:r w:rsidRPr="00905BC0">
                    <w:rPr>
                      <w:rFonts w:ascii="Tahoma" w:hAnsi="Tahoma" w:cs="Tahoma"/>
                      <w:i/>
                      <w:sz w:val="28"/>
                      <w:szCs w:val="32"/>
                      <w:lang w:eastAsia="pl-PL"/>
                    </w:rPr>
                    <w:t>Opatrzność wschodzi każdego ranka wcześniej niż słońce.</w:t>
                  </w:r>
                </w:p>
                <w:p w:rsidR="00905BC0" w:rsidRPr="00905BC0" w:rsidRDefault="00905BC0" w:rsidP="00905BC0">
                  <w:pPr>
                    <w:shd w:val="clear" w:color="auto" w:fill="FFFFFF"/>
                    <w:spacing w:after="0" w:line="240" w:lineRule="auto"/>
                    <w:ind w:left="3540" w:firstLine="708"/>
                    <w:jc w:val="both"/>
                    <w:rPr>
                      <w:rFonts w:ascii="Tahoma" w:hAnsi="Tahoma" w:cs="Tahoma"/>
                      <w:i/>
                      <w:sz w:val="28"/>
                      <w:szCs w:val="32"/>
                      <w:lang w:eastAsia="pl-PL"/>
                    </w:rPr>
                  </w:pPr>
                  <w:r w:rsidRPr="00905BC0">
                    <w:rPr>
                      <w:rFonts w:ascii="Tahoma" w:hAnsi="Tahoma" w:cs="Tahoma"/>
                      <w:i/>
                      <w:sz w:val="28"/>
                      <w:szCs w:val="32"/>
                      <w:lang w:eastAsia="pl-PL"/>
                    </w:rPr>
                    <w:t xml:space="preserve">/Henri </w:t>
                  </w:r>
                  <w:proofErr w:type="spellStart"/>
                  <w:r w:rsidRPr="00905BC0">
                    <w:rPr>
                      <w:rFonts w:ascii="Tahoma" w:hAnsi="Tahoma" w:cs="Tahoma"/>
                      <w:i/>
                      <w:sz w:val="28"/>
                      <w:szCs w:val="32"/>
                      <w:lang w:eastAsia="pl-PL"/>
                    </w:rPr>
                    <w:t>Larodaire</w:t>
                  </w:r>
                  <w:proofErr w:type="spellEnd"/>
                  <w:r w:rsidRPr="00905BC0">
                    <w:rPr>
                      <w:rFonts w:ascii="Tahoma" w:hAnsi="Tahoma" w:cs="Tahoma"/>
                      <w:i/>
                      <w:sz w:val="28"/>
                      <w:szCs w:val="32"/>
                      <w:lang w:eastAsia="pl-PL"/>
                    </w:rPr>
                    <w:t>/</w:t>
                  </w:r>
                </w:p>
                <w:p w:rsidR="00385B16" w:rsidRDefault="00385B16" w:rsidP="00524D1E">
                  <w:pPr>
                    <w:shd w:val="clear" w:color="auto" w:fill="FFFFFF"/>
                    <w:spacing w:after="0" w:line="240" w:lineRule="auto"/>
                    <w:ind w:left="1416" w:firstLine="708"/>
                    <w:jc w:val="both"/>
                    <w:rPr>
                      <w:rFonts w:ascii="Tahoma" w:hAnsi="Tahoma" w:cs="Tahoma"/>
                      <w:sz w:val="28"/>
                      <w:szCs w:val="32"/>
                      <w:lang w:eastAsia="pl-PL"/>
                    </w:rPr>
                  </w:pPr>
                </w:p>
                <w:p w:rsidR="00385B16" w:rsidRPr="007D0A7B" w:rsidRDefault="00385B16" w:rsidP="00524D1E">
                  <w:pPr>
                    <w:shd w:val="clear" w:color="auto" w:fill="FFFFFF"/>
                    <w:spacing w:after="0" w:line="240" w:lineRule="auto"/>
                    <w:jc w:val="center"/>
                    <w:rPr>
                      <w:rFonts w:ascii="Tahoma" w:hAnsi="Tahoma" w:cs="Tahoma"/>
                      <w:sz w:val="28"/>
                      <w:szCs w:val="32"/>
                      <w:lang w:eastAsia="pl-PL"/>
                    </w:rPr>
                  </w:pPr>
                </w:p>
              </w:txbxContent>
            </v:textbox>
            <w10:wrap type="square"/>
          </v:shape>
        </w:pict>
      </w:r>
      <w:r w:rsidRPr="004C2386">
        <w:rPr>
          <w:rFonts w:ascii="Arial" w:hAnsi="Arial" w:cs="Arial"/>
          <w:b/>
          <w:bCs/>
          <w:noProof/>
          <w:color w:val="92742A"/>
          <w:sz w:val="36"/>
          <w:szCs w:val="36"/>
        </w:rPr>
        <w:pict>
          <v:shape id="_x0000_s1027" type="#_x0000_t202" style="position:absolute;margin-left:4.2pt;margin-top:25.15pt;width:183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385B16" w:rsidRDefault="00385B16"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385B16" w:rsidRPr="00385B16" w:rsidRDefault="00385B16" w:rsidP="00385B16">
                  <w:pPr>
                    <w:tabs>
                      <w:tab w:val="left" w:pos="374"/>
                    </w:tabs>
                    <w:overflowPunct w:val="0"/>
                    <w:autoSpaceDE w:val="0"/>
                    <w:adjustRightInd w:val="0"/>
                    <w:spacing w:after="0" w:line="240" w:lineRule="auto"/>
                    <w:jc w:val="both"/>
                    <w:rPr>
                      <w:rFonts w:ascii="Tahoma" w:hAnsi="Tahoma" w:cs="Tahoma"/>
                      <w:b/>
                      <w:color w:val="C00000"/>
                      <w:sz w:val="28"/>
                      <w:szCs w:val="28"/>
                    </w:rPr>
                  </w:pPr>
                  <w:r w:rsidRPr="00385B16">
                    <w:rPr>
                      <w:rFonts w:ascii="Tahoma" w:hAnsi="Tahoma" w:cs="Tahoma"/>
                      <w:b/>
                      <w:color w:val="C00000"/>
                      <w:sz w:val="28"/>
                      <w:szCs w:val="28"/>
                    </w:rPr>
                    <w:t>24 VIII</w:t>
                  </w:r>
                </w:p>
                <w:p w:rsidR="00385B16" w:rsidRPr="00385B16" w:rsidRDefault="00385B16" w:rsidP="00385B16">
                  <w:pPr>
                    <w:overflowPunct w:val="0"/>
                    <w:autoSpaceDE w:val="0"/>
                    <w:adjustRightInd w:val="0"/>
                    <w:spacing w:after="0" w:line="240" w:lineRule="auto"/>
                    <w:ind w:firstLine="708"/>
                    <w:jc w:val="both"/>
                    <w:rPr>
                      <w:rFonts w:ascii="Tahoma" w:hAnsi="Tahoma" w:cs="Tahoma"/>
                      <w:color w:val="000000" w:themeColor="text1"/>
                      <w:sz w:val="28"/>
                      <w:szCs w:val="28"/>
                    </w:rPr>
                  </w:pPr>
                  <w:r w:rsidRPr="00385B16">
                    <w:rPr>
                      <w:rFonts w:ascii="Tahoma" w:hAnsi="Tahoma" w:cs="Tahoma"/>
                      <w:color w:val="000000" w:themeColor="text1"/>
                      <w:sz w:val="28"/>
                      <w:szCs w:val="28"/>
                    </w:rPr>
                    <w:t>św. Bartłomiej Apostoł (†około 70), powołany przez Pana Jezusa do grona Dwunastu.</w:t>
                  </w:r>
                </w:p>
                <w:p w:rsidR="00385B16" w:rsidRPr="00385B16" w:rsidRDefault="00385B16" w:rsidP="00385B16">
                  <w:pPr>
                    <w:overflowPunct w:val="0"/>
                    <w:autoSpaceDE w:val="0"/>
                    <w:adjustRightInd w:val="0"/>
                    <w:spacing w:after="0" w:line="240" w:lineRule="auto"/>
                    <w:jc w:val="both"/>
                    <w:rPr>
                      <w:rFonts w:ascii="Tahoma" w:hAnsi="Tahoma" w:cs="Tahoma"/>
                      <w:b/>
                      <w:color w:val="C00000"/>
                      <w:sz w:val="28"/>
                      <w:szCs w:val="28"/>
                    </w:rPr>
                  </w:pPr>
                  <w:r w:rsidRPr="00385B16">
                    <w:rPr>
                      <w:rFonts w:ascii="Tahoma" w:hAnsi="Tahoma" w:cs="Tahoma"/>
                      <w:b/>
                      <w:color w:val="C00000"/>
                      <w:sz w:val="28"/>
                      <w:szCs w:val="28"/>
                    </w:rPr>
                    <w:t>27 VIII</w:t>
                  </w:r>
                </w:p>
                <w:p w:rsidR="00385B16" w:rsidRPr="00385B16" w:rsidRDefault="00385B16" w:rsidP="00385B16">
                  <w:pPr>
                    <w:overflowPunct w:val="0"/>
                    <w:autoSpaceDE w:val="0"/>
                    <w:adjustRightInd w:val="0"/>
                    <w:spacing w:after="0" w:line="240" w:lineRule="auto"/>
                    <w:ind w:firstLine="708"/>
                    <w:jc w:val="both"/>
                    <w:rPr>
                      <w:rFonts w:ascii="Tahoma" w:hAnsi="Tahoma" w:cs="Tahoma"/>
                      <w:color w:val="000000" w:themeColor="text1"/>
                      <w:sz w:val="28"/>
                      <w:szCs w:val="28"/>
                    </w:rPr>
                  </w:pPr>
                  <w:r w:rsidRPr="00385B16">
                    <w:rPr>
                      <w:rFonts w:ascii="Tahoma" w:hAnsi="Tahoma" w:cs="Tahoma"/>
                      <w:color w:val="000000" w:themeColor="text1"/>
                      <w:sz w:val="28"/>
                      <w:szCs w:val="28"/>
                    </w:rPr>
                    <w:t>św. Monika, matka św. Augustyna (354-430), która swoją wytrwałą modlitwą wyprosiła jego nawrócenie.</w:t>
                  </w:r>
                </w:p>
                <w:p w:rsidR="00385B16" w:rsidRPr="00385B16" w:rsidRDefault="00385B16" w:rsidP="00385B16">
                  <w:pPr>
                    <w:spacing w:after="0" w:line="240" w:lineRule="auto"/>
                    <w:jc w:val="both"/>
                    <w:rPr>
                      <w:rFonts w:ascii="Tahoma" w:hAnsi="Tahoma" w:cs="Tahoma"/>
                      <w:b/>
                      <w:color w:val="C00000"/>
                      <w:sz w:val="28"/>
                      <w:szCs w:val="28"/>
                    </w:rPr>
                  </w:pPr>
                  <w:r w:rsidRPr="00385B16">
                    <w:rPr>
                      <w:rFonts w:ascii="Tahoma" w:hAnsi="Tahoma" w:cs="Tahoma"/>
                      <w:b/>
                      <w:color w:val="C00000"/>
                      <w:sz w:val="28"/>
                      <w:szCs w:val="28"/>
                    </w:rPr>
                    <w:t xml:space="preserve">28 VIII </w:t>
                  </w:r>
                </w:p>
                <w:p w:rsidR="00385B16" w:rsidRPr="00385B16" w:rsidRDefault="00385B16" w:rsidP="00385B16">
                  <w:pPr>
                    <w:spacing w:after="0" w:line="240" w:lineRule="auto"/>
                    <w:ind w:firstLine="708"/>
                    <w:jc w:val="both"/>
                    <w:rPr>
                      <w:rFonts w:ascii="Tahoma" w:hAnsi="Tahoma" w:cs="Tahoma"/>
                      <w:sz w:val="28"/>
                      <w:szCs w:val="28"/>
                    </w:rPr>
                  </w:pPr>
                  <w:r w:rsidRPr="00385B16">
                    <w:rPr>
                      <w:rFonts w:ascii="Tahoma" w:hAnsi="Tahoma" w:cs="Tahoma"/>
                      <w:color w:val="000000" w:themeColor="text1"/>
                      <w:sz w:val="28"/>
                      <w:szCs w:val="28"/>
                    </w:rPr>
                    <w:t>św. Augustyn (354-430), syn św. Moniki, po nawróceniu został biskupem i wybitnym teologiem; doktor Kościoła.</w:t>
                  </w:r>
                </w:p>
                <w:p w:rsidR="00385B16" w:rsidRPr="00EA2C65" w:rsidRDefault="00385B16" w:rsidP="00EA2C65">
                  <w:pPr>
                    <w:overflowPunct w:val="0"/>
                    <w:autoSpaceDE w:val="0"/>
                    <w:adjustRightInd w:val="0"/>
                    <w:spacing w:after="0" w:line="240" w:lineRule="auto"/>
                    <w:ind w:firstLine="708"/>
                    <w:jc w:val="both"/>
                    <w:rPr>
                      <w:rFonts w:ascii="Tahoma" w:hAnsi="Tahoma" w:cs="Tahoma"/>
                      <w:color w:val="202122"/>
                      <w:sz w:val="28"/>
                      <w:szCs w:val="24"/>
                      <w:shd w:val="clear" w:color="auto" w:fill="FFFFFF"/>
                    </w:rPr>
                  </w:pPr>
                </w:p>
                <w:p w:rsidR="00385B16" w:rsidRPr="00661C89" w:rsidRDefault="00385B16" w:rsidP="005F1514">
                  <w:pPr>
                    <w:overflowPunct w:val="0"/>
                    <w:autoSpaceDE w:val="0"/>
                    <w:adjustRightInd w:val="0"/>
                    <w:spacing w:after="0" w:line="240" w:lineRule="auto"/>
                    <w:jc w:val="both"/>
                    <w:rPr>
                      <w:rFonts w:ascii="Tahoma" w:hAnsi="Tahoma" w:cs="Tahoma"/>
                      <w:color w:val="000000" w:themeColor="text1"/>
                      <w:sz w:val="24"/>
                      <w:szCs w:val="24"/>
                    </w:rPr>
                  </w:pPr>
                </w:p>
              </w:txbxContent>
            </v:textbox>
            <w10:wrap type="square"/>
          </v:shape>
        </w:pict>
      </w:r>
      <w:r w:rsidR="004C2386" w:rsidRPr="004C2386">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385B16" w:rsidRPr="00A56BD5" w:rsidRDefault="00385B16" w:rsidP="00A56BD5">
                  <w:pPr>
                    <w:jc w:val="center"/>
                  </w:pPr>
                </w:p>
              </w:txbxContent>
            </v:textbox>
          </v:shape>
        </w:pict>
      </w:r>
    </w:p>
    <w:p w:rsidR="00776950" w:rsidRPr="00012515" w:rsidRDefault="004C2386">
      <w:pPr>
        <w:pageBreakBefore/>
        <w:spacing w:before="840"/>
        <w:jc w:val="center"/>
        <w:rPr>
          <w:color w:val="385623" w:themeColor="accent6" w:themeShade="80"/>
        </w:rPr>
      </w:pPr>
      <w:r w:rsidRPr="004C2386">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73.95pt;margin-top:86.1pt;width:165pt;height:550.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385B16" w:rsidRPr="00F81DC1" w:rsidRDefault="00385B16" w:rsidP="00513045">
                  <w:pPr>
                    <w:spacing w:after="240" w:line="240" w:lineRule="auto"/>
                    <w:jc w:val="both"/>
                    <w:rPr>
                      <w:rFonts w:ascii="Tahoma" w:hAnsi="Tahoma" w:cs="Tahoma"/>
                      <w:caps/>
                      <w:color w:val="FF0000"/>
                      <w:sz w:val="32"/>
                      <w:szCs w:val="32"/>
                    </w:rPr>
                  </w:pPr>
                  <w:r w:rsidRPr="00F81DC1">
                    <w:rPr>
                      <w:rFonts w:ascii="Tahoma" w:hAnsi="Tahoma" w:cs="Tahoma"/>
                      <w:caps/>
                      <w:color w:val="FF0000"/>
                      <w:sz w:val="32"/>
                      <w:szCs w:val="32"/>
                    </w:rPr>
                    <w:t xml:space="preserve">KOMENTARZ </w:t>
                  </w:r>
                </w:p>
                <w:p w:rsidR="00385B16" w:rsidRPr="00E81EF0" w:rsidRDefault="00385B16" w:rsidP="009316D6">
                  <w:pPr>
                    <w:ind w:firstLine="709"/>
                    <w:jc w:val="both"/>
                    <w:rPr>
                      <w:rFonts w:ascii="Tahoma" w:hAnsi="Tahoma" w:cs="Tahoma"/>
                      <w:sz w:val="26"/>
                      <w:szCs w:val="26"/>
                    </w:rPr>
                  </w:pPr>
                  <w:r w:rsidRPr="00E81EF0">
                    <w:rPr>
                      <w:rFonts w:ascii="Tahoma" w:hAnsi="Tahoma" w:cs="Tahoma"/>
                      <w:sz w:val="26"/>
                      <w:szCs w:val="26"/>
                    </w:rPr>
                    <w:t xml:space="preserve">Pan Bóg ma do człowieka zaufanie, ponieważ dzieli się z nami władzą, którą symbolizują klucze. O tym mówi dzisiejsza liturgia Słowa. Ewangelia zawiera rozmowę Pana Jezusa z uczniami, podczas której Piotr udziela natchnionej przez Ducha odpowiedzi na pytanie Jezusa, za kogo Go uważają. Pan Jezus zapowiada też przekazanie władzy w Kościele  Piotrowi. </w:t>
                  </w:r>
                </w:p>
                <w:p w:rsidR="00385B16" w:rsidRPr="00E81EF0" w:rsidRDefault="00385B16" w:rsidP="009316D6">
                  <w:pPr>
                    <w:ind w:firstLine="708"/>
                    <w:jc w:val="both"/>
                    <w:rPr>
                      <w:rFonts w:ascii="Tahoma" w:hAnsi="Tahoma" w:cs="Tahoma"/>
                      <w:sz w:val="26"/>
                      <w:szCs w:val="26"/>
                    </w:rPr>
                  </w:pPr>
                  <w:r w:rsidRPr="00E81EF0">
                    <w:rPr>
                      <w:rFonts w:ascii="Tahoma" w:hAnsi="Tahoma" w:cs="Tahoma"/>
                      <w:sz w:val="26"/>
                      <w:szCs w:val="26"/>
                    </w:rPr>
                    <w:t>Otwórzmy nasze umysły i serca na słowo Boże, abyśmy umieli być dobrymi zarządcami w sprawach, które nam Pan Bóg powierza, oraz abyśmy umieli szanować władzę innych</w:t>
                  </w:r>
                  <w:r w:rsidR="00E81EF0" w:rsidRPr="00E81EF0">
                    <w:rPr>
                      <w:rFonts w:ascii="Tahoma" w:hAnsi="Tahoma" w:cs="Tahoma"/>
                      <w:sz w:val="26"/>
                      <w:szCs w:val="26"/>
                    </w:rPr>
                    <w:t>.</w:t>
                  </w:r>
                </w:p>
                <w:p w:rsidR="00385B16" w:rsidRPr="004D2850" w:rsidRDefault="00385B16" w:rsidP="0011055E">
                  <w:pPr>
                    <w:jc w:val="both"/>
                    <w:rPr>
                      <w:rFonts w:ascii="Tahoma" w:hAnsi="Tahoma" w:cs="Tahoma"/>
                      <w:sz w:val="28"/>
                      <w:szCs w:val="24"/>
                    </w:rPr>
                  </w:pPr>
                </w:p>
                <w:p w:rsidR="00385B16" w:rsidRPr="00C557E3" w:rsidRDefault="00385B16" w:rsidP="004D2850">
                  <w:pPr>
                    <w:ind w:firstLine="708"/>
                    <w:jc w:val="both"/>
                    <w:rPr>
                      <w:rFonts w:ascii="Tahoma" w:hAnsi="Tahoma" w:cs="Tahoma"/>
                      <w:sz w:val="28"/>
                    </w:rPr>
                  </w:pPr>
                </w:p>
                <w:p w:rsidR="00385B16" w:rsidRPr="00FC2D2C" w:rsidRDefault="00385B16" w:rsidP="00C557E3">
                  <w:pPr>
                    <w:ind w:firstLine="708"/>
                    <w:jc w:val="both"/>
                    <w:rPr>
                      <w:rFonts w:ascii="Tahoma" w:hAnsi="Tahoma" w:cs="Tahoma"/>
                      <w:sz w:val="28"/>
                      <w:szCs w:val="28"/>
                    </w:rPr>
                  </w:pPr>
                </w:p>
                <w:p w:rsidR="00385B16" w:rsidRPr="00EB2D05" w:rsidRDefault="00385B16" w:rsidP="00EB2D05">
                  <w:pPr>
                    <w:ind w:firstLine="709"/>
                    <w:jc w:val="both"/>
                    <w:rPr>
                      <w:rFonts w:ascii="Tahoma" w:hAnsi="Tahoma" w:cs="Tahoma"/>
                      <w:sz w:val="36"/>
                    </w:rPr>
                  </w:pPr>
                </w:p>
                <w:p w:rsidR="00385B16" w:rsidRPr="00E95BEC" w:rsidRDefault="00385B16" w:rsidP="00513045">
                  <w:pPr>
                    <w:spacing w:after="240" w:line="240" w:lineRule="auto"/>
                    <w:jc w:val="both"/>
                    <w:rPr>
                      <w:rFonts w:ascii="Tahoma" w:hAnsi="Tahoma" w:cs="Tahoma"/>
                      <w:caps/>
                      <w:color w:val="C00000"/>
                      <w:sz w:val="32"/>
                      <w:szCs w:val="32"/>
                    </w:rPr>
                  </w:pPr>
                </w:p>
              </w:txbxContent>
            </v:textbox>
            <w10:wrap type="square" anchorx="margin" anchory="margin"/>
          </v:shape>
        </w:pict>
      </w:r>
      <w:r w:rsidRPr="004C2386">
        <w:rPr>
          <w:rFonts w:ascii="Tahoma" w:hAnsi="Tahoma" w:cs="Tahoma"/>
          <w:b/>
          <w:bCs/>
          <w:noProof/>
          <w:color w:val="385623" w:themeColor="accent6" w:themeShade="80"/>
          <w:sz w:val="36"/>
          <w:szCs w:val="36"/>
        </w:rPr>
        <w:pict>
          <v:shape id="_x0000_s1028" type="#_x0000_t202" style="position:absolute;left:0;text-align:left;margin-left:23.7pt;margin-top:86.1pt;width:337.5pt;height:584.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385B16" w:rsidRDefault="00385B16" w:rsidP="00385B16">
                  <w:pPr>
                    <w:pStyle w:val="bible-verse"/>
                    <w:spacing w:before="225" w:beforeAutospacing="0" w:after="225" w:afterAutospacing="0" w:line="330" w:lineRule="atLeast"/>
                    <w:jc w:val="both"/>
                    <w:rPr>
                      <w:rFonts w:ascii="Tahoma" w:hAnsi="Tahoma" w:cs="Tahoma"/>
                      <w:b/>
                      <w:color w:val="FF0000"/>
                      <w:sz w:val="36"/>
                    </w:rPr>
                  </w:pPr>
                  <w:proofErr w:type="spellStart"/>
                  <w:r>
                    <w:rPr>
                      <w:rFonts w:ascii="Tahoma" w:hAnsi="Tahoma" w:cs="Tahoma"/>
                      <w:b/>
                      <w:color w:val="FF0000"/>
                      <w:sz w:val="36"/>
                    </w:rPr>
                    <w:t>Mt</w:t>
                  </w:r>
                  <w:proofErr w:type="spellEnd"/>
                  <w:r>
                    <w:rPr>
                      <w:rFonts w:ascii="Tahoma" w:hAnsi="Tahoma" w:cs="Tahoma"/>
                      <w:b/>
                      <w:color w:val="FF0000"/>
                      <w:sz w:val="36"/>
                    </w:rPr>
                    <w:t xml:space="preserve"> 16, 13-20</w:t>
                  </w:r>
                </w:p>
                <w:p w:rsidR="00385B16" w:rsidRDefault="00385B16" w:rsidP="00385B16">
                  <w:pPr>
                    <w:pStyle w:val="bible-verse"/>
                    <w:spacing w:before="225" w:beforeAutospacing="0" w:after="225" w:afterAutospacing="0" w:line="330" w:lineRule="atLeast"/>
                    <w:ind w:firstLine="708"/>
                    <w:jc w:val="both"/>
                    <w:rPr>
                      <w:rFonts w:ascii="Tahoma" w:hAnsi="Tahoma" w:cs="Tahoma"/>
                      <w:color w:val="000000"/>
                      <w:sz w:val="32"/>
                    </w:rPr>
                  </w:pPr>
                  <w:r w:rsidRPr="00385B16">
                    <w:rPr>
                      <w:rFonts w:ascii="Tahoma" w:hAnsi="Tahoma" w:cs="Tahoma"/>
                      <w:i/>
                      <w:iCs/>
                      <w:color w:val="C00000"/>
                      <w:sz w:val="32"/>
                      <w:szCs w:val="28"/>
                    </w:rPr>
                    <w:t>Tobie dam klucze królestwa ni</w:t>
                  </w:r>
                  <w:r w:rsidRPr="00385B16">
                    <w:rPr>
                      <w:rFonts w:ascii="Tahoma" w:hAnsi="Tahoma" w:cs="Tahoma"/>
                      <w:i/>
                      <w:iCs/>
                      <w:color w:val="C00000"/>
                      <w:sz w:val="32"/>
                      <w:szCs w:val="28"/>
                    </w:rPr>
                    <w:t>e</w:t>
                  </w:r>
                  <w:r w:rsidRPr="00385B16">
                    <w:rPr>
                      <w:rFonts w:ascii="Tahoma" w:hAnsi="Tahoma" w:cs="Tahoma"/>
                      <w:i/>
                      <w:iCs/>
                      <w:color w:val="C00000"/>
                      <w:sz w:val="32"/>
                      <w:szCs w:val="28"/>
                    </w:rPr>
                    <w:t>bieskiego</w:t>
                  </w:r>
                  <w:r w:rsidRPr="00385B16">
                    <w:rPr>
                      <w:rFonts w:ascii="Tahoma" w:hAnsi="Tahoma" w:cs="Tahoma"/>
                      <w:color w:val="C00000"/>
                      <w:sz w:val="28"/>
                      <w:szCs w:val="28"/>
                    </w:rPr>
                    <w:br/>
                  </w:r>
                  <w:r w:rsidRPr="00385B16">
                    <w:rPr>
                      <w:rFonts w:ascii="Tahoma" w:hAnsi="Tahoma" w:cs="Tahoma"/>
                      <w:color w:val="C00000"/>
                      <w:sz w:val="28"/>
                      <w:szCs w:val="28"/>
                    </w:rPr>
                    <w:br/>
                  </w:r>
                  <w:r>
                    <w:rPr>
                      <w:rFonts w:ascii="Tahoma" w:hAnsi="Tahoma" w:cs="Tahoma"/>
                      <w:color w:val="000000"/>
                      <w:sz w:val="32"/>
                    </w:rPr>
                    <w:tab/>
                  </w:r>
                  <w:r w:rsidRPr="00385B16">
                    <w:rPr>
                      <w:rFonts w:ascii="Tahoma" w:hAnsi="Tahoma" w:cs="Tahoma"/>
                      <w:color w:val="000000"/>
                      <w:sz w:val="32"/>
                    </w:rPr>
                    <w:t xml:space="preserve">Gdy Jezus przyszedł w okolice Cezarei </w:t>
                  </w:r>
                  <w:proofErr w:type="spellStart"/>
                  <w:r w:rsidRPr="00385B16">
                    <w:rPr>
                      <w:rFonts w:ascii="Tahoma" w:hAnsi="Tahoma" w:cs="Tahoma"/>
                      <w:color w:val="000000"/>
                      <w:sz w:val="32"/>
                    </w:rPr>
                    <w:t>Filipowej</w:t>
                  </w:r>
                  <w:proofErr w:type="spellEnd"/>
                  <w:r w:rsidRPr="00385B16">
                    <w:rPr>
                      <w:rFonts w:ascii="Tahoma" w:hAnsi="Tahoma" w:cs="Tahoma"/>
                      <w:color w:val="000000"/>
                      <w:sz w:val="32"/>
                    </w:rPr>
                    <w:t>, pytał swych uczniów: „Za kogo l</w:t>
                  </w:r>
                  <w:r w:rsidRPr="00385B16">
                    <w:rPr>
                      <w:rFonts w:ascii="Tahoma" w:hAnsi="Tahoma" w:cs="Tahoma"/>
                      <w:color w:val="000000"/>
                      <w:sz w:val="32"/>
                    </w:rPr>
                    <w:t>u</w:t>
                  </w:r>
                  <w:r w:rsidRPr="00385B16">
                    <w:rPr>
                      <w:rFonts w:ascii="Tahoma" w:hAnsi="Tahoma" w:cs="Tahoma"/>
                      <w:color w:val="000000"/>
                      <w:sz w:val="32"/>
                    </w:rPr>
                    <w:t>dzie uważają Syna Człowieczego?”.</w:t>
                  </w:r>
                </w:p>
                <w:p w:rsidR="00385B16" w:rsidRDefault="00385B16" w:rsidP="00385B16">
                  <w:pPr>
                    <w:pStyle w:val="bible-verse"/>
                    <w:spacing w:before="225" w:beforeAutospacing="0" w:after="225" w:afterAutospacing="0" w:line="330" w:lineRule="atLeast"/>
                    <w:ind w:firstLine="708"/>
                    <w:jc w:val="both"/>
                    <w:rPr>
                      <w:rFonts w:ascii="Tahoma" w:hAnsi="Tahoma" w:cs="Tahoma"/>
                      <w:color w:val="000000"/>
                      <w:sz w:val="32"/>
                    </w:rPr>
                  </w:pPr>
                  <w:r w:rsidRPr="00385B16">
                    <w:rPr>
                      <w:rFonts w:ascii="Tahoma" w:hAnsi="Tahoma" w:cs="Tahoma"/>
                      <w:color w:val="000000"/>
                      <w:sz w:val="32"/>
                    </w:rPr>
                    <w:t>A oni odpowiedzieli: „Jedni za Jana Chrzciciela, inni za Eliasza, jeszcze inni za J</w:t>
                  </w:r>
                  <w:r w:rsidRPr="00385B16">
                    <w:rPr>
                      <w:rFonts w:ascii="Tahoma" w:hAnsi="Tahoma" w:cs="Tahoma"/>
                      <w:color w:val="000000"/>
                      <w:sz w:val="32"/>
                    </w:rPr>
                    <w:t>e</w:t>
                  </w:r>
                  <w:r w:rsidRPr="00385B16">
                    <w:rPr>
                      <w:rFonts w:ascii="Tahoma" w:hAnsi="Tahoma" w:cs="Tahoma"/>
                      <w:color w:val="000000"/>
                      <w:sz w:val="32"/>
                    </w:rPr>
                    <w:t>remiasza albo za jedn</w:t>
                  </w:r>
                  <w:r w:rsidRPr="00385B16">
                    <w:rPr>
                      <w:rFonts w:ascii="Tahoma" w:hAnsi="Tahoma" w:cs="Tahoma"/>
                      <w:color w:val="000000"/>
                      <w:sz w:val="32"/>
                    </w:rPr>
                    <w:t>e</w:t>
                  </w:r>
                  <w:r w:rsidRPr="00385B16">
                    <w:rPr>
                      <w:rFonts w:ascii="Tahoma" w:hAnsi="Tahoma" w:cs="Tahoma"/>
                      <w:color w:val="000000"/>
                      <w:sz w:val="32"/>
                    </w:rPr>
                    <w:t>go z proroków”. Jezus zapytał ich: „A wy za kogo Mnie uważacie?”.</w:t>
                  </w:r>
                </w:p>
                <w:p w:rsidR="00385B16" w:rsidRDefault="00385B16" w:rsidP="00385B16">
                  <w:pPr>
                    <w:pStyle w:val="bible-verse"/>
                    <w:spacing w:before="225" w:beforeAutospacing="0" w:after="225" w:afterAutospacing="0" w:line="330" w:lineRule="atLeast"/>
                    <w:ind w:firstLine="708"/>
                    <w:jc w:val="both"/>
                    <w:rPr>
                      <w:rFonts w:ascii="Tahoma" w:hAnsi="Tahoma" w:cs="Tahoma"/>
                      <w:color w:val="000000"/>
                      <w:sz w:val="32"/>
                    </w:rPr>
                  </w:pPr>
                  <w:r w:rsidRPr="00385B16">
                    <w:rPr>
                      <w:rFonts w:ascii="Tahoma" w:hAnsi="Tahoma" w:cs="Tahoma"/>
                      <w:color w:val="000000"/>
                      <w:sz w:val="32"/>
                    </w:rPr>
                    <w:t>Odpowiedział Szymon Piotr: „Ty jesteś M</w:t>
                  </w:r>
                  <w:r w:rsidRPr="00385B16">
                    <w:rPr>
                      <w:rFonts w:ascii="Tahoma" w:hAnsi="Tahoma" w:cs="Tahoma"/>
                      <w:color w:val="000000"/>
                      <w:sz w:val="32"/>
                    </w:rPr>
                    <w:t>e</w:t>
                  </w:r>
                  <w:r w:rsidRPr="00385B16">
                    <w:rPr>
                      <w:rFonts w:ascii="Tahoma" w:hAnsi="Tahoma" w:cs="Tahoma"/>
                      <w:color w:val="000000"/>
                      <w:sz w:val="32"/>
                    </w:rPr>
                    <w:t>sjaszem, Synem Boga żywego”.</w:t>
                  </w:r>
                </w:p>
                <w:p w:rsidR="00385B16" w:rsidRDefault="00385B16" w:rsidP="00385B16">
                  <w:pPr>
                    <w:pStyle w:val="bible-verse"/>
                    <w:spacing w:before="225" w:beforeAutospacing="0" w:after="225" w:afterAutospacing="0" w:line="330" w:lineRule="atLeast"/>
                    <w:ind w:firstLine="708"/>
                    <w:jc w:val="both"/>
                    <w:rPr>
                      <w:rFonts w:ascii="Tahoma" w:hAnsi="Tahoma" w:cs="Tahoma"/>
                      <w:color w:val="000000"/>
                      <w:sz w:val="32"/>
                    </w:rPr>
                  </w:pPr>
                  <w:r w:rsidRPr="00385B16">
                    <w:rPr>
                      <w:rFonts w:ascii="Tahoma" w:hAnsi="Tahoma" w:cs="Tahoma"/>
                      <w:color w:val="000000"/>
                      <w:sz w:val="32"/>
                    </w:rPr>
                    <w:t>Na to Jezus mu rzekł: „Błogosławiony jesteś, Sz</w:t>
                  </w:r>
                  <w:r w:rsidRPr="00385B16">
                    <w:rPr>
                      <w:rFonts w:ascii="Tahoma" w:hAnsi="Tahoma" w:cs="Tahoma"/>
                      <w:color w:val="000000"/>
                      <w:sz w:val="32"/>
                    </w:rPr>
                    <w:t>y</w:t>
                  </w:r>
                  <w:r w:rsidRPr="00385B16">
                    <w:rPr>
                      <w:rFonts w:ascii="Tahoma" w:hAnsi="Tahoma" w:cs="Tahoma"/>
                      <w:color w:val="000000"/>
                      <w:sz w:val="32"/>
                    </w:rPr>
                    <w:t>monie, synu Jony. Albowiem ciało i krew nie objawiły ci tego, lecz Ojciec mój, który jest w niebie. Otóż i Ja tobie powi</w:t>
                  </w:r>
                  <w:r w:rsidRPr="00385B16">
                    <w:rPr>
                      <w:rFonts w:ascii="Tahoma" w:hAnsi="Tahoma" w:cs="Tahoma"/>
                      <w:color w:val="000000"/>
                      <w:sz w:val="32"/>
                    </w:rPr>
                    <w:t>a</w:t>
                  </w:r>
                  <w:r w:rsidRPr="00385B16">
                    <w:rPr>
                      <w:rFonts w:ascii="Tahoma" w:hAnsi="Tahoma" w:cs="Tahoma"/>
                      <w:color w:val="000000"/>
                      <w:sz w:val="32"/>
                    </w:rPr>
                    <w:t>dam: Ty jesteś Piotr – Opoka i na tej opoce zbuduję mój Kościół, a bramy piekielne go nie prz</w:t>
                  </w:r>
                  <w:r w:rsidRPr="00385B16">
                    <w:rPr>
                      <w:rFonts w:ascii="Tahoma" w:hAnsi="Tahoma" w:cs="Tahoma"/>
                      <w:color w:val="000000"/>
                      <w:sz w:val="32"/>
                    </w:rPr>
                    <w:t>e</w:t>
                  </w:r>
                  <w:r w:rsidRPr="00385B16">
                    <w:rPr>
                      <w:rFonts w:ascii="Tahoma" w:hAnsi="Tahoma" w:cs="Tahoma"/>
                      <w:color w:val="000000"/>
                      <w:sz w:val="32"/>
                    </w:rPr>
                    <w:t>mogą. I tobie dam klucze królestwa niebi</w:t>
                  </w:r>
                  <w:r w:rsidRPr="00385B16">
                    <w:rPr>
                      <w:rFonts w:ascii="Tahoma" w:hAnsi="Tahoma" w:cs="Tahoma"/>
                      <w:color w:val="000000"/>
                      <w:sz w:val="32"/>
                    </w:rPr>
                    <w:t>e</w:t>
                  </w:r>
                  <w:r w:rsidRPr="00385B16">
                    <w:rPr>
                      <w:rFonts w:ascii="Tahoma" w:hAnsi="Tahoma" w:cs="Tahoma"/>
                      <w:color w:val="000000"/>
                      <w:sz w:val="32"/>
                    </w:rPr>
                    <w:t>skiego; cokolwiek zwiążesz na ziemi, będzie związ</w:t>
                  </w:r>
                  <w:r w:rsidRPr="00385B16">
                    <w:rPr>
                      <w:rFonts w:ascii="Tahoma" w:hAnsi="Tahoma" w:cs="Tahoma"/>
                      <w:color w:val="000000"/>
                      <w:sz w:val="32"/>
                    </w:rPr>
                    <w:t>a</w:t>
                  </w:r>
                  <w:r w:rsidRPr="00385B16">
                    <w:rPr>
                      <w:rFonts w:ascii="Tahoma" w:hAnsi="Tahoma" w:cs="Tahoma"/>
                      <w:color w:val="000000"/>
                      <w:sz w:val="32"/>
                    </w:rPr>
                    <w:t>ne w niebie, a co rozwiążesz na ziemi, będzie ro</w:t>
                  </w:r>
                  <w:r w:rsidRPr="00385B16">
                    <w:rPr>
                      <w:rFonts w:ascii="Tahoma" w:hAnsi="Tahoma" w:cs="Tahoma"/>
                      <w:color w:val="000000"/>
                      <w:sz w:val="32"/>
                    </w:rPr>
                    <w:t>z</w:t>
                  </w:r>
                  <w:r w:rsidRPr="00385B16">
                    <w:rPr>
                      <w:rFonts w:ascii="Tahoma" w:hAnsi="Tahoma" w:cs="Tahoma"/>
                      <w:color w:val="000000"/>
                      <w:sz w:val="32"/>
                    </w:rPr>
                    <w:t>wiązane w niebie”.</w:t>
                  </w:r>
                </w:p>
                <w:p w:rsidR="00385B16" w:rsidRPr="00385B16" w:rsidRDefault="00385B16" w:rsidP="00385B16">
                  <w:pPr>
                    <w:pStyle w:val="bible-verse"/>
                    <w:spacing w:before="225" w:beforeAutospacing="0" w:after="225" w:afterAutospacing="0" w:line="330" w:lineRule="atLeast"/>
                    <w:ind w:firstLine="708"/>
                    <w:jc w:val="both"/>
                    <w:rPr>
                      <w:rFonts w:ascii="Tahoma" w:hAnsi="Tahoma" w:cs="Tahoma"/>
                      <w:b/>
                      <w:color w:val="FF0000"/>
                      <w:sz w:val="36"/>
                    </w:rPr>
                  </w:pPr>
                  <w:r w:rsidRPr="00385B16">
                    <w:rPr>
                      <w:rFonts w:ascii="Tahoma" w:hAnsi="Tahoma" w:cs="Tahoma"/>
                      <w:color w:val="000000"/>
                      <w:sz w:val="32"/>
                    </w:rPr>
                    <w:t>Wtedy przykazał uczniom, aby nikomu nie mówili, że On jest Mesjaszem.</w:t>
                  </w:r>
                </w:p>
                <w:p w:rsidR="00385B16" w:rsidRPr="00952C63" w:rsidRDefault="00385B16" w:rsidP="004D2850">
                  <w:pPr>
                    <w:pStyle w:val="NormalnyWeb"/>
                    <w:spacing w:before="450" w:after="450" w:line="330" w:lineRule="atLeast"/>
                    <w:ind w:firstLine="708"/>
                    <w:jc w:val="both"/>
                    <w:rPr>
                      <w:rFonts w:ascii="Tahoma" w:hAnsi="Tahoma" w:cs="Tahoma"/>
                      <w:iCs/>
                      <w:color w:val="FF0000"/>
                      <w:sz w:val="36"/>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4C2386" w:rsidP="00782F8A">
      <w:pPr>
        <w:pageBreakBefore/>
        <w:spacing w:before="840"/>
        <w:jc w:val="center"/>
        <w:rPr>
          <w:rFonts w:ascii="Tahoma" w:hAnsi="Tahoma" w:cs="Tahoma"/>
          <w:b/>
          <w:color w:val="70AD47" w:themeColor="accent6"/>
        </w:rPr>
      </w:pPr>
      <w:r w:rsidRPr="004C2386">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863CEE"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EE43DF">
        <w:rPr>
          <w:rFonts w:ascii="Tahoma" w:hAnsi="Tahoma" w:cs="Tahoma"/>
          <w:b/>
          <w:bCs/>
          <w:color w:val="0070C0"/>
          <w:spacing w:val="8"/>
          <w:kern w:val="36"/>
          <w:sz w:val="40"/>
          <w:szCs w:val="32"/>
          <w:lang w:eastAsia="pl-PL"/>
        </w:rPr>
        <w:t>Pismo Święte</w:t>
      </w:r>
    </w:p>
    <w:p w:rsidR="00776950" w:rsidRDefault="004C2386" w:rsidP="009E159F">
      <w:pPr>
        <w:spacing w:before="360" w:line="240" w:lineRule="auto"/>
        <w:jc w:val="center"/>
        <w:rPr>
          <w:rFonts w:ascii="Tahoma" w:hAnsi="Tahoma" w:cs="Tahoma"/>
          <w:b/>
          <w:bCs/>
          <w:color w:val="92742A"/>
          <w:sz w:val="40"/>
          <w:szCs w:val="36"/>
        </w:rPr>
      </w:pPr>
      <w:r w:rsidRPr="004C2386">
        <w:rPr>
          <w:rFonts w:ascii="Tahoma" w:hAnsi="Tahoma" w:cs="Tahoma"/>
          <w:noProof/>
          <w:color w:val="385623" w:themeColor="accent6" w:themeShade="80"/>
          <w:sz w:val="36"/>
          <w:szCs w:val="32"/>
        </w:rPr>
        <w:pict>
          <v:shape id="_x0000_s1036" type="#_x0000_t202" style="position:absolute;left:0;text-align:left;margin-left:0;margin-top:9.1pt;width:489.85pt;height:538.3pt;z-index:251707392;mso-position-horizontal:center;mso-width-relative:margin;mso-height-relative:margin" strokecolor="white [3212]">
            <v:textbox style="mso-next-textbox:#_x0000_s1036">
              <w:txbxContent>
                <w:p w:rsidR="00385B16" w:rsidRDefault="00385B16" w:rsidP="000748A8">
                  <w:pPr>
                    <w:pStyle w:val="NormalnyWeb"/>
                    <w:shd w:val="clear" w:color="auto" w:fill="FFFFFF"/>
                    <w:spacing w:line="276" w:lineRule="auto"/>
                    <w:ind w:firstLine="708"/>
                    <w:jc w:val="center"/>
                    <w:rPr>
                      <w:rFonts w:ascii="Monotype Corsiva" w:hAnsi="Monotype Corsiva" w:cs="Tahoma"/>
                      <w:b/>
                      <w:color w:val="385623" w:themeColor="accent6" w:themeShade="80"/>
                      <w:sz w:val="44"/>
                      <w:szCs w:val="28"/>
                    </w:rPr>
                  </w:pPr>
                  <w:r>
                    <w:rPr>
                      <w:rFonts w:ascii="Monotype Corsiva" w:hAnsi="Monotype Corsiva" w:cs="Tahoma"/>
                      <w:b/>
                      <w:color w:val="385623" w:themeColor="accent6" w:themeShade="80"/>
                      <w:sz w:val="44"/>
                      <w:szCs w:val="28"/>
                    </w:rPr>
                    <w:t>KSIĘGI HISTORYCZNE</w:t>
                  </w:r>
                </w:p>
                <w:p w:rsidR="00385B16" w:rsidRDefault="00385B16" w:rsidP="0019426D">
                  <w:pPr>
                    <w:pStyle w:val="NormalnyWeb"/>
                    <w:shd w:val="clear" w:color="auto" w:fill="FFFFFF"/>
                    <w:ind w:firstLine="708"/>
                    <w:jc w:val="both"/>
                    <w:rPr>
                      <w:rFonts w:ascii="Tahoma" w:hAnsi="Tahoma" w:cs="Tahoma"/>
                      <w:sz w:val="28"/>
                      <w:szCs w:val="28"/>
                    </w:rPr>
                  </w:pPr>
                  <w:r>
                    <w:rPr>
                      <w:rFonts w:ascii="Tahoma" w:hAnsi="Tahoma" w:cs="Tahoma"/>
                      <w:sz w:val="28"/>
                      <w:szCs w:val="28"/>
                    </w:rPr>
                    <w:t xml:space="preserve">Księgi od Jozuego do Estery obejmują okres około 800 lat historii żydowskiej – w przybliżeniu od 1200 do 400 r. przed </w:t>
                  </w:r>
                  <w:proofErr w:type="spellStart"/>
                  <w:r>
                    <w:rPr>
                      <w:rFonts w:ascii="Tahoma" w:hAnsi="Tahoma" w:cs="Tahoma"/>
                      <w:sz w:val="28"/>
                      <w:szCs w:val="28"/>
                    </w:rPr>
                    <w:t>Chr</w:t>
                  </w:r>
                  <w:proofErr w:type="spellEnd"/>
                  <w:r>
                    <w:rPr>
                      <w:rFonts w:ascii="Tahoma" w:hAnsi="Tahoma" w:cs="Tahoma"/>
                      <w:sz w:val="28"/>
                      <w:szCs w:val="28"/>
                    </w:rPr>
                    <w:t xml:space="preserve">. Zapisano w nich wydarzenia od czasu, gdy Izraelici podbili </w:t>
                  </w:r>
                  <w:proofErr w:type="spellStart"/>
                  <w:r>
                    <w:rPr>
                      <w:rFonts w:ascii="Tahoma" w:hAnsi="Tahoma" w:cs="Tahoma"/>
                      <w:sz w:val="28"/>
                      <w:szCs w:val="28"/>
                    </w:rPr>
                    <w:t>Kannan</w:t>
                  </w:r>
                  <w:proofErr w:type="spellEnd"/>
                  <w:r>
                    <w:rPr>
                      <w:rFonts w:ascii="Tahoma" w:hAnsi="Tahoma" w:cs="Tahoma"/>
                      <w:sz w:val="28"/>
                      <w:szCs w:val="28"/>
                    </w:rPr>
                    <w:t xml:space="preserve"> i osiedli na Ziemi Obiecanej, przez okres sędziów i królów, aż do czasów, gdy zostali podbici przez wielkie narody z północy i zamieszkali na obczyźnie.</w:t>
                  </w:r>
                </w:p>
                <w:p w:rsidR="00385B16" w:rsidRDefault="00385B16" w:rsidP="0019426D">
                  <w:pPr>
                    <w:pStyle w:val="NormalnyWeb"/>
                    <w:shd w:val="clear" w:color="auto" w:fill="FFFFFF"/>
                    <w:ind w:firstLine="708"/>
                    <w:jc w:val="both"/>
                    <w:rPr>
                      <w:rFonts w:ascii="Tahoma" w:hAnsi="Tahoma" w:cs="Tahoma"/>
                      <w:sz w:val="28"/>
                      <w:szCs w:val="28"/>
                    </w:rPr>
                  </w:pPr>
                  <w:r>
                    <w:rPr>
                      <w:rFonts w:ascii="Tahoma" w:hAnsi="Tahoma" w:cs="Tahoma"/>
                      <w:sz w:val="28"/>
                      <w:szCs w:val="28"/>
                    </w:rPr>
                    <w:t xml:space="preserve">Księgi </w:t>
                  </w:r>
                  <w:proofErr w:type="spellStart"/>
                  <w:r>
                    <w:rPr>
                      <w:rFonts w:ascii="Tahoma" w:hAnsi="Tahoma" w:cs="Tahoma"/>
                      <w:sz w:val="28"/>
                      <w:szCs w:val="28"/>
                    </w:rPr>
                    <w:t>Ezdrasza</w:t>
                  </w:r>
                  <w:proofErr w:type="spellEnd"/>
                  <w:r>
                    <w:rPr>
                      <w:rFonts w:ascii="Tahoma" w:hAnsi="Tahoma" w:cs="Tahoma"/>
                      <w:sz w:val="28"/>
                      <w:szCs w:val="28"/>
                    </w:rPr>
                    <w:t xml:space="preserve"> i </w:t>
                  </w:r>
                  <w:proofErr w:type="spellStart"/>
                  <w:r>
                    <w:rPr>
                      <w:rFonts w:ascii="Tahoma" w:hAnsi="Tahoma" w:cs="Tahoma"/>
                      <w:sz w:val="28"/>
                      <w:szCs w:val="28"/>
                    </w:rPr>
                    <w:t>Nehemiasza</w:t>
                  </w:r>
                  <w:proofErr w:type="spellEnd"/>
                  <w:r>
                    <w:rPr>
                      <w:rFonts w:ascii="Tahoma" w:hAnsi="Tahoma" w:cs="Tahoma"/>
                      <w:sz w:val="28"/>
                      <w:szCs w:val="28"/>
                    </w:rPr>
                    <w:t xml:space="preserve"> opisują ich powrót. Księga Estery pokazują wpływy pewnej dziewczyny żydowskiej na dworze perskiego króla – opowiadając o tym, jak uratowała swój naród.</w:t>
                  </w:r>
                </w:p>
                <w:p w:rsidR="00385B16" w:rsidRDefault="00385B16" w:rsidP="0019426D">
                  <w:pPr>
                    <w:pStyle w:val="NormalnyWeb"/>
                    <w:shd w:val="clear" w:color="auto" w:fill="FFFFFF"/>
                    <w:ind w:firstLine="708"/>
                    <w:jc w:val="both"/>
                    <w:rPr>
                      <w:rFonts w:ascii="Tahoma" w:hAnsi="Tahoma" w:cs="Tahoma"/>
                      <w:sz w:val="28"/>
                      <w:szCs w:val="28"/>
                    </w:rPr>
                  </w:pPr>
                  <w:r>
                    <w:rPr>
                      <w:rFonts w:ascii="Tahoma" w:hAnsi="Tahoma" w:cs="Tahoma"/>
                      <w:sz w:val="28"/>
                      <w:szCs w:val="28"/>
                    </w:rPr>
                    <w:t>Żadna z ksiąg historycznych nie opowiada o wszystkim. Ich autorom przyświecał szczególny cel: pokazać, jak zamierzenia Boga spełniły się w życiu narodu. Zatem wiernie opisują oni nieszczęścia , do których doszło, gdy lud Boży przestał być posłuszny Bogu. Także królów zalicza się tu do „dobrych” i „złych”, zależnie od tego, czy byli posłuszni Bogu, czy też decydowali się postępować zgodnie z własnym uznaniem</w:t>
                  </w:r>
                </w:p>
                <w:p w:rsidR="00385B16" w:rsidRPr="008C3725" w:rsidRDefault="00385B16" w:rsidP="0019426D">
                  <w:pPr>
                    <w:pStyle w:val="NormalnyWeb"/>
                    <w:shd w:val="clear" w:color="auto" w:fill="FFFFFF"/>
                    <w:ind w:firstLine="708"/>
                    <w:jc w:val="both"/>
                    <w:rPr>
                      <w:rFonts w:ascii="Tahoma" w:hAnsi="Tahoma" w:cs="Tahoma"/>
                      <w:sz w:val="28"/>
                      <w:szCs w:val="28"/>
                    </w:rPr>
                  </w:pPr>
                </w:p>
                <w:p w:rsidR="00385B16" w:rsidRPr="00E97B91" w:rsidRDefault="00385B16" w:rsidP="00C271DA">
                  <w:pPr>
                    <w:pStyle w:val="NormalnyWeb"/>
                    <w:shd w:val="clear" w:color="auto" w:fill="FFFFFF"/>
                    <w:ind w:firstLine="708"/>
                    <w:jc w:val="center"/>
                    <w:rPr>
                      <w:rFonts w:ascii="Monotype Corsiva" w:hAnsi="Monotype Corsiva" w:cs="Tahoma"/>
                      <w:b/>
                      <w:color w:val="385623" w:themeColor="accent6" w:themeShade="80"/>
                      <w:sz w:val="44"/>
                      <w:szCs w:val="28"/>
                    </w:rPr>
                  </w:pPr>
                  <w:r w:rsidRPr="00E97B91">
                    <w:rPr>
                      <w:rFonts w:ascii="Monotype Corsiva" w:hAnsi="Monotype Corsiva" w:cs="Tahoma"/>
                      <w:b/>
                      <w:color w:val="385623" w:themeColor="accent6" w:themeShade="80"/>
                      <w:sz w:val="44"/>
                      <w:szCs w:val="28"/>
                    </w:rPr>
                    <w:t xml:space="preserve"> </w:t>
                  </w:r>
                  <w:r>
                    <w:rPr>
                      <w:rFonts w:ascii="Monotype Corsiva" w:hAnsi="Monotype Corsiva" w:cs="Tahoma"/>
                      <w:b/>
                      <w:color w:val="385623" w:themeColor="accent6" w:themeShade="80"/>
                      <w:sz w:val="44"/>
                      <w:szCs w:val="28"/>
                    </w:rPr>
                    <w:t>KSIĘGA JOZUEGO</w:t>
                  </w:r>
                </w:p>
                <w:p w:rsidR="00385B16" w:rsidRDefault="00385B16" w:rsidP="00C271DA">
                  <w:pPr>
                    <w:pStyle w:val="NormalnyWeb"/>
                    <w:shd w:val="clear" w:color="auto" w:fill="FFFFFF"/>
                    <w:jc w:val="both"/>
                    <w:rPr>
                      <w:rFonts w:ascii="Tahoma" w:hAnsi="Tahoma" w:cs="Tahoma"/>
                      <w:sz w:val="28"/>
                      <w:szCs w:val="34"/>
                    </w:rPr>
                  </w:pPr>
                  <w:r>
                    <w:rPr>
                      <w:rFonts w:ascii="Tahoma" w:hAnsi="Tahoma" w:cs="Tahoma"/>
                      <w:sz w:val="28"/>
                      <w:szCs w:val="34"/>
                    </w:rPr>
                    <w:t>Historia najazdu Izraelitów na Kanaan – ziemię, którą obiecał im Bóg – pod dowództwem Jozuego, następcy Mojżesza.</w:t>
                  </w:r>
                </w:p>
                <w:p w:rsidR="00385B16" w:rsidRPr="000063A5" w:rsidRDefault="00385B16" w:rsidP="00C271DA">
                  <w:pPr>
                    <w:pStyle w:val="NormalnyWeb"/>
                    <w:shd w:val="clear" w:color="auto" w:fill="FFFFFF"/>
                    <w:ind w:firstLine="708"/>
                    <w:jc w:val="center"/>
                    <w:rPr>
                      <w:rFonts w:ascii="Monotype Corsiva" w:hAnsi="Monotype Corsiva" w:cs="Tahoma"/>
                      <w:b/>
                      <w:color w:val="385623" w:themeColor="accent6" w:themeShade="80"/>
                      <w:sz w:val="44"/>
                      <w:szCs w:val="34"/>
                    </w:rPr>
                  </w:pPr>
                  <w:r w:rsidRPr="000063A5">
                    <w:rPr>
                      <w:rFonts w:ascii="Monotype Corsiva" w:hAnsi="Monotype Corsiva" w:cs="Tahoma"/>
                      <w:b/>
                      <w:color w:val="385623" w:themeColor="accent6" w:themeShade="80"/>
                      <w:sz w:val="44"/>
                      <w:szCs w:val="34"/>
                    </w:rPr>
                    <w:t>Treść</w:t>
                  </w:r>
                </w:p>
                <w:p w:rsidR="00385B16" w:rsidRPr="00822AC1" w:rsidRDefault="00385B16" w:rsidP="00C271DA">
                  <w:pPr>
                    <w:pStyle w:val="NormalnyWeb"/>
                    <w:shd w:val="clear" w:color="auto" w:fill="FFFFFF"/>
                    <w:ind w:firstLine="708"/>
                    <w:jc w:val="both"/>
                    <w:rPr>
                      <w:rFonts w:ascii="Tahoma" w:hAnsi="Tahoma" w:cs="Tahoma"/>
                      <w:i/>
                      <w:sz w:val="28"/>
                      <w:szCs w:val="34"/>
                    </w:rPr>
                  </w:pPr>
                  <w:r w:rsidRPr="00822AC1">
                    <w:rPr>
                      <w:rFonts w:ascii="Tahoma" w:hAnsi="Tahoma" w:cs="Tahoma"/>
                      <w:i/>
                      <w:sz w:val="28"/>
                      <w:szCs w:val="34"/>
                    </w:rPr>
                    <w:t xml:space="preserve">Część 1: Podbój </w:t>
                  </w:r>
                  <w:proofErr w:type="spellStart"/>
                  <w:r w:rsidRPr="00822AC1">
                    <w:rPr>
                      <w:rFonts w:ascii="Tahoma" w:hAnsi="Tahoma" w:cs="Tahoma"/>
                      <w:i/>
                      <w:sz w:val="28"/>
                      <w:szCs w:val="34"/>
                    </w:rPr>
                    <w:t>Kanaanu</w:t>
                  </w:r>
                  <w:proofErr w:type="spellEnd"/>
                  <w:r w:rsidRPr="00822AC1">
                    <w:rPr>
                      <w:rFonts w:ascii="Tahoma" w:hAnsi="Tahoma" w:cs="Tahoma"/>
                      <w:i/>
                      <w:sz w:val="28"/>
                      <w:szCs w:val="34"/>
                    </w:rPr>
                    <w:t xml:space="preserve"> 1-12</w:t>
                  </w:r>
                </w:p>
                <w:p w:rsidR="00385B16" w:rsidRDefault="00385B16" w:rsidP="00C271DA">
                  <w:pPr>
                    <w:pStyle w:val="NormalnyWeb"/>
                    <w:shd w:val="clear" w:color="auto" w:fill="FFFFFF"/>
                    <w:jc w:val="both"/>
                    <w:rPr>
                      <w:rFonts w:ascii="Tahoma" w:hAnsi="Tahoma" w:cs="Tahoma"/>
                      <w:sz w:val="28"/>
                      <w:szCs w:val="34"/>
                    </w:rPr>
                  </w:pPr>
                  <w:r>
                    <w:rPr>
                      <w:rFonts w:ascii="Tahoma" w:hAnsi="Tahoma" w:cs="Tahoma"/>
                      <w:sz w:val="28"/>
                      <w:szCs w:val="34"/>
                    </w:rPr>
                    <w:t>Przejście przez Jordan 1-5</w:t>
                  </w:r>
                </w:p>
                <w:p w:rsidR="00385B16" w:rsidRDefault="00385B16" w:rsidP="00C271DA">
                  <w:pPr>
                    <w:pStyle w:val="NormalnyWeb"/>
                    <w:shd w:val="clear" w:color="auto" w:fill="FFFFFF"/>
                    <w:jc w:val="both"/>
                    <w:rPr>
                      <w:rFonts w:ascii="Tahoma" w:hAnsi="Tahoma" w:cs="Tahoma"/>
                      <w:sz w:val="28"/>
                      <w:szCs w:val="34"/>
                    </w:rPr>
                  </w:pPr>
                  <w:r>
                    <w:rPr>
                      <w:rFonts w:ascii="Tahoma" w:hAnsi="Tahoma" w:cs="Tahoma"/>
                      <w:sz w:val="28"/>
                      <w:szCs w:val="34"/>
                    </w:rPr>
                    <w:t>Zdobycie Jerycha 6-7</w:t>
                  </w:r>
                </w:p>
                <w:p w:rsidR="00385B16" w:rsidRDefault="00385B16" w:rsidP="00C271DA">
                  <w:pPr>
                    <w:pStyle w:val="NormalnyWeb"/>
                    <w:shd w:val="clear" w:color="auto" w:fill="FFFFFF"/>
                    <w:jc w:val="both"/>
                    <w:rPr>
                      <w:rFonts w:ascii="Tahoma" w:hAnsi="Tahoma" w:cs="Tahoma"/>
                      <w:sz w:val="28"/>
                      <w:szCs w:val="34"/>
                    </w:rPr>
                  </w:pPr>
                  <w:r>
                    <w:rPr>
                      <w:rFonts w:ascii="Tahoma" w:hAnsi="Tahoma" w:cs="Tahoma"/>
                      <w:sz w:val="28"/>
                      <w:szCs w:val="34"/>
                    </w:rPr>
                    <w:t>Aj 8</w:t>
                  </w:r>
                </w:p>
                <w:p w:rsidR="00385B16" w:rsidRDefault="00385B16" w:rsidP="00C271DA">
                  <w:pPr>
                    <w:pStyle w:val="NormalnyWeb"/>
                    <w:shd w:val="clear" w:color="auto" w:fill="FFFFFF"/>
                    <w:jc w:val="both"/>
                    <w:rPr>
                      <w:rFonts w:ascii="Tahoma" w:hAnsi="Tahoma" w:cs="Tahoma"/>
                      <w:sz w:val="28"/>
                      <w:szCs w:val="34"/>
                    </w:rPr>
                  </w:pPr>
                  <w:r>
                    <w:rPr>
                      <w:rFonts w:ascii="Tahoma" w:hAnsi="Tahoma" w:cs="Tahoma"/>
                      <w:sz w:val="28"/>
                      <w:szCs w:val="34"/>
                    </w:rPr>
                    <w:t>Kampania południowa 9-10</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4C2386"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9.7pt;margin-top:11.15pt;width:490.5pt;height:647.2pt;z-index:251710464" strokecolor="white [3212]">
            <v:textbox style="mso-next-textbox:#_x0000_s1040">
              <w:txbxContent>
                <w:p w:rsidR="00385B16" w:rsidRDefault="00385B16" w:rsidP="00667987">
                  <w:pPr>
                    <w:spacing w:line="240" w:lineRule="auto"/>
                    <w:jc w:val="both"/>
                    <w:rPr>
                      <w:rFonts w:ascii="Tahoma" w:hAnsi="Tahoma" w:cs="Tahoma"/>
                      <w:sz w:val="28"/>
                      <w:szCs w:val="34"/>
                    </w:rPr>
                  </w:pPr>
                  <w:r>
                    <w:rPr>
                      <w:rFonts w:ascii="Tahoma" w:hAnsi="Tahoma" w:cs="Tahoma"/>
                      <w:sz w:val="28"/>
                      <w:szCs w:val="34"/>
                    </w:rPr>
                    <w:t>Kampania północna 11-12</w:t>
                  </w:r>
                </w:p>
                <w:p w:rsidR="00385B16" w:rsidRDefault="00385B16" w:rsidP="00667987">
                  <w:pPr>
                    <w:spacing w:line="240" w:lineRule="auto"/>
                    <w:ind w:firstLine="708"/>
                    <w:jc w:val="both"/>
                    <w:rPr>
                      <w:rFonts w:ascii="Tahoma" w:hAnsi="Tahoma" w:cs="Tahoma"/>
                      <w:i/>
                      <w:sz w:val="28"/>
                      <w:szCs w:val="34"/>
                    </w:rPr>
                  </w:pPr>
                  <w:r w:rsidRPr="00822AC1">
                    <w:rPr>
                      <w:rFonts w:ascii="Tahoma" w:hAnsi="Tahoma" w:cs="Tahoma"/>
                      <w:i/>
                      <w:sz w:val="28"/>
                      <w:szCs w:val="34"/>
                    </w:rPr>
                    <w:t>Część 2: Ziemia podzielona pomiędzy pokolenia 13-21</w:t>
                  </w:r>
                </w:p>
                <w:p w:rsidR="00385B16" w:rsidRPr="00C271DA" w:rsidRDefault="00385B16" w:rsidP="00667987">
                  <w:pPr>
                    <w:spacing w:line="240" w:lineRule="auto"/>
                    <w:jc w:val="both"/>
                    <w:rPr>
                      <w:rFonts w:ascii="Tahoma" w:hAnsi="Tahoma" w:cs="Tahoma"/>
                      <w:i/>
                      <w:sz w:val="28"/>
                      <w:szCs w:val="34"/>
                    </w:rPr>
                  </w:pPr>
                  <w:r>
                    <w:rPr>
                      <w:rFonts w:ascii="Tahoma" w:hAnsi="Tahoma" w:cs="Tahoma"/>
                      <w:sz w:val="28"/>
                      <w:szCs w:val="34"/>
                    </w:rPr>
                    <w:tab/>
                  </w:r>
                  <w:r w:rsidRPr="00C271DA">
                    <w:rPr>
                      <w:rFonts w:ascii="Tahoma" w:hAnsi="Tahoma" w:cs="Tahoma"/>
                      <w:i/>
                      <w:sz w:val="28"/>
                      <w:szCs w:val="34"/>
                    </w:rPr>
                    <w:t>Część 3: Pokolenia wschodnie i pożegnalne przemówienie Jozuego 22-24</w:t>
                  </w:r>
                </w:p>
                <w:p w:rsidR="00385B16" w:rsidRPr="000063A5" w:rsidRDefault="00385B16" w:rsidP="00667987">
                  <w:pPr>
                    <w:spacing w:line="240" w:lineRule="auto"/>
                    <w:jc w:val="center"/>
                    <w:rPr>
                      <w:rFonts w:ascii="Monotype Corsiva" w:hAnsi="Monotype Corsiva" w:cs="Tahoma"/>
                      <w:b/>
                      <w:color w:val="385623" w:themeColor="accent6" w:themeShade="80"/>
                      <w:sz w:val="44"/>
                      <w:szCs w:val="34"/>
                    </w:rPr>
                  </w:pPr>
                  <w:r>
                    <w:rPr>
                      <w:rFonts w:ascii="Monotype Corsiva" w:hAnsi="Monotype Corsiva" w:cs="Tahoma"/>
                      <w:b/>
                      <w:color w:val="385623" w:themeColor="accent6" w:themeShade="80"/>
                      <w:sz w:val="44"/>
                      <w:szCs w:val="34"/>
                    </w:rPr>
                    <w:t>Miejsce</w:t>
                  </w:r>
                </w:p>
                <w:p w:rsidR="00385B16" w:rsidRDefault="00385B16" w:rsidP="00667987">
                  <w:pPr>
                    <w:spacing w:line="240" w:lineRule="auto"/>
                    <w:jc w:val="both"/>
                    <w:rPr>
                      <w:rFonts w:ascii="Tahoma" w:hAnsi="Tahoma" w:cs="Tahoma"/>
                      <w:sz w:val="28"/>
                      <w:szCs w:val="34"/>
                    </w:rPr>
                  </w:pPr>
                  <w:r>
                    <w:rPr>
                      <w:rFonts w:ascii="Tahoma" w:hAnsi="Tahoma" w:cs="Tahoma"/>
                      <w:sz w:val="28"/>
                      <w:szCs w:val="34"/>
                    </w:rPr>
                    <w:t>Równiny na wschód od Jordanu i w Kanaanie</w:t>
                  </w:r>
                </w:p>
                <w:p w:rsidR="00385B16" w:rsidRPr="000063A5" w:rsidRDefault="00385B16" w:rsidP="00667987">
                  <w:pPr>
                    <w:spacing w:line="240" w:lineRule="auto"/>
                    <w:jc w:val="center"/>
                    <w:rPr>
                      <w:rFonts w:ascii="Monotype Corsiva" w:hAnsi="Monotype Corsiva" w:cs="Tahoma"/>
                      <w:b/>
                      <w:color w:val="385623" w:themeColor="accent6" w:themeShade="80"/>
                      <w:sz w:val="44"/>
                      <w:szCs w:val="34"/>
                    </w:rPr>
                  </w:pPr>
                  <w:r>
                    <w:rPr>
                      <w:rFonts w:ascii="Monotype Corsiva" w:hAnsi="Monotype Corsiva" w:cs="Tahoma"/>
                      <w:b/>
                      <w:color w:val="385623" w:themeColor="accent6" w:themeShade="80"/>
                      <w:sz w:val="44"/>
                      <w:szCs w:val="34"/>
                    </w:rPr>
                    <w:t>Czas</w:t>
                  </w:r>
                </w:p>
                <w:p w:rsidR="00385B16" w:rsidRDefault="00385B16" w:rsidP="00667987">
                  <w:pPr>
                    <w:spacing w:line="240" w:lineRule="auto"/>
                    <w:jc w:val="both"/>
                    <w:rPr>
                      <w:rFonts w:ascii="Tahoma" w:hAnsi="Tahoma" w:cs="Tahoma"/>
                      <w:sz w:val="28"/>
                      <w:szCs w:val="34"/>
                    </w:rPr>
                  </w:pPr>
                  <w:r>
                    <w:rPr>
                      <w:rFonts w:ascii="Tahoma" w:hAnsi="Tahoma" w:cs="Tahoma"/>
                      <w:sz w:val="28"/>
                      <w:szCs w:val="34"/>
                    </w:rPr>
                    <w:t xml:space="preserve">Około 1230 – 1200 r. przed </w:t>
                  </w:r>
                  <w:proofErr w:type="spellStart"/>
                  <w:r>
                    <w:rPr>
                      <w:rFonts w:ascii="Tahoma" w:hAnsi="Tahoma" w:cs="Tahoma"/>
                      <w:sz w:val="28"/>
                      <w:szCs w:val="34"/>
                    </w:rPr>
                    <w:t>Chr</w:t>
                  </w:r>
                  <w:proofErr w:type="spellEnd"/>
                  <w:r>
                    <w:rPr>
                      <w:rFonts w:ascii="Tahoma" w:hAnsi="Tahoma" w:cs="Tahoma"/>
                      <w:sz w:val="28"/>
                      <w:szCs w:val="34"/>
                    </w:rPr>
                    <w:t>.</w:t>
                  </w:r>
                </w:p>
                <w:p w:rsidR="00385B16" w:rsidRDefault="00385B16" w:rsidP="00667987">
                  <w:pPr>
                    <w:spacing w:line="240" w:lineRule="auto"/>
                    <w:jc w:val="center"/>
                    <w:rPr>
                      <w:rFonts w:ascii="Monotype Corsiva" w:hAnsi="Monotype Corsiva" w:cs="Tahoma"/>
                      <w:b/>
                      <w:color w:val="385623" w:themeColor="accent6" w:themeShade="80"/>
                      <w:sz w:val="44"/>
                      <w:szCs w:val="34"/>
                    </w:rPr>
                  </w:pPr>
                  <w:r>
                    <w:rPr>
                      <w:rFonts w:ascii="Monotype Corsiva" w:hAnsi="Monotype Corsiva" w:cs="Tahoma"/>
                      <w:b/>
                      <w:color w:val="385623" w:themeColor="accent6" w:themeShade="80"/>
                      <w:sz w:val="44"/>
                      <w:szCs w:val="34"/>
                    </w:rPr>
                    <w:t>Czas spisania</w:t>
                  </w:r>
                </w:p>
                <w:p w:rsidR="00385B16" w:rsidRPr="00C271DA" w:rsidRDefault="00385B16" w:rsidP="00667987">
                  <w:pPr>
                    <w:spacing w:line="240" w:lineRule="auto"/>
                    <w:jc w:val="both"/>
                    <w:rPr>
                      <w:rFonts w:ascii="Tahoma" w:hAnsi="Tahoma" w:cs="Tahoma"/>
                      <w:sz w:val="28"/>
                      <w:szCs w:val="28"/>
                    </w:rPr>
                  </w:pPr>
                  <w:r>
                    <w:rPr>
                      <w:rFonts w:ascii="Tahoma" w:hAnsi="Tahoma" w:cs="Tahoma"/>
                      <w:sz w:val="28"/>
                      <w:szCs w:val="28"/>
                    </w:rPr>
                    <w:t>Prawdopodobnie za czasów życia proroka Samuela</w:t>
                  </w:r>
                </w:p>
                <w:p w:rsidR="00385B16" w:rsidRPr="000063A5" w:rsidRDefault="00385B16" w:rsidP="00667987">
                  <w:pPr>
                    <w:spacing w:line="240" w:lineRule="auto"/>
                    <w:jc w:val="center"/>
                    <w:rPr>
                      <w:rFonts w:ascii="Monotype Corsiva" w:hAnsi="Monotype Corsiva" w:cs="Tahoma"/>
                      <w:b/>
                      <w:color w:val="385623" w:themeColor="accent6" w:themeShade="80"/>
                      <w:sz w:val="44"/>
                      <w:szCs w:val="34"/>
                    </w:rPr>
                  </w:pPr>
                  <w:r>
                    <w:rPr>
                      <w:rFonts w:ascii="Monotype Corsiva" w:hAnsi="Monotype Corsiva" w:cs="Tahoma"/>
                      <w:b/>
                      <w:color w:val="385623" w:themeColor="accent6" w:themeShade="80"/>
                      <w:sz w:val="44"/>
                      <w:szCs w:val="34"/>
                    </w:rPr>
                    <w:t>Główne postacie</w:t>
                  </w:r>
                </w:p>
                <w:p w:rsidR="00385B16" w:rsidRPr="00952531" w:rsidRDefault="00385B16" w:rsidP="00667987">
                  <w:pPr>
                    <w:spacing w:line="240" w:lineRule="auto"/>
                    <w:jc w:val="both"/>
                    <w:rPr>
                      <w:rFonts w:ascii="Tahoma" w:hAnsi="Tahoma" w:cs="Tahoma"/>
                      <w:sz w:val="28"/>
                      <w:szCs w:val="34"/>
                    </w:rPr>
                  </w:pPr>
                  <w:r>
                    <w:rPr>
                      <w:rFonts w:ascii="Tahoma" w:hAnsi="Tahoma" w:cs="Tahoma"/>
                      <w:sz w:val="28"/>
                      <w:szCs w:val="34"/>
                    </w:rPr>
                    <w:t xml:space="preserve">Jozue, </w:t>
                  </w:r>
                  <w:proofErr w:type="spellStart"/>
                  <w:r>
                    <w:rPr>
                      <w:rFonts w:ascii="Tahoma" w:hAnsi="Tahoma" w:cs="Tahoma"/>
                      <w:sz w:val="28"/>
                      <w:szCs w:val="34"/>
                    </w:rPr>
                    <w:t>Rachab</w:t>
                  </w:r>
                  <w:proofErr w:type="spellEnd"/>
                  <w:r>
                    <w:rPr>
                      <w:rFonts w:ascii="Tahoma" w:hAnsi="Tahoma" w:cs="Tahoma"/>
                      <w:sz w:val="28"/>
                      <w:szCs w:val="34"/>
                    </w:rPr>
                    <w:t xml:space="preserve"> oraz </w:t>
                  </w:r>
                  <w:proofErr w:type="spellStart"/>
                  <w:r>
                    <w:rPr>
                      <w:rFonts w:ascii="Tahoma" w:hAnsi="Tahoma" w:cs="Tahoma"/>
                      <w:sz w:val="28"/>
                      <w:szCs w:val="34"/>
                    </w:rPr>
                    <w:t>Kaleb</w:t>
                  </w:r>
                  <w:proofErr w:type="spellEnd"/>
                </w:p>
                <w:p w:rsidR="00385B16" w:rsidRPr="002D425B" w:rsidRDefault="00385B16" w:rsidP="00667987">
                  <w:pPr>
                    <w:spacing w:line="240" w:lineRule="auto"/>
                    <w:jc w:val="center"/>
                    <w:rPr>
                      <w:rFonts w:ascii="Monotype Corsiva" w:hAnsi="Monotype Corsiva" w:cs="Tahoma"/>
                      <w:b/>
                      <w:color w:val="385623" w:themeColor="accent6" w:themeShade="80"/>
                      <w:sz w:val="40"/>
                      <w:szCs w:val="34"/>
                    </w:rPr>
                  </w:pPr>
                  <w:r>
                    <w:rPr>
                      <w:rFonts w:ascii="Monotype Corsiva" w:hAnsi="Monotype Corsiva" w:cs="Tahoma"/>
                      <w:b/>
                      <w:color w:val="385623" w:themeColor="accent6" w:themeShade="80"/>
                      <w:sz w:val="40"/>
                      <w:szCs w:val="34"/>
                    </w:rPr>
                    <w:t>Główne wydarzenia</w:t>
                  </w:r>
                </w:p>
                <w:p w:rsidR="00385B16" w:rsidRDefault="00385B16" w:rsidP="00667987">
                  <w:pPr>
                    <w:spacing w:line="240" w:lineRule="auto"/>
                    <w:jc w:val="both"/>
                    <w:rPr>
                      <w:rFonts w:ascii="Tahoma" w:hAnsi="Tahoma" w:cs="Tahoma"/>
                      <w:sz w:val="28"/>
                      <w:szCs w:val="34"/>
                    </w:rPr>
                  </w:pPr>
                  <w:r>
                    <w:rPr>
                      <w:rFonts w:ascii="Tahoma" w:hAnsi="Tahoma" w:cs="Tahoma"/>
                      <w:sz w:val="28"/>
                      <w:szCs w:val="34"/>
                    </w:rPr>
                    <w:t>Wysłanie wywiadowców 2</w:t>
                  </w:r>
                </w:p>
                <w:p w:rsidR="00385B16" w:rsidRDefault="00385B16" w:rsidP="00667987">
                  <w:pPr>
                    <w:spacing w:line="240" w:lineRule="auto"/>
                    <w:jc w:val="both"/>
                    <w:rPr>
                      <w:rFonts w:ascii="Tahoma" w:hAnsi="Tahoma" w:cs="Tahoma"/>
                      <w:sz w:val="28"/>
                      <w:szCs w:val="34"/>
                    </w:rPr>
                  </w:pPr>
                  <w:r>
                    <w:rPr>
                      <w:rFonts w:ascii="Tahoma" w:hAnsi="Tahoma" w:cs="Tahoma"/>
                      <w:sz w:val="28"/>
                      <w:szCs w:val="34"/>
                    </w:rPr>
                    <w:t>Przejście Jordanu 3</w:t>
                  </w:r>
                </w:p>
                <w:p w:rsidR="00385B16" w:rsidRDefault="00385B16" w:rsidP="00667987">
                  <w:pPr>
                    <w:spacing w:line="240" w:lineRule="auto"/>
                    <w:jc w:val="both"/>
                    <w:rPr>
                      <w:rFonts w:ascii="Tahoma" w:hAnsi="Tahoma" w:cs="Tahoma"/>
                      <w:sz w:val="28"/>
                      <w:szCs w:val="34"/>
                    </w:rPr>
                  </w:pPr>
                  <w:r>
                    <w:rPr>
                      <w:rFonts w:ascii="Tahoma" w:hAnsi="Tahoma" w:cs="Tahoma"/>
                      <w:sz w:val="28"/>
                      <w:szCs w:val="34"/>
                    </w:rPr>
                    <w:t>Bitwa o Jerycho 6</w:t>
                  </w:r>
                </w:p>
                <w:p w:rsidR="00385B16" w:rsidRDefault="00385B16" w:rsidP="00667987">
                  <w:pPr>
                    <w:spacing w:line="240" w:lineRule="auto"/>
                    <w:jc w:val="center"/>
                    <w:rPr>
                      <w:rFonts w:ascii="Monotype Corsiva" w:hAnsi="Monotype Corsiva" w:cs="Tahoma"/>
                      <w:b/>
                      <w:color w:val="385623" w:themeColor="accent6" w:themeShade="80"/>
                      <w:sz w:val="40"/>
                      <w:szCs w:val="34"/>
                    </w:rPr>
                  </w:pPr>
                  <w:r>
                    <w:rPr>
                      <w:rFonts w:ascii="Monotype Corsiva" w:hAnsi="Monotype Corsiva" w:cs="Tahoma"/>
                      <w:b/>
                      <w:color w:val="385623" w:themeColor="accent6" w:themeShade="80"/>
                      <w:sz w:val="40"/>
                      <w:szCs w:val="34"/>
                    </w:rPr>
                    <w:t>Sławne cytaty</w:t>
                  </w:r>
                </w:p>
                <w:p w:rsidR="00385B16" w:rsidRPr="008A48F8" w:rsidRDefault="00385B16" w:rsidP="00667987">
                  <w:pPr>
                    <w:spacing w:line="240" w:lineRule="auto"/>
                    <w:jc w:val="both"/>
                    <w:rPr>
                      <w:rFonts w:ascii="Tahoma" w:hAnsi="Tahoma" w:cs="Tahoma"/>
                      <w:sz w:val="28"/>
                      <w:szCs w:val="34"/>
                    </w:rPr>
                  </w:pPr>
                  <w:r>
                    <w:rPr>
                      <w:rFonts w:ascii="Tahoma" w:hAnsi="Tahoma" w:cs="Tahoma"/>
                      <w:sz w:val="28"/>
                      <w:szCs w:val="34"/>
                    </w:rPr>
                    <w:t>Instrukcje Boga dla Jozuego /1,5-9/: „Bądź mężny i mocny…”; Opowiedzenie się Jozuego za Bogiem: „Ja sam i mój dom służyć chcemy Panu” /24,15/.</w:t>
                  </w:r>
                </w:p>
                <w:p w:rsidR="00385B16" w:rsidRPr="002D425B" w:rsidRDefault="00385B16" w:rsidP="00667987">
                  <w:pPr>
                    <w:spacing w:line="240" w:lineRule="auto"/>
                    <w:jc w:val="center"/>
                    <w:rPr>
                      <w:rFonts w:ascii="Monotype Corsiva" w:hAnsi="Monotype Corsiva" w:cs="Tahoma"/>
                      <w:b/>
                      <w:color w:val="385623" w:themeColor="accent6" w:themeShade="80"/>
                      <w:sz w:val="40"/>
                      <w:szCs w:val="34"/>
                    </w:rPr>
                  </w:pPr>
                  <w:r w:rsidRPr="002D425B">
                    <w:rPr>
                      <w:rFonts w:ascii="Monotype Corsiva" w:hAnsi="Monotype Corsiva" w:cs="Tahoma"/>
                      <w:b/>
                      <w:color w:val="385623" w:themeColor="accent6" w:themeShade="80"/>
                      <w:sz w:val="40"/>
                      <w:szCs w:val="34"/>
                    </w:rPr>
                    <w:t>Znaczenie i przesłanie</w:t>
                  </w:r>
                </w:p>
                <w:p w:rsidR="00385B16" w:rsidRDefault="00385B16" w:rsidP="00667987">
                  <w:pPr>
                    <w:spacing w:line="240" w:lineRule="auto"/>
                    <w:jc w:val="both"/>
                    <w:rPr>
                      <w:rFonts w:ascii="Tahoma" w:hAnsi="Tahoma" w:cs="Tahoma"/>
                      <w:sz w:val="28"/>
                      <w:szCs w:val="34"/>
                    </w:rPr>
                  </w:pPr>
                  <w:r>
                    <w:rPr>
                      <w:rFonts w:ascii="Tahoma" w:hAnsi="Tahoma" w:cs="Tahoma"/>
                      <w:sz w:val="28"/>
                      <w:szCs w:val="34"/>
                    </w:rPr>
                    <w:t>Inwazja na Kanaan z pomocą Bożą przeprowadzona przez Jozuego. Bóg dotrzymał swej obietnicy. Jozue prowadzi lud, aby potwierdził są wierność Bogu.</w:t>
                  </w:r>
                </w:p>
                <w:p w:rsidR="00385B16" w:rsidRPr="00352B77" w:rsidRDefault="00385B16" w:rsidP="00C271DA">
                  <w:pPr>
                    <w:spacing w:line="240" w:lineRule="auto"/>
                    <w:jc w:val="center"/>
                    <w:rPr>
                      <w:rFonts w:ascii="Tahoma" w:hAnsi="Tahoma" w:cs="Tahoma"/>
                      <w:sz w:val="28"/>
                      <w:szCs w:val="34"/>
                    </w:rPr>
                  </w:pP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385B16" w:rsidRDefault="00385B16"/>
              </w:txbxContent>
            </v:textbox>
          </v:shape>
        </w:pict>
      </w:r>
    </w:p>
    <w:p w:rsidR="009A7CFB" w:rsidRDefault="004C2386"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385B16" w:rsidRPr="004629B5" w:rsidRDefault="00385B16"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385B16" w:rsidRDefault="00385B16"/>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70752C"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3" type="#_x0000_t202" style="position:absolute;left:0;text-align:left;margin-left:13.95pt;margin-top:11.1pt;width:154.5pt;height:657pt;z-index:251713536" strokecolor="white [3212]">
            <v:textbox style="mso-next-textbox:#_x0000_s1043">
              <w:txbxContent>
                <w:p w:rsidR="00385B16" w:rsidRPr="00AD3582" w:rsidRDefault="00385B16" w:rsidP="00AD3582">
                  <w:pPr>
                    <w:jc w:val="center"/>
                    <w:rPr>
                      <w:rFonts w:ascii="Tahoma" w:hAnsi="Tahoma" w:cs="Tahoma"/>
                      <w:b/>
                      <w:color w:val="385623" w:themeColor="accent6" w:themeShade="80"/>
                      <w:sz w:val="44"/>
                      <w:szCs w:val="32"/>
                    </w:rPr>
                  </w:pPr>
                  <w:r w:rsidRPr="00AD3582">
                    <w:rPr>
                      <w:rFonts w:ascii="Tahoma" w:hAnsi="Tahoma" w:cs="Tahoma"/>
                      <w:b/>
                      <w:color w:val="385623" w:themeColor="accent6" w:themeShade="80"/>
                      <w:sz w:val="44"/>
                      <w:szCs w:val="32"/>
                    </w:rPr>
                    <w:t>Postój</w:t>
                  </w:r>
                </w:p>
                <w:p w:rsidR="00385B16" w:rsidRPr="0070752C" w:rsidRDefault="00385B16" w:rsidP="00AD3582">
                  <w:pPr>
                    <w:jc w:val="both"/>
                    <w:rPr>
                      <w:rFonts w:ascii="Tahoma" w:hAnsi="Tahoma" w:cs="Tahoma"/>
                      <w:sz w:val="32"/>
                      <w:szCs w:val="34"/>
                    </w:rPr>
                  </w:pPr>
                  <w:r w:rsidRPr="00AD3582">
                    <w:rPr>
                      <w:rFonts w:ascii="Tahoma" w:hAnsi="Tahoma" w:cs="Tahoma"/>
                      <w:color w:val="385623" w:themeColor="accent6" w:themeShade="80"/>
                      <w:sz w:val="32"/>
                      <w:szCs w:val="32"/>
                    </w:rPr>
                    <w:tab/>
                  </w:r>
                  <w:r w:rsidRPr="0070752C">
                    <w:rPr>
                      <w:rFonts w:ascii="Tahoma" w:hAnsi="Tahoma" w:cs="Tahoma"/>
                      <w:sz w:val="32"/>
                      <w:szCs w:val="34"/>
                    </w:rPr>
                    <w:t xml:space="preserve">Od czasu do czasu musisz przerwać rozpoczętą podróż, aby naładować się fizycznie i duchowo, przemyśleć drogę, którą przebyłeś i tę, która cię jeszcze czeka. Jednak przede wszystkim musisz wtedy wmieść swoje myśli do Boga w dialogu pełnym miłości i zawierzenia. </w:t>
                  </w:r>
                </w:p>
                <w:p w:rsidR="00385B16" w:rsidRPr="0070752C" w:rsidRDefault="00385B16" w:rsidP="00AD3582">
                  <w:pPr>
                    <w:ind w:firstLine="708"/>
                    <w:jc w:val="both"/>
                    <w:rPr>
                      <w:rFonts w:ascii="Tahoma" w:hAnsi="Tahoma" w:cs="Tahoma"/>
                      <w:sz w:val="32"/>
                      <w:szCs w:val="34"/>
                    </w:rPr>
                  </w:pPr>
                  <w:r w:rsidRPr="0070752C">
                    <w:rPr>
                      <w:rFonts w:ascii="Tahoma" w:hAnsi="Tahoma" w:cs="Tahoma"/>
                      <w:sz w:val="32"/>
                      <w:szCs w:val="34"/>
                    </w:rPr>
                    <w:t>W tym krótkim rozdziale znajdziesz wskazówki na temat tego, jak i gdzie się zatrzymać, żeby odpocząć i poprosić o pomoc.</w:t>
                  </w:r>
                </w:p>
                <w:p w:rsidR="00385B16" w:rsidRDefault="00385B16" w:rsidP="00CF172A">
                  <w:pPr>
                    <w:spacing w:after="30" w:line="240" w:lineRule="auto"/>
                    <w:jc w:val="center"/>
                    <w:rPr>
                      <w:rFonts w:ascii="Tahoma" w:hAnsi="Tahoma" w:cs="Tahoma"/>
                      <w:sz w:val="26"/>
                      <w:szCs w:val="26"/>
                    </w:rPr>
                  </w:pPr>
                </w:p>
                <w:p w:rsidR="00385B16" w:rsidRDefault="00385B16" w:rsidP="00CF172A">
                  <w:pPr>
                    <w:spacing w:after="30" w:line="240" w:lineRule="auto"/>
                    <w:jc w:val="center"/>
                    <w:rPr>
                      <w:rFonts w:ascii="Tahoma" w:hAnsi="Tahoma" w:cs="Tahoma"/>
                      <w:sz w:val="26"/>
                      <w:szCs w:val="26"/>
                    </w:rPr>
                  </w:pPr>
                </w:p>
                <w:p w:rsidR="00385B16" w:rsidRDefault="00385B16" w:rsidP="00CF172A">
                  <w:pPr>
                    <w:spacing w:after="30" w:line="240" w:lineRule="auto"/>
                    <w:jc w:val="center"/>
                    <w:rPr>
                      <w:rFonts w:ascii="Tahoma" w:hAnsi="Tahoma" w:cs="Tahoma"/>
                      <w:sz w:val="26"/>
                      <w:szCs w:val="26"/>
                    </w:rPr>
                  </w:pPr>
                </w:p>
                <w:p w:rsidR="00385B16" w:rsidRDefault="00385B16" w:rsidP="00CF172A">
                  <w:pPr>
                    <w:spacing w:after="30" w:line="240" w:lineRule="auto"/>
                    <w:jc w:val="center"/>
                    <w:rPr>
                      <w:rFonts w:ascii="Tahoma" w:hAnsi="Tahoma" w:cs="Tahoma"/>
                      <w:sz w:val="26"/>
                      <w:szCs w:val="26"/>
                    </w:rPr>
                  </w:pPr>
                </w:p>
                <w:p w:rsidR="00385B16" w:rsidRDefault="00385B16" w:rsidP="00CF172A">
                  <w:pPr>
                    <w:spacing w:after="30" w:line="240" w:lineRule="auto"/>
                    <w:jc w:val="center"/>
                    <w:rPr>
                      <w:rFonts w:ascii="Tahoma" w:hAnsi="Tahoma" w:cs="Tahoma"/>
                      <w:sz w:val="26"/>
                      <w:szCs w:val="26"/>
                    </w:rPr>
                  </w:pPr>
                </w:p>
                <w:p w:rsidR="00385B16" w:rsidRDefault="00385B16" w:rsidP="00CF172A">
                  <w:pPr>
                    <w:spacing w:after="30" w:line="240" w:lineRule="auto"/>
                    <w:jc w:val="center"/>
                    <w:rPr>
                      <w:rFonts w:ascii="Tahoma" w:hAnsi="Tahoma" w:cs="Tahoma"/>
                      <w:sz w:val="26"/>
                      <w:szCs w:val="26"/>
                    </w:rPr>
                  </w:pPr>
                </w:p>
                <w:p w:rsidR="00385B16" w:rsidRDefault="00385B16" w:rsidP="00CF172A">
                  <w:pPr>
                    <w:spacing w:after="30" w:line="240" w:lineRule="auto"/>
                    <w:jc w:val="center"/>
                    <w:rPr>
                      <w:rFonts w:ascii="Tahoma" w:hAnsi="Tahoma" w:cs="Tahoma"/>
                      <w:sz w:val="26"/>
                      <w:szCs w:val="26"/>
                    </w:rPr>
                  </w:pPr>
                </w:p>
                <w:p w:rsidR="00385B16" w:rsidRDefault="00385B16" w:rsidP="00CF172A">
                  <w:pPr>
                    <w:spacing w:after="30" w:line="240" w:lineRule="auto"/>
                    <w:jc w:val="center"/>
                    <w:rPr>
                      <w:rFonts w:ascii="Tahoma" w:hAnsi="Tahoma" w:cs="Tahoma"/>
                      <w:sz w:val="26"/>
                      <w:szCs w:val="26"/>
                    </w:rPr>
                  </w:pPr>
                </w:p>
                <w:p w:rsidR="00385B16" w:rsidRDefault="00385B16" w:rsidP="00CF172A">
                  <w:pPr>
                    <w:spacing w:after="30" w:line="240" w:lineRule="auto"/>
                    <w:jc w:val="center"/>
                    <w:rPr>
                      <w:rFonts w:ascii="Tahoma" w:hAnsi="Tahoma" w:cs="Tahoma"/>
                      <w:sz w:val="26"/>
                      <w:szCs w:val="26"/>
                    </w:rPr>
                  </w:pPr>
                </w:p>
                <w:p w:rsidR="00385B16" w:rsidRDefault="00385B16" w:rsidP="00CF172A">
                  <w:pPr>
                    <w:spacing w:after="30" w:line="240" w:lineRule="auto"/>
                    <w:jc w:val="center"/>
                    <w:rPr>
                      <w:rFonts w:ascii="Tahoma" w:hAnsi="Tahoma" w:cs="Tahoma"/>
                      <w:sz w:val="26"/>
                      <w:szCs w:val="26"/>
                    </w:rPr>
                  </w:pPr>
                </w:p>
                <w:p w:rsidR="00385B16" w:rsidRDefault="00385B16" w:rsidP="00CF172A">
                  <w:pPr>
                    <w:spacing w:after="30" w:line="240" w:lineRule="auto"/>
                    <w:jc w:val="center"/>
                    <w:rPr>
                      <w:rFonts w:ascii="Tahoma" w:hAnsi="Tahoma" w:cs="Tahoma"/>
                      <w:sz w:val="26"/>
                      <w:szCs w:val="26"/>
                    </w:rPr>
                  </w:pPr>
                </w:p>
                <w:p w:rsidR="00385B16" w:rsidRPr="00827AF5" w:rsidRDefault="00385B16" w:rsidP="00CF172A">
                  <w:pPr>
                    <w:spacing w:after="30" w:line="240" w:lineRule="auto"/>
                    <w:jc w:val="center"/>
                    <w:rPr>
                      <w:rFonts w:ascii="Tahoma" w:hAnsi="Tahoma" w:cs="Tahoma"/>
                      <w:sz w:val="26"/>
                      <w:szCs w:val="26"/>
                    </w:rPr>
                  </w:pPr>
                </w:p>
                <w:p w:rsidR="00385B16" w:rsidRPr="00827AF5" w:rsidRDefault="00385B16"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385B16" w:rsidRPr="00301BA5" w:rsidRDefault="00385B16" w:rsidP="00301BA5">
                  <w:pPr>
                    <w:spacing w:before="100" w:beforeAutospacing="1" w:after="100" w:afterAutospacing="1"/>
                    <w:jc w:val="both"/>
                    <w:outlineLvl w:val="4"/>
                    <w:rPr>
                      <w:rFonts w:ascii="Tahoma" w:hAnsi="Tahoma" w:cs="Tahoma"/>
                      <w:sz w:val="24"/>
                      <w:szCs w:val="20"/>
                    </w:rPr>
                  </w:pPr>
                </w:p>
                <w:p w:rsidR="00385B16" w:rsidRDefault="00385B16"/>
              </w:txbxContent>
            </v:textbox>
          </v:shape>
        </w:pict>
      </w:r>
      <w:r w:rsidR="004C2386">
        <w:rPr>
          <w:rFonts w:ascii="Tahoma" w:hAnsi="Tahoma" w:cs="Tahoma"/>
          <w:noProof/>
          <w:color w:val="000000"/>
          <w:sz w:val="32"/>
          <w:szCs w:val="32"/>
        </w:rPr>
        <w:pict>
          <v:shape id="_x0000_s1041" type="#_x0000_t202" style="position:absolute;left:0;text-align:left;margin-left:185.7pt;margin-top:11.1pt;width:361.5pt;height:112.4pt;z-index:251711488" strokecolor="white [3212]">
            <v:textbox style="mso-next-textbox:#_x0000_s1041">
              <w:txbxContent>
                <w:p w:rsidR="00385B16" w:rsidRPr="00F06E59" w:rsidRDefault="00385B16"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385B16" w:rsidRPr="00F06E59" w:rsidRDefault="00385B16"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385B16" w:rsidRPr="00F06E59" w:rsidRDefault="00385B16"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txbxContent>
            </v:textbox>
          </v:shape>
        </w:pict>
      </w:r>
    </w:p>
    <w:p w:rsidR="001B26FA" w:rsidRDefault="004C2386"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6" type="#_x0000_t202" style="position:absolute;left:0;text-align:left;margin-left:177.75pt;margin-top:94.2pt;width:382.2pt;height:544.6pt;z-index:251715584" strokecolor="white [3212]">
            <v:textbox style="mso-next-textbox:#_x0000_s1046">
              <w:txbxContent>
                <w:p w:rsidR="00385B16" w:rsidRDefault="00385B16" w:rsidP="00E54038">
                  <w:pPr>
                    <w:jc w:val="center"/>
                  </w:pPr>
                  <w:r>
                    <w:rPr>
                      <w:noProof/>
                      <w:lang w:eastAsia="pl-PL"/>
                    </w:rPr>
                    <w:drawing>
                      <wp:inline distT="0" distB="0" distL="0" distR="0">
                        <wp:extent cx="4589857" cy="6829425"/>
                        <wp:effectExtent l="19050" t="0" r="1193"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2"/>
                                <a:stretch>
                                  <a:fillRect/>
                                </a:stretch>
                              </pic:blipFill>
                              <pic:spPr>
                                <a:xfrm>
                                  <a:off x="0" y="0"/>
                                  <a:ext cx="4592836" cy="6833858"/>
                                </a:xfrm>
                                <a:prstGeom prst="rect">
                                  <a:avLst/>
                                </a:prstGeom>
                                <a:noFill/>
                                <a:ln>
                                  <a:noFill/>
                                </a:ln>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36001" w:rsidRDefault="007F5F8E" w:rsidP="004A76DD">
      <w:pPr>
        <w:jc w:val="center"/>
        <w:rPr>
          <w:rFonts w:ascii="Tahoma" w:hAnsi="Tahoma" w:cs="Tahoma"/>
          <w:b/>
          <w:color w:val="0070C0"/>
          <w:sz w:val="32"/>
          <w:szCs w:val="24"/>
        </w:rPr>
      </w:pPr>
      <w:r>
        <w:rPr>
          <w:rFonts w:ascii="Tahoma" w:hAnsi="Tahoma" w:cs="Tahoma"/>
          <w:b/>
          <w:color w:val="0070C0"/>
          <w:sz w:val="32"/>
          <w:szCs w:val="24"/>
        </w:rPr>
        <w:t>Czy śpiewana Msza Święta jest lepsza?</w:t>
      </w:r>
    </w:p>
    <w:p w:rsidR="004A76DD" w:rsidRPr="009E04E9" w:rsidRDefault="004C2386" w:rsidP="004A76DD">
      <w:pPr>
        <w:jc w:val="center"/>
        <w:rPr>
          <w:rFonts w:ascii="Tahoma" w:hAnsi="Tahoma" w:cs="Tahoma"/>
          <w:b/>
          <w:color w:val="0070C0"/>
          <w:sz w:val="36"/>
          <w:szCs w:val="24"/>
        </w:rPr>
      </w:pPr>
      <w:r w:rsidRPr="004C2386">
        <w:rPr>
          <w:rFonts w:ascii="Tahoma" w:hAnsi="Tahoma" w:cs="Tahoma"/>
          <w:noProof/>
          <w:color w:val="0070C0"/>
          <w:szCs w:val="32"/>
        </w:rPr>
        <w:pict>
          <v:shape id="_x0000_s1042" type="#_x0000_t202" style="position:absolute;left:0;text-align:left;margin-left:5.7pt;margin-top:-.6pt;width:537pt;height:595.75pt;z-index:251712512" strokecolor="white [3212]">
            <v:textbox style="mso-next-textbox:#_x0000_s1042">
              <w:txbxContent>
                <w:p w:rsidR="00385B16" w:rsidRDefault="00385B16" w:rsidP="007F5F8E">
                  <w:pPr>
                    <w:tabs>
                      <w:tab w:val="center" w:pos="0"/>
                    </w:tabs>
                    <w:spacing w:after="0"/>
                    <w:jc w:val="both"/>
                    <w:rPr>
                      <w:rFonts w:ascii="Tahoma" w:hAnsi="Tahoma" w:cs="Tahoma"/>
                      <w:color w:val="000000"/>
                      <w:sz w:val="26"/>
                      <w:szCs w:val="26"/>
                    </w:rPr>
                  </w:pPr>
                  <w:r>
                    <w:rPr>
                      <w:rFonts w:ascii="Tahoma" w:hAnsi="Tahoma" w:cs="Tahoma"/>
                      <w:color w:val="000000"/>
                      <w:sz w:val="26"/>
                      <w:szCs w:val="26"/>
                    </w:rPr>
                    <w:tab/>
                  </w:r>
                  <w:r w:rsidRPr="007F5F8E">
                    <w:rPr>
                      <w:rFonts w:ascii="Tahoma" w:hAnsi="Tahoma" w:cs="Tahoma"/>
                      <w:color w:val="000000"/>
                      <w:sz w:val="26"/>
                      <w:szCs w:val="26"/>
                    </w:rPr>
                    <w:t>Dlaczego człowiek wierzący powinien śpiewać w czasie Mszy Świętej? Bo śpiew religijny jest uzewnętrznieniem wiary. Pieśń kościelna to także modlitwa. Śpiewana zaś modlitwa ułatwia zapamiętanie jej tekstu, pozwala na zatrzymanie przez chwilę w sobie jej przesłania. Śpiew to także przemawianie do Boga. W zależności od treści pieśni przybiera charakter uwielbienia, hołdu, błagania o pomoc, o opiekę, o przebaczenie grzechów. Innym razem ta śpiewana modlitwa jest pełna liryzmu, radości, ufności czy pogody ducha. Przykładem służą tu polskie kolędy. Uogólniając, możemy stwierdzić, że śpiew religijny jest po prostu rozmową z Bogiem, gdyż każdy śpiew to także mowa, tyle tylko, że w innej formie. Z pewnością śpiew i muzyka są wytworem sztuki, są językiem uczuć i odczuć, naturalnym sposobem budzenia bliskości i wspólnoty między nami. W śpiewie zaś religijnym potwierdzamy naszą wiarę. Śpiewając wyznaję, że wierzę, w co wi</w:t>
                  </w:r>
                  <w:r>
                    <w:rPr>
                      <w:rFonts w:ascii="Tahoma" w:hAnsi="Tahoma" w:cs="Tahoma"/>
                      <w:color w:val="000000"/>
                      <w:sz w:val="26"/>
                      <w:szCs w:val="26"/>
                    </w:rPr>
                    <w:t>erzę, komu wierzę i jak wierzę.</w:t>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sidRPr="007F5F8E">
                    <w:rPr>
                      <w:rFonts w:ascii="Tahoma" w:hAnsi="Tahoma" w:cs="Tahoma"/>
                      <w:color w:val="000000"/>
                      <w:sz w:val="26"/>
                      <w:szCs w:val="26"/>
                    </w:rPr>
                    <w:t xml:space="preserve">Śpiew religijny, poza tym ,,boskim’’ wymiarem, ma także ludzki charakter. Jest on muzycznym środkiem porozumiewania się ludzi między sobą. Razem śpiewamy te same teksty, te same melodie. Wspólna czynność zbliża, jednoczy, a nawet godzi skłóconych. Razem wyrażamy naszą wiarę, radość i wolność. Głos jednego jest potwierdzony głosami innych. Z wielu serc, z wielu ust- jeden </w:t>
                  </w:r>
                  <w:r>
                    <w:rPr>
                      <w:rFonts w:ascii="Tahoma" w:hAnsi="Tahoma" w:cs="Tahoma"/>
                      <w:color w:val="000000"/>
                      <w:sz w:val="26"/>
                      <w:szCs w:val="26"/>
                    </w:rPr>
                    <w:t>chór.</w:t>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sidRPr="007F5F8E">
                    <w:rPr>
                      <w:rFonts w:ascii="Tahoma" w:hAnsi="Tahoma" w:cs="Tahoma"/>
                      <w:color w:val="000000"/>
                      <w:sz w:val="26"/>
                      <w:szCs w:val="26"/>
                    </w:rPr>
                    <w:t>Liczne dokumenty Kościoła przypominają, że każda liturgia, zwłaszcza Msza Święta, jeśli połączona jest ze śpiewem, zawsze na tym zyskuje. Celebracja staje się wówczas bardziej namaszczona i okazała. Poprzez śpiew podkreślony zostaje uroczysty charakter zgromadzenia liturgicznego. Wspólny śpiew umacnia także społeczny i wspólnotowy charakter liturgii. Harmonia śpiewu pogłębia harmonię serc. Ta jednocząca rola śpiewu pozwala zauważyć, że nikt nie jest ,,samotną wyspą’’. Mamy wtedy świadomość bycia razem. Dotyczy to wykonywania zarówno całych pieśni religijnych, jak też melodyjnego, choć krótkiego zazwycz</w:t>
                  </w:r>
                  <w:r>
                    <w:rPr>
                      <w:rFonts w:ascii="Tahoma" w:hAnsi="Tahoma" w:cs="Tahoma"/>
                      <w:color w:val="000000"/>
                      <w:sz w:val="26"/>
                      <w:szCs w:val="26"/>
                    </w:rPr>
                    <w:t>aj dialogowania z celebransem.</w:t>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sidRPr="007F5F8E">
                    <w:rPr>
                      <w:rFonts w:ascii="Tahoma" w:hAnsi="Tahoma" w:cs="Tahoma"/>
                      <w:color w:val="000000"/>
                      <w:sz w:val="26"/>
                      <w:szCs w:val="26"/>
                    </w:rPr>
                    <w:t xml:space="preserve">Na koniec warto zauważyć, że wszelki śpiew i muzyka kościelna mają zawsze charakter kultyczny. Są one bowiem wyrazem czci składanej Bogu. Każda przecież celebracja liturgiczna jest kultem, czyli hołdem stworzenia wyrażanym Stwórcy. Dokonujemy tego poprzez pełne, czynne, świadome uczestniczenie w każdej liturgii, a we Mszy Świętej w sposób szczególny. Nasz mszalny śpiew jest zatem jednym ze sposobów pełniejszego uczestniczenia w liturgii eucharystycznej. </w:t>
                  </w:r>
                </w:p>
                <w:p w:rsidR="00385B16" w:rsidRPr="007F5F8E" w:rsidRDefault="00385B16" w:rsidP="007F5F8E">
                  <w:pPr>
                    <w:tabs>
                      <w:tab w:val="center" w:pos="0"/>
                    </w:tabs>
                    <w:spacing w:after="0"/>
                    <w:jc w:val="both"/>
                    <w:rPr>
                      <w:rFonts w:ascii="Tahoma" w:hAnsi="Tahoma" w:cs="Tahoma"/>
                      <w:sz w:val="24"/>
                      <w:szCs w:val="26"/>
                    </w:rPr>
                  </w:pP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sidRPr="007F5F8E">
                    <w:rPr>
                      <w:rFonts w:ascii="Tahoma" w:hAnsi="Tahoma" w:cs="Tahoma"/>
                      <w:sz w:val="24"/>
                      <w:szCs w:val="26"/>
                    </w:rPr>
                    <w:t>/O Mszy Świętej najprościej, Ks. Jerzy Stefański/</w:t>
                  </w:r>
                </w:p>
                <w:p w:rsidR="00385B16" w:rsidRPr="00B36001" w:rsidRDefault="00385B16" w:rsidP="004B6276">
                  <w:pPr>
                    <w:jc w:val="both"/>
                    <w:rPr>
                      <w:rFonts w:ascii="Tahoma" w:hAnsi="Tahoma" w:cs="Tahoma"/>
                      <w:sz w:val="24"/>
                      <w:szCs w:val="24"/>
                    </w:rPr>
                  </w:pPr>
                </w:p>
              </w:txbxContent>
            </v:textbox>
          </v:shape>
        </w:pict>
      </w: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76950" w:rsidRPr="009F136A" w:rsidRDefault="00434AAB">
      <w:pPr>
        <w:pStyle w:val="NormalnyWeb"/>
        <w:spacing w:before="0" w:after="200"/>
        <w:ind w:firstLine="708"/>
        <w:jc w:val="center"/>
        <w:rPr>
          <w:color w:val="92D050"/>
          <w:sz w:val="22"/>
        </w:rPr>
      </w:pPr>
      <w:r w:rsidRPr="009F136A">
        <w:rPr>
          <w:rFonts w:ascii="Tahoma" w:hAnsi="Tahoma" w:cs="Tahoma"/>
          <w:b/>
          <w:bCs/>
          <w:color w:val="92D050"/>
          <w:sz w:val="32"/>
          <w:szCs w:val="36"/>
        </w:rPr>
        <w:t>INTENCJE MSZALNE</w:t>
      </w:r>
    </w:p>
    <w:p w:rsidR="0079445A" w:rsidRPr="00952C63" w:rsidRDefault="0079445A" w:rsidP="00E87417">
      <w:pPr>
        <w:jc w:val="center"/>
        <w:rPr>
          <w:rFonts w:ascii="Tahoma" w:hAnsi="Tahoma" w:cs="Tahoma"/>
          <w:b/>
          <w:bCs/>
          <w:color w:val="00B050"/>
          <w:sz w:val="40"/>
          <w:szCs w:val="36"/>
        </w:rPr>
      </w:pPr>
      <w:r w:rsidRPr="00952C63">
        <w:rPr>
          <w:rFonts w:ascii="Tahoma" w:hAnsi="Tahoma" w:cs="Tahoma"/>
          <w:b/>
          <w:bCs/>
          <w:color w:val="00B050"/>
          <w:sz w:val="40"/>
          <w:szCs w:val="36"/>
        </w:rPr>
        <w:lastRenderedPageBreak/>
        <w:t>INTENCJE MSZALNE</w:t>
      </w:r>
    </w:p>
    <w:p w:rsidR="00776950" w:rsidRPr="00952C63" w:rsidRDefault="00124A5E" w:rsidP="00E87417">
      <w:pPr>
        <w:jc w:val="center"/>
        <w:rPr>
          <w:rFonts w:ascii="Tahoma" w:hAnsi="Tahoma" w:cs="Tahoma"/>
          <w:b/>
          <w:bCs/>
          <w:color w:val="00B050"/>
          <w:sz w:val="40"/>
          <w:szCs w:val="36"/>
        </w:rPr>
      </w:pPr>
      <w:r>
        <w:rPr>
          <w:rFonts w:ascii="Tahoma" w:hAnsi="Tahoma" w:cs="Tahoma"/>
          <w:b/>
          <w:bCs/>
          <w:color w:val="00B050"/>
          <w:sz w:val="40"/>
          <w:szCs w:val="36"/>
        </w:rPr>
        <w:t>TYDZIEŃ 23.08.2020 – 30</w:t>
      </w:r>
      <w:r w:rsidR="00A9074C" w:rsidRPr="00952C63">
        <w:rPr>
          <w:rFonts w:ascii="Tahoma" w:hAnsi="Tahoma" w:cs="Tahoma"/>
          <w:b/>
          <w:bCs/>
          <w:color w:val="00B050"/>
          <w:sz w:val="40"/>
          <w:szCs w:val="36"/>
        </w:rPr>
        <w:t>.0</w:t>
      </w:r>
      <w:r w:rsidR="00D906BF" w:rsidRPr="00952C63">
        <w:rPr>
          <w:rFonts w:ascii="Tahoma" w:hAnsi="Tahoma" w:cs="Tahoma"/>
          <w:b/>
          <w:bCs/>
          <w:color w:val="00B050"/>
          <w:sz w:val="40"/>
          <w:szCs w:val="36"/>
        </w:rPr>
        <w:t>8</w:t>
      </w:r>
      <w:r w:rsidR="00AD14BC" w:rsidRPr="00952C63">
        <w:rPr>
          <w:rFonts w:ascii="Tahoma" w:hAnsi="Tahoma" w:cs="Tahoma"/>
          <w:b/>
          <w:bCs/>
          <w:color w:val="00B050"/>
          <w:sz w:val="40"/>
          <w:szCs w:val="36"/>
        </w:rPr>
        <w:t>.2020</w:t>
      </w:r>
    </w:p>
    <w:tbl>
      <w:tblPr>
        <w:tblW w:w="10206" w:type="dxa"/>
        <w:tblInd w:w="534" w:type="dxa"/>
        <w:tblCellMar>
          <w:left w:w="10" w:type="dxa"/>
          <w:right w:w="10" w:type="dxa"/>
        </w:tblCellMar>
        <w:tblLook w:val="0000"/>
      </w:tblPr>
      <w:tblGrid>
        <w:gridCol w:w="2440"/>
        <w:gridCol w:w="7766"/>
      </w:tblGrid>
      <w:tr w:rsidR="00776950"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2D48F4" w:rsidRDefault="00124A5E" w:rsidP="00D906BF">
            <w:pPr>
              <w:spacing w:after="0" w:line="240" w:lineRule="auto"/>
              <w:jc w:val="center"/>
              <w:rPr>
                <w:rFonts w:ascii="Tahoma" w:hAnsi="Tahoma" w:cs="Tahoma"/>
                <w:b/>
                <w:bCs/>
                <w:color w:val="C00000"/>
                <w:sz w:val="28"/>
                <w:szCs w:val="30"/>
              </w:rPr>
            </w:pPr>
            <w:r w:rsidRPr="002D48F4">
              <w:rPr>
                <w:rFonts w:ascii="Tahoma" w:hAnsi="Tahoma" w:cs="Tahoma"/>
                <w:b/>
                <w:bCs/>
                <w:color w:val="C00000"/>
                <w:sz w:val="28"/>
                <w:szCs w:val="30"/>
              </w:rPr>
              <w:t>23</w:t>
            </w:r>
            <w:r w:rsidR="00327CD1" w:rsidRPr="002D48F4">
              <w:rPr>
                <w:rFonts w:ascii="Tahoma" w:hAnsi="Tahoma" w:cs="Tahoma"/>
                <w:b/>
                <w:bCs/>
                <w:color w:val="C00000"/>
                <w:sz w:val="28"/>
                <w:szCs w:val="30"/>
              </w:rPr>
              <w:t>.</w:t>
            </w:r>
            <w:r w:rsidR="00D906BF" w:rsidRPr="002D48F4">
              <w:rPr>
                <w:rFonts w:ascii="Tahoma" w:hAnsi="Tahoma" w:cs="Tahoma"/>
                <w:b/>
                <w:bCs/>
                <w:color w:val="C00000"/>
                <w:sz w:val="28"/>
                <w:szCs w:val="30"/>
              </w:rPr>
              <w:t>08</w:t>
            </w:r>
            <w:r w:rsidR="00434AAB" w:rsidRPr="002D48F4">
              <w:rPr>
                <w:rFonts w:ascii="Tahoma" w:hAnsi="Tahoma" w:cs="Tahoma"/>
                <w:b/>
                <w:bCs/>
                <w:color w:val="C00000"/>
                <w:sz w:val="28"/>
                <w:szCs w:val="30"/>
              </w:rPr>
              <w:t xml:space="preserve">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3904" w:rsidRPr="002D48F4" w:rsidRDefault="00E03904" w:rsidP="00E03904">
            <w:pPr>
              <w:spacing w:after="0" w:line="240" w:lineRule="auto"/>
              <w:ind w:left="567"/>
              <w:rPr>
                <w:rFonts w:ascii="Tahoma" w:hAnsi="Tahoma" w:cs="Tahoma"/>
                <w:sz w:val="28"/>
                <w:szCs w:val="30"/>
              </w:rPr>
            </w:pPr>
            <w:r w:rsidRPr="002D48F4">
              <w:rPr>
                <w:rFonts w:ascii="Tahoma" w:hAnsi="Tahoma" w:cs="Tahoma"/>
                <w:sz w:val="28"/>
                <w:szCs w:val="30"/>
              </w:rPr>
              <w:t xml:space="preserve">08.00 – O łaskę zdrowia, opiekę  i Boże błogosławieństwo dla Julii i Wojtka </w:t>
            </w:r>
            <w:proofErr w:type="spellStart"/>
            <w:r w:rsidRPr="002D48F4">
              <w:rPr>
                <w:rFonts w:ascii="Tahoma" w:hAnsi="Tahoma" w:cs="Tahoma"/>
                <w:sz w:val="28"/>
                <w:szCs w:val="30"/>
              </w:rPr>
              <w:t>Ebing</w:t>
            </w:r>
            <w:proofErr w:type="spellEnd"/>
          </w:p>
          <w:p w:rsidR="00E03904" w:rsidRPr="002D48F4" w:rsidRDefault="00E03904" w:rsidP="00E03904">
            <w:pPr>
              <w:spacing w:after="0" w:line="240" w:lineRule="auto"/>
              <w:ind w:left="567"/>
              <w:rPr>
                <w:rFonts w:ascii="Tahoma" w:hAnsi="Tahoma" w:cs="Tahoma"/>
                <w:sz w:val="28"/>
                <w:szCs w:val="30"/>
              </w:rPr>
            </w:pPr>
            <w:r w:rsidRPr="002D48F4">
              <w:rPr>
                <w:rFonts w:ascii="Tahoma" w:hAnsi="Tahoma" w:cs="Tahoma"/>
                <w:sz w:val="28"/>
                <w:szCs w:val="30"/>
              </w:rPr>
              <w:t>11.00 – + Mirosław Orzoł /</w:t>
            </w:r>
            <w:proofErr w:type="spellStart"/>
            <w:r w:rsidRPr="002D48F4">
              <w:rPr>
                <w:rFonts w:ascii="Tahoma" w:hAnsi="Tahoma" w:cs="Tahoma"/>
                <w:sz w:val="28"/>
                <w:szCs w:val="30"/>
              </w:rPr>
              <w:t>up</w:t>
            </w:r>
            <w:proofErr w:type="spellEnd"/>
            <w:r w:rsidRPr="002D48F4">
              <w:rPr>
                <w:rFonts w:ascii="Tahoma" w:hAnsi="Tahoma" w:cs="Tahoma"/>
                <w:sz w:val="28"/>
                <w:szCs w:val="30"/>
              </w:rPr>
              <w:t>/</w:t>
            </w:r>
          </w:p>
          <w:p w:rsidR="007F1C3B" w:rsidRPr="002D48F4" w:rsidRDefault="00E03904" w:rsidP="00E03904">
            <w:pPr>
              <w:spacing w:after="0" w:line="240" w:lineRule="auto"/>
              <w:ind w:left="567"/>
              <w:rPr>
                <w:rFonts w:ascii="Tahoma" w:hAnsi="Tahoma" w:cs="Tahoma"/>
                <w:sz w:val="28"/>
                <w:szCs w:val="30"/>
              </w:rPr>
            </w:pPr>
            <w:r w:rsidRPr="002D48F4">
              <w:rPr>
                <w:rFonts w:ascii="Tahoma" w:hAnsi="Tahoma" w:cs="Tahoma"/>
                <w:sz w:val="28"/>
                <w:szCs w:val="30"/>
              </w:rPr>
              <w:t>12.15 – Chrzest</w:t>
            </w:r>
          </w:p>
        </w:tc>
      </w:tr>
      <w:tr w:rsidR="00776950" w:rsidRPr="000D358C"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2D48F4" w:rsidRDefault="00124A5E" w:rsidP="00D906BF">
            <w:pPr>
              <w:spacing w:after="0" w:line="240" w:lineRule="auto"/>
              <w:jc w:val="center"/>
              <w:rPr>
                <w:rFonts w:ascii="Tahoma" w:hAnsi="Tahoma" w:cs="Tahoma"/>
                <w:b/>
                <w:bCs/>
                <w:sz w:val="28"/>
                <w:szCs w:val="30"/>
              </w:rPr>
            </w:pPr>
            <w:r w:rsidRPr="002D48F4">
              <w:rPr>
                <w:rFonts w:ascii="Tahoma" w:hAnsi="Tahoma" w:cs="Tahoma"/>
                <w:b/>
                <w:bCs/>
                <w:sz w:val="28"/>
                <w:szCs w:val="30"/>
              </w:rPr>
              <w:t>24</w:t>
            </w:r>
            <w:r w:rsidR="00D906BF" w:rsidRPr="002D48F4">
              <w:rPr>
                <w:rFonts w:ascii="Tahoma" w:hAnsi="Tahoma" w:cs="Tahoma"/>
                <w:b/>
                <w:bCs/>
                <w:sz w:val="28"/>
                <w:szCs w:val="30"/>
              </w:rPr>
              <w:t>.08</w:t>
            </w:r>
            <w:r w:rsidR="00434AAB" w:rsidRPr="002D48F4">
              <w:rPr>
                <w:rFonts w:ascii="Tahoma" w:hAnsi="Tahoma" w:cs="Tahoma"/>
                <w:b/>
                <w:bCs/>
                <w:sz w:val="28"/>
                <w:szCs w:val="30"/>
              </w:rPr>
              <w:t xml:space="preserve"> - Poniedziałek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867" w:rsidRPr="002D48F4" w:rsidRDefault="000D358C" w:rsidP="00B21867">
            <w:pPr>
              <w:spacing w:after="0" w:line="240" w:lineRule="auto"/>
              <w:ind w:left="567"/>
              <w:rPr>
                <w:rFonts w:ascii="Tahoma" w:hAnsi="Tahoma" w:cs="Tahoma"/>
                <w:sz w:val="28"/>
                <w:szCs w:val="30"/>
              </w:rPr>
            </w:pPr>
            <w:r w:rsidRPr="002D48F4">
              <w:rPr>
                <w:rFonts w:ascii="Tahoma" w:hAnsi="Tahoma" w:cs="Tahoma"/>
                <w:sz w:val="28"/>
                <w:szCs w:val="30"/>
              </w:rPr>
              <w:t>07.3</w:t>
            </w:r>
            <w:r w:rsidR="00091C36" w:rsidRPr="002D48F4">
              <w:rPr>
                <w:rFonts w:ascii="Tahoma" w:hAnsi="Tahoma" w:cs="Tahoma"/>
                <w:sz w:val="28"/>
                <w:szCs w:val="30"/>
              </w:rPr>
              <w:t>0</w:t>
            </w:r>
            <w:r w:rsidR="00551F84" w:rsidRPr="002D48F4">
              <w:rPr>
                <w:rFonts w:ascii="Tahoma" w:hAnsi="Tahoma" w:cs="Tahoma"/>
                <w:sz w:val="28"/>
                <w:szCs w:val="30"/>
              </w:rPr>
              <w:t xml:space="preserve"> </w:t>
            </w:r>
            <w:r w:rsidR="00091C36" w:rsidRPr="002D48F4">
              <w:rPr>
                <w:rFonts w:ascii="Tahoma" w:hAnsi="Tahoma" w:cs="Tahoma"/>
                <w:sz w:val="28"/>
                <w:szCs w:val="30"/>
              </w:rPr>
              <w:t>–</w:t>
            </w:r>
            <w:r w:rsidR="00B21867" w:rsidRPr="002D48F4">
              <w:rPr>
                <w:rFonts w:ascii="Tahoma" w:hAnsi="Tahoma" w:cs="Tahoma"/>
                <w:sz w:val="28"/>
                <w:szCs w:val="30"/>
              </w:rPr>
              <w:t xml:space="preserve"> O łaskę zdrowia i Boże błogosławieństwo dla p. Edwarda Majewskiego w 70 r. urodzin</w:t>
            </w:r>
          </w:p>
          <w:p w:rsidR="007F1C3B" w:rsidRPr="002D48F4" w:rsidRDefault="000D358C" w:rsidP="00B21867">
            <w:pPr>
              <w:spacing w:after="0" w:line="240" w:lineRule="auto"/>
              <w:ind w:left="567"/>
              <w:rPr>
                <w:rFonts w:ascii="Tahoma" w:hAnsi="Tahoma" w:cs="Tahoma"/>
                <w:sz w:val="28"/>
                <w:szCs w:val="30"/>
              </w:rPr>
            </w:pPr>
            <w:r w:rsidRPr="002D48F4">
              <w:rPr>
                <w:rFonts w:ascii="Tahoma" w:hAnsi="Tahoma" w:cs="Tahoma"/>
                <w:sz w:val="28"/>
                <w:szCs w:val="30"/>
              </w:rPr>
              <w:t>08</w:t>
            </w:r>
            <w:r w:rsidR="001E1CA3" w:rsidRPr="002D48F4">
              <w:rPr>
                <w:rFonts w:ascii="Tahoma" w:hAnsi="Tahoma" w:cs="Tahoma"/>
                <w:sz w:val="28"/>
                <w:szCs w:val="30"/>
              </w:rPr>
              <w:t>.00</w:t>
            </w:r>
            <w:r w:rsidR="00434AAB" w:rsidRPr="002D48F4">
              <w:rPr>
                <w:rFonts w:ascii="Tahoma" w:hAnsi="Tahoma" w:cs="Tahoma"/>
                <w:sz w:val="28"/>
                <w:szCs w:val="30"/>
              </w:rPr>
              <w:t xml:space="preserve"> –</w:t>
            </w:r>
            <w:r w:rsidR="00B21867" w:rsidRPr="002D48F4">
              <w:rPr>
                <w:rFonts w:ascii="Tahoma" w:hAnsi="Tahoma" w:cs="Tahoma"/>
                <w:sz w:val="28"/>
                <w:szCs w:val="30"/>
              </w:rPr>
              <w:t xml:space="preserve"> Dziękczynna z prośbą o Boże błogosławieństwo w gospodarstwie dla Bartłomieja</w:t>
            </w:r>
          </w:p>
        </w:tc>
      </w:tr>
      <w:tr w:rsidR="00776950" w:rsidRPr="0086278F"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2D48F4" w:rsidRDefault="00124A5E" w:rsidP="00551F84">
            <w:pPr>
              <w:spacing w:after="0" w:line="240" w:lineRule="auto"/>
              <w:jc w:val="center"/>
              <w:rPr>
                <w:rFonts w:ascii="Tahoma" w:hAnsi="Tahoma" w:cs="Tahoma"/>
                <w:b/>
                <w:bCs/>
                <w:sz w:val="28"/>
                <w:szCs w:val="30"/>
              </w:rPr>
            </w:pPr>
            <w:r w:rsidRPr="002D48F4">
              <w:rPr>
                <w:rFonts w:ascii="Tahoma" w:hAnsi="Tahoma" w:cs="Tahoma"/>
                <w:b/>
                <w:bCs/>
                <w:sz w:val="28"/>
                <w:szCs w:val="30"/>
              </w:rPr>
              <w:t>25</w:t>
            </w:r>
            <w:r w:rsidR="00D906BF" w:rsidRPr="002D48F4">
              <w:rPr>
                <w:rFonts w:ascii="Tahoma" w:hAnsi="Tahoma" w:cs="Tahoma"/>
                <w:b/>
                <w:bCs/>
                <w:sz w:val="28"/>
                <w:szCs w:val="30"/>
              </w:rPr>
              <w:t>.08</w:t>
            </w:r>
            <w:r w:rsidR="00434AAB" w:rsidRPr="002D48F4">
              <w:rPr>
                <w:rFonts w:ascii="Tahoma" w:hAnsi="Tahoma" w:cs="Tahoma"/>
                <w:b/>
                <w:bCs/>
                <w:sz w:val="28"/>
                <w:szCs w:val="30"/>
              </w:rPr>
              <w:t xml:space="preserve"> - Wtorek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24FD" w:rsidRPr="002D48F4" w:rsidRDefault="001E1CA3" w:rsidP="00170A2A">
            <w:pPr>
              <w:spacing w:after="0" w:line="240" w:lineRule="auto"/>
              <w:ind w:left="567"/>
              <w:rPr>
                <w:rFonts w:ascii="Tahoma" w:hAnsi="Tahoma" w:cs="Tahoma"/>
                <w:sz w:val="28"/>
                <w:szCs w:val="30"/>
              </w:rPr>
            </w:pPr>
            <w:r w:rsidRPr="002D48F4">
              <w:rPr>
                <w:rFonts w:ascii="Tahoma" w:hAnsi="Tahoma" w:cs="Tahoma"/>
                <w:sz w:val="28"/>
                <w:szCs w:val="30"/>
              </w:rPr>
              <w:t>07</w:t>
            </w:r>
            <w:r w:rsidR="004A58A1" w:rsidRPr="002D48F4">
              <w:rPr>
                <w:rFonts w:ascii="Tahoma" w:hAnsi="Tahoma" w:cs="Tahoma"/>
                <w:sz w:val="28"/>
                <w:szCs w:val="30"/>
              </w:rPr>
              <w:t>.3</w:t>
            </w:r>
            <w:r w:rsidR="00186DBA" w:rsidRPr="002D48F4">
              <w:rPr>
                <w:rFonts w:ascii="Tahoma" w:hAnsi="Tahoma" w:cs="Tahoma"/>
                <w:sz w:val="28"/>
                <w:szCs w:val="30"/>
              </w:rPr>
              <w:t xml:space="preserve">0 </w:t>
            </w:r>
            <w:r w:rsidR="001B7B06" w:rsidRPr="002D48F4">
              <w:rPr>
                <w:rFonts w:ascii="Tahoma" w:hAnsi="Tahoma" w:cs="Tahoma"/>
                <w:sz w:val="28"/>
                <w:szCs w:val="30"/>
              </w:rPr>
              <w:t xml:space="preserve">– </w:t>
            </w:r>
            <w:r w:rsidR="000D358C" w:rsidRPr="002D48F4">
              <w:rPr>
                <w:rFonts w:ascii="Tahoma" w:hAnsi="Tahoma" w:cs="Tahoma"/>
                <w:sz w:val="28"/>
                <w:szCs w:val="30"/>
              </w:rPr>
              <w:t xml:space="preserve">+ Halina </w:t>
            </w:r>
            <w:proofErr w:type="spellStart"/>
            <w:r w:rsidR="000D358C" w:rsidRPr="002D48F4">
              <w:rPr>
                <w:rFonts w:ascii="Tahoma" w:hAnsi="Tahoma" w:cs="Tahoma"/>
                <w:sz w:val="28"/>
                <w:szCs w:val="30"/>
              </w:rPr>
              <w:t>Romasz</w:t>
            </w:r>
            <w:proofErr w:type="spellEnd"/>
            <w:r w:rsidR="000D358C" w:rsidRPr="002D48F4">
              <w:rPr>
                <w:rFonts w:ascii="Tahoma" w:hAnsi="Tahoma" w:cs="Tahoma"/>
                <w:sz w:val="28"/>
                <w:szCs w:val="30"/>
              </w:rPr>
              <w:t xml:space="preserve"> /</w:t>
            </w:r>
            <w:proofErr w:type="spellStart"/>
            <w:r w:rsidR="000D358C" w:rsidRPr="002D48F4">
              <w:rPr>
                <w:rFonts w:ascii="Tahoma" w:hAnsi="Tahoma" w:cs="Tahoma"/>
                <w:sz w:val="28"/>
                <w:szCs w:val="30"/>
              </w:rPr>
              <w:t>up</w:t>
            </w:r>
            <w:proofErr w:type="spellEnd"/>
            <w:r w:rsidR="000D358C" w:rsidRPr="002D48F4">
              <w:rPr>
                <w:rFonts w:ascii="Tahoma" w:hAnsi="Tahoma" w:cs="Tahoma"/>
                <w:sz w:val="28"/>
                <w:szCs w:val="30"/>
              </w:rPr>
              <w:t>/</w:t>
            </w:r>
          </w:p>
          <w:p w:rsidR="000D358C" w:rsidRPr="002D48F4" w:rsidRDefault="001E1CA3" w:rsidP="00B21867">
            <w:pPr>
              <w:spacing w:after="0" w:line="240" w:lineRule="auto"/>
              <w:ind w:left="567"/>
              <w:rPr>
                <w:rFonts w:ascii="Tahoma" w:hAnsi="Tahoma" w:cs="Tahoma"/>
                <w:sz w:val="28"/>
                <w:szCs w:val="30"/>
              </w:rPr>
            </w:pPr>
            <w:r w:rsidRPr="002D48F4">
              <w:rPr>
                <w:rFonts w:ascii="Tahoma" w:hAnsi="Tahoma" w:cs="Tahoma"/>
                <w:sz w:val="28"/>
                <w:szCs w:val="30"/>
              </w:rPr>
              <w:t>08</w:t>
            </w:r>
            <w:r w:rsidR="004A58A1" w:rsidRPr="002D48F4">
              <w:rPr>
                <w:rFonts w:ascii="Tahoma" w:hAnsi="Tahoma" w:cs="Tahoma"/>
                <w:sz w:val="28"/>
                <w:szCs w:val="30"/>
              </w:rPr>
              <w:t xml:space="preserve">.00 – </w:t>
            </w:r>
            <w:r w:rsidR="004F180D" w:rsidRPr="002D48F4">
              <w:rPr>
                <w:rFonts w:ascii="Tahoma" w:hAnsi="Tahoma" w:cs="Tahoma"/>
                <w:sz w:val="28"/>
                <w:szCs w:val="30"/>
              </w:rPr>
              <w:t xml:space="preserve">+ </w:t>
            </w:r>
            <w:r w:rsidR="00B21867" w:rsidRPr="002D48F4">
              <w:rPr>
                <w:rFonts w:ascii="Tahoma" w:hAnsi="Tahoma" w:cs="Tahoma"/>
                <w:sz w:val="28"/>
                <w:szCs w:val="30"/>
              </w:rPr>
              <w:t>Eugenia i Bolesław Zdunek</w:t>
            </w:r>
          </w:p>
        </w:tc>
      </w:tr>
      <w:tr w:rsidR="00776950" w:rsidRPr="00BE4981"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2D48F4" w:rsidRDefault="00124A5E" w:rsidP="00186DBA">
            <w:pPr>
              <w:spacing w:after="0" w:line="240" w:lineRule="auto"/>
              <w:jc w:val="center"/>
              <w:rPr>
                <w:rFonts w:ascii="Tahoma" w:hAnsi="Tahoma" w:cs="Tahoma"/>
                <w:b/>
                <w:bCs/>
                <w:color w:val="C00000"/>
                <w:sz w:val="28"/>
                <w:szCs w:val="30"/>
              </w:rPr>
            </w:pPr>
            <w:r w:rsidRPr="002D48F4">
              <w:rPr>
                <w:rFonts w:ascii="Tahoma" w:hAnsi="Tahoma" w:cs="Tahoma"/>
                <w:b/>
                <w:bCs/>
                <w:color w:val="C00000"/>
                <w:sz w:val="28"/>
                <w:szCs w:val="30"/>
              </w:rPr>
              <w:t>26</w:t>
            </w:r>
            <w:r w:rsidR="00D906BF" w:rsidRPr="002D48F4">
              <w:rPr>
                <w:rFonts w:ascii="Tahoma" w:hAnsi="Tahoma" w:cs="Tahoma"/>
                <w:b/>
                <w:bCs/>
                <w:color w:val="C00000"/>
                <w:sz w:val="28"/>
                <w:szCs w:val="30"/>
              </w:rPr>
              <w:t>.08</w:t>
            </w:r>
            <w:r w:rsidR="00434AAB" w:rsidRPr="002D48F4">
              <w:rPr>
                <w:rFonts w:ascii="Tahoma" w:hAnsi="Tahoma" w:cs="Tahoma"/>
                <w:b/>
                <w:bCs/>
                <w:color w:val="C00000"/>
                <w:sz w:val="28"/>
                <w:szCs w:val="30"/>
              </w:rPr>
              <w:t xml:space="preserve"> – Środa </w:t>
            </w:r>
            <w:r w:rsidR="0073069F" w:rsidRPr="002D48F4">
              <w:rPr>
                <w:rFonts w:ascii="Tahoma" w:hAnsi="Tahoma" w:cs="Tahoma"/>
                <w:b/>
                <w:bCs/>
                <w:color w:val="C00000"/>
                <w:sz w:val="28"/>
                <w:szCs w:val="30"/>
              </w:rPr>
              <w:t>/Nabożeństwo do MBNP/</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CA3" w:rsidRPr="002D48F4" w:rsidRDefault="00551F84" w:rsidP="001E1CA3">
            <w:pPr>
              <w:spacing w:after="0" w:line="240" w:lineRule="auto"/>
              <w:ind w:left="567"/>
              <w:rPr>
                <w:rFonts w:ascii="Tahoma" w:hAnsi="Tahoma" w:cs="Tahoma"/>
                <w:sz w:val="28"/>
                <w:szCs w:val="30"/>
              </w:rPr>
            </w:pPr>
            <w:r w:rsidRPr="002D48F4">
              <w:rPr>
                <w:rFonts w:ascii="Tahoma" w:hAnsi="Tahoma" w:cs="Tahoma"/>
                <w:sz w:val="28"/>
                <w:szCs w:val="30"/>
              </w:rPr>
              <w:t>07</w:t>
            </w:r>
            <w:r w:rsidR="00186DBA" w:rsidRPr="002D48F4">
              <w:rPr>
                <w:rFonts w:ascii="Tahoma" w:hAnsi="Tahoma" w:cs="Tahoma"/>
                <w:sz w:val="28"/>
                <w:szCs w:val="30"/>
              </w:rPr>
              <w:t>.3</w:t>
            </w:r>
            <w:r w:rsidR="004A58A1" w:rsidRPr="002D48F4">
              <w:rPr>
                <w:rFonts w:ascii="Tahoma" w:hAnsi="Tahoma" w:cs="Tahoma"/>
                <w:sz w:val="28"/>
                <w:szCs w:val="30"/>
              </w:rPr>
              <w:t>0 –</w:t>
            </w:r>
            <w:r w:rsidR="00774A35" w:rsidRPr="002D48F4">
              <w:rPr>
                <w:rFonts w:ascii="Tahoma" w:hAnsi="Tahoma" w:cs="Tahoma"/>
                <w:sz w:val="28"/>
                <w:szCs w:val="30"/>
              </w:rPr>
              <w:t xml:space="preserve"> </w:t>
            </w:r>
            <w:r w:rsidR="000D358C" w:rsidRPr="002D48F4">
              <w:rPr>
                <w:rFonts w:ascii="Tahoma" w:hAnsi="Tahoma" w:cs="Tahoma"/>
                <w:sz w:val="28"/>
                <w:szCs w:val="30"/>
              </w:rPr>
              <w:t xml:space="preserve">+ </w:t>
            </w:r>
            <w:r w:rsidR="00B21867" w:rsidRPr="002D48F4">
              <w:rPr>
                <w:rFonts w:ascii="Tahoma" w:hAnsi="Tahoma" w:cs="Tahoma"/>
                <w:sz w:val="28"/>
                <w:szCs w:val="30"/>
              </w:rPr>
              <w:t xml:space="preserve">ks. Marek Truszczyński – </w:t>
            </w:r>
            <w:proofErr w:type="spellStart"/>
            <w:r w:rsidR="00B21867" w:rsidRPr="002D48F4">
              <w:rPr>
                <w:rFonts w:ascii="Tahoma" w:hAnsi="Tahoma" w:cs="Tahoma"/>
                <w:sz w:val="28"/>
                <w:szCs w:val="30"/>
              </w:rPr>
              <w:t>int</w:t>
            </w:r>
            <w:proofErr w:type="spellEnd"/>
            <w:r w:rsidR="00B21867" w:rsidRPr="002D48F4">
              <w:rPr>
                <w:rFonts w:ascii="Tahoma" w:hAnsi="Tahoma" w:cs="Tahoma"/>
                <w:sz w:val="28"/>
                <w:szCs w:val="30"/>
              </w:rPr>
              <w:t>. od nauczycieli i pracowników szkoły</w:t>
            </w:r>
          </w:p>
          <w:p w:rsidR="007F1C3B" w:rsidRPr="002D48F4" w:rsidRDefault="00551F84" w:rsidP="00B21867">
            <w:pPr>
              <w:spacing w:after="0" w:line="240" w:lineRule="auto"/>
              <w:ind w:left="567"/>
              <w:rPr>
                <w:rFonts w:ascii="Tahoma" w:hAnsi="Tahoma" w:cs="Tahoma"/>
                <w:sz w:val="28"/>
                <w:szCs w:val="30"/>
              </w:rPr>
            </w:pPr>
            <w:r w:rsidRPr="002D48F4">
              <w:rPr>
                <w:rFonts w:ascii="Tahoma" w:hAnsi="Tahoma" w:cs="Tahoma"/>
                <w:sz w:val="28"/>
                <w:szCs w:val="30"/>
              </w:rPr>
              <w:t>08</w:t>
            </w:r>
            <w:r w:rsidR="00BE4981" w:rsidRPr="002D48F4">
              <w:rPr>
                <w:rFonts w:ascii="Tahoma" w:hAnsi="Tahoma" w:cs="Tahoma"/>
                <w:sz w:val="28"/>
                <w:szCs w:val="30"/>
              </w:rPr>
              <w:t xml:space="preserve">.00 – </w:t>
            </w:r>
            <w:r w:rsidR="001E1CA3" w:rsidRPr="002D48F4">
              <w:rPr>
                <w:rFonts w:ascii="Tahoma" w:hAnsi="Tahoma" w:cs="Tahoma"/>
                <w:sz w:val="28"/>
                <w:szCs w:val="30"/>
              </w:rPr>
              <w:t xml:space="preserve">+ </w:t>
            </w:r>
            <w:r w:rsidR="00B21867" w:rsidRPr="002D48F4">
              <w:rPr>
                <w:rFonts w:ascii="Tahoma" w:hAnsi="Tahoma" w:cs="Tahoma"/>
                <w:sz w:val="28"/>
                <w:szCs w:val="30"/>
              </w:rPr>
              <w:t>Kazimierz Wysokiński /</w:t>
            </w:r>
            <w:proofErr w:type="spellStart"/>
            <w:r w:rsidR="00B21867" w:rsidRPr="002D48F4">
              <w:rPr>
                <w:rFonts w:ascii="Tahoma" w:hAnsi="Tahoma" w:cs="Tahoma"/>
                <w:sz w:val="28"/>
                <w:szCs w:val="30"/>
              </w:rPr>
              <w:t>up</w:t>
            </w:r>
            <w:proofErr w:type="spellEnd"/>
            <w:r w:rsidR="00B21867" w:rsidRPr="002D48F4">
              <w:rPr>
                <w:rFonts w:ascii="Tahoma" w:hAnsi="Tahoma" w:cs="Tahoma"/>
                <w:sz w:val="28"/>
                <w:szCs w:val="30"/>
              </w:rPr>
              <w:t>/</w:t>
            </w:r>
          </w:p>
        </w:tc>
      </w:tr>
      <w:tr w:rsidR="00776950"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2D48F4" w:rsidRDefault="00124A5E">
            <w:pPr>
              <w:spacing w:after="0" w:line="240" w:lineRule="auto"/>
              <w:jc w:val="center"/>
              <w:rPr>
                <w:rFonts w:ascii="Tahoma" w:hAnsi="Tahoma" w:cs="Tahoma"/>
                <w:b/>
                <w:bCs/>
                <w:sz w:val="28"/>
                <w:szCs w:val="30"/>
              </w:rPr>
            </w:pPr>
            <w:r w:rsidRPr="002D48F4">
              <w:rPr>
                <w:rFonts w:ascii="Tahoma" w:hAnsi="Tahoma" w:cs="Tahoma"/>
                <w:b/>
                <w:bCs/>
                <w:sz w:val="28"/>
                <w:szCs w:val="30"/>
              </w:rPr>
              <w:t>27</w:t>
            </w:r>
            <w:r w:rsidR="00D906BF" w:rsidRPr="002D48F4">
              <w:rPr>
                <w:rFonts w:ascii="Tahoma" w:hAnsi="Tahoma" w:cs="Tahoma"/>
                <w:b/>
                <w:bCs/>
                <w:sz w:val="28"/>
                <w:szCs w:val="30"/>
              </w:rPr>
              <w:t>.08</w:t>
            </w:r>
            <w:r w:rsidR="00434AAB" w:rsidRPr="002D48F4">
              <w:rPr>
                <w:rFonts w:ascii="Tahoma" w:hAnsi="Tahoma" w:cs="Tahoma"/>
                <w:b/>
                <w:bCs/>
                <w:sz w:val="28"/>
                <w:szCs w:val="30"/>
              </w:rPr>
              <w:t xml:space="preserve"> - Czwartek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867" w:rsidRPr="002D48F4" w:rsidRDefault="00551F84" w:rsidP="00B21867">
            <w:pPr>
              <w:spacing w:after="0" w:line="240" w:lineRule="auto"/>
              <w:ind w:left="567"/>
              <w:rPr>
                <w:rFonts w:ascii="Tahoma" w:hAnsi="Tahoma" w:cs="Tahoma"/>
                <w:sz w:val="28"/>
                <w:szCs w:val="30"/>
              </w:rPr>
            </w:pPr>
            <w:r w:rsidRPr="002D48F4">
              <w:rPr>
                <w:rFonts w:ascii="Tahoma" w:hAnsi="Tahoma" w:cs="Tahoma"/>
                <w:sz w:val="28"/>
                <w:szCs w:val="30"/>
              </w:rPr>
              <w:t>07</w:t>
            </w:r>
            <w:r w:rsidR="00777B12" w:rsidRPr="002D48F4">
              <w:rPr>
                <w:rFonts w:ascii="Tahoma" w:hAnsi="Tahoma" w:cs="Tahoma"/>
                <w:sz w:val="28"/>
                <w:szCs w:val="30"/>
              </w:rPr>
              <w:t>.3</w:t>
            </w:r>
            <w:r w:rsidR="00D42E9C" w:rsidRPr="002D48F4">
              <w:rPr>
                <w:rFonts w:ascii="Tahoma" w:hAnsi="Tahoma" w:cs="Tahoma"/>
                <w:sz w:val="28"/>
                <w:szCs w:val="30"/>
              </w:rPr>
              <w:t>0 –</w:t>
            </w:r>
            <w:r w:rsidR="000D358C" w:rsidRPr="002D48F4">
              <w:rPr>
                <w:rFonts w:ascii="Tahoma" w:hAnsi="Tahoma" w:cs="Tahoma"/>
                <w:sz w:val="28"/>
                <w:szCs w:val="30"/>
              </w:rPr>
              <w:t xml:space="preserve"> + </w:t>
            </w:r>
            <w:r w:rsidR="00B21867" w:rsidRPr="002D48F4">
              <w:rPr>
                <w:rFonts w:ascii="Tahoma" w:hAnsi="Tahoma" w:cs="Tahoma"/>
                <w:sz w:val="28"/>
                <w:szCs w:val="30"/>
              </w:rPr>
              <w:t>ks. Janusz Malinowski /</w:t>
            </w:r>
            <w:proofErr w:type="spellStart"/>
            <w:r w:rsidR="00B21867" w:rsidRPr="002D48F4">
              <w:rPr>
                <w:rFonts w:ascii="Tahoma" w:hAnsi="Tahoma" w:cs="Tahoma"/>
                <w:sz w:val="28"/>
                <w:szCs w:val="30"/>
              </w:rPr>
              <w:t>up</w:t>
            </w:r>
            <w:proofErr w:type="spellEnd"/>
            <w:r w:rsidR="00B21867" w:rsidRPr="002D48F4">
              <w:rPr>
                <w:rFonts w:ascii="Tahoma" w:hAnsi="Tahoma" w:cs="Tahoma"/>
                <w:sz w:val="28"/>
                <w:szCs w:val="30"/>
              </w:rPr>
              <w:t>/</w:t>
            </w:r>
          </w:p>
          <w:p w:rsidR="007F1C3B" w:rsidRPr="002D48F4" w:rsidRDefault="00551F84" w:rsidP="00B21867">
            <w:pPr>
              <w:spacing w:after="0" w:line="240" w:lineRule="auto"/>
              <w:ind w:left="567"/>
              <w:rPr>
                <w:rFonts w:ascii="Tahoma" w:hAnsi="Tahoma" w:cs="Tahoma"/>
                <w:sz w:val="28"/>
                <w:szCs w:val="30"/>
              </w:rPr>
            </w:pPr>
            <w:r w:rsidRPr="002D48F4">
              <w:rPr>
                <w:rFonts w:ascii="Tahoma" w:hAnsi="Tahoma" w:cs="Tahoma"/>
                <w:sz w:val="28"/>
                <w:szCs w:val="30"/>
              </w:rPr>
              <w:t xml:space="preserve">08.00 – </w:t>
            </w:r>
            <w:r w:rsidR="00B21867" w:rsidRPr="002D48F4">
              <w:rPr>
                <w:rFonts w:ascii="Tahoma" w:hAnsi="Tahoma" w:cs="Tahoma"/>
                <w:sz w:val="28"/>
                <w:szCs w:val="30"/>
              </w:rPr>
              <w:t>+ Marianna Kossakowska /</w:t>
            </w:r>
            <w:proofErr w:type="spellStart"/>
            <w:r w:rsidR="00B21867" w:rsidRPr="002D48F4">
              <w:rPr>
                <w:rFonts w:ascii="Tahoma" w:hAnsi="Tahoma" w:cs="Tahoma"/>
                <w:sz w:val="28"/>
                <w:szCs w:val="30"/>
              </w:rPr>
              <w:t>up</w:t>
            </w:r>
            <w:proofErr w:type="spellEnd"/>
            <w:r w:rsidR="00B21867" w:rsidRPr="002D48F4">
              <w:rPr>
                <w:rFonts w:ascii="Tahoma" w:hAnsi="Tahoma" w:cs="Tahoma"/>
                <w:sz w:val="28"/>
                <w:szCs w:val="30"/>
              </w:rPr>
              <w:t>/</w:t>
            </w:r>
          </w:p>
        </w:tc>
      </w:tr>
      <w:tr w:rsidR="00776950" w:rsidRPr="00A94917" w:rsidTr="00011EA4">
        <w:trPr>
          <w:trHeight w:val="709"/>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2D48F4" w:rsidRDefault="00124A5E" w:rsidP="00F368A4">
            <w:pPr>
              <w:spacing w:after="0" w:line="240" w:lineRule="auto"/>
              <w:jc w:val="center"/>
              <w:rPr>
                <w:rFonts w:ascii="Tahoma" w:hAnsi="Tahoma" w:cs="Tahoma"/>
                <w:b/>
                <w:bCs/>
                <w:sz w:val="28"/>
                <w:szCs w:val="30"/>
              </w:rPr>
            </w:pPr>
            <w:r w:rsidRPr="002D48F4">
              <w:rPr>
                <w:rFonts w:ascii="Tahoma" w:hAnsi="Tahoma" w:cs="Tahoma"/>
                <w:b/>
                <w:bCs/>
                <w:sz w:val="28"/>
                <w:szCs w:val="30"/>
              </w:rPr>
              <w:t>28</w:t>
            </w:r>
            <w:r w:rsidR="00D906BF" w:rsidRPr="002D48F4">
              <w:rPr>
                <w:rFonts w:ascii="Tahoma" w:hAnsi="Tahoma" w:cs="Tahoma"/>
                <w:b/>
                <w:bCs/>
                <w:sz w:val="28"/>
                <w:szCs w:val="30"/>
              </w:rPr>
              <w:t>.08</w:t>
            </w:r>
            <w:r w:rsidR="00434AAB" w:rsidRPr="002D48F4">
              <w:rPr>
                <w:rFonts w:ascii="Tahoma" w:hAnsi="Tahoma" w:cs="Tahoma"/>
                <w:b/>
                <w:bCs/>
                <w:sz w:val="28"/>
                <w:szCs w:val="30"/>
              </w:rPr>
              <w:t xml:space="preserve"> - Piątek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CA3" w:rsidRPr="002D48F4" w:rsidRDefault="00DA042A" w:rsidP="00BE4981">
            <w:pPr>
              <w:spacing w:after="0" w:line="240" w:lineRule="auto"/>
              <w:ind w:left="567"/>
              <w:rPr>
                <w:rFonts w:ascii="Tahoma" w:hAnsi="Tahoma" w:cs="Tahoma"/>
                <w:sz w:val="28"/>
                <w:szCs w:val="30"/>
              </w:rPr>
            </w:pPr>
            <w:r w:rsidRPr="002D48F4">
              <w:rPr>
                <w:rFonts w:ascii="Tahoma" w:hAnsi="Tahoma" w:cs="Tahoma"/>
                <w:sz w:val="28"/>
                <w:szCs w:val="30"/>
              </w:rPr>
              <w:t>07.3</w:t>
            </w:r>
            <w:r w:rsidR="00774A35" w:rsidRPr="002D48F4">
              <w:rPr>
                <w:rFonts w:ascii="Tahoma" w:hAnsi="Tahoma" w:cs="Tahoma"/>
                <w:sz w:val="28"/>
                <w:szCs w:val="30"/>
              </w:rPr>
              <w:t>0</w:t>
            </w:r>
            <w:r w:rsidR="001E1CA3" w:rsidRPr="002D48F4">
              <w:rPr>
                <w:rFonts w:ascii="Tahoma" w:hAnsi="Tahoma" w:cs="Tahoma"/>
                <w:sz w:val="28"/>
                <w:szCs w:val="30"/>
              </w:rPr>
              <w:t xml:space="preserve"> – </w:t>
            </w:r>
            <w:r w:rsidRPr="002D48F4">
              <w:rPr>
                <w:rFonts w:ascii="Tahoma" w:hAnsi="Tahoma" w:cs="Tahoma"/>
                <w:sz w:val="28"/>
                <w:szCs w:val="30"/>
              </w:rPr>
              <w:t xml:space="preserve">+ </w:t>
            </w:r>
            <w:r w:rsidR="00B21867" w:rsidRPr="002D48F4">
              <w:rPr>
                <w:rFonts w:ascii="Tahoma" w:hAnsi="Tahoma" w:cs="Tahoma"/>
                <w:sz w:val="28"/>
                <w:szCs w:val="30"/>
              </w:rPr>
              <w:t xml:space="preserve">Halina </w:t>
            </w:r>
            <w:proofErr w:type="spellStart"/>
            <w:r w:rsidR="00B21867" w:rsidRPr="002D48F4">
              <w:rPr>
                <w:rFonts w:ascii="Tahoma" w:hAnsi="Tahoma" w:cs="Tahoma"/>
                <w:sz w:val="28"/>
                <w:szCs w:val="30"/>
              </w:rPr>
              <w:t>Romasz</w:t>
            </w:r>
            <w:proofErr w:type="spellEnd"/>
            <w:r w:rsidR="00B21867" w:rsidRPr="002D48F4">
              <w:rPr>
                <w:rFonts w:ascii="Tahoma" w:hAnsi="Tahoma" w:cs="Tahoma"/>
                <w:sz w:val="28"/>
                <w:szCs w:val="30"/>
              </w:rPr>
              <w:t xml:space="preserve"> /</w:t>
            </w:r>
            <w:proofErr w:type="spellStart"/>
            <w:r w:rsidR="00B21867" w:rsidRPr="002D48F4">
              <w:rPr>
                <w:rFonts w:ascii="Tahoma" w:hAnsi="Tahoma" w:cs="Tahoma"/>
                <w:sz w:val="28"/>
                <w:szCs w:val="30"/>
              </w:rPr>
              <w:t>up</w:t>
            </w:r>
            <w:proofErr w:type="spellEnd"/>
            <w:r w:rsidR="00B21867" w:rsidRPr="002D48F4">
              <w:rPr>
                <w:rFonts w:ascii="Tahoma" w:hAnsi="Tahoma" w:cs="Tahoma"/>
                <w:sz w:val="28"/>
                <w:szCs w:val="30"/>
              </w:rPr>
              <w:t>/</w:t>
            </w:r>
          </w:p>
          <w:p w:rsidR="006426BE" w:rsidRPr="002D48F4" w:rsidRDefault="00DA042A" w:rsidP="00B21867">
            <w:pPr>
              <w:spacing w:after="0" w:line="240" w:lineRule="auto"/>
              <w:ind w:left="567"/>
              <w:rPr>
                <w:rFonts w:ascii="Tahoma" w:hAnsi="Tahoma" w:cs="Tahoma"/>
                <w:sz w:val="28"/>
                <w:szCs w:val="30"/>
              </w:rPr>
            </w:pPr>
            <w:r w:rsidRPr="002D48F4">
              <w:rPr>
                <w:rFonts w:ascii="Tahoma" w:hAnsi="Tahoma" w:cs="Tahoma"/>
                <w:sz w:val="28"/>
                <w:szCs w:val="30"/>
              </w:rPr>
              <w:t>08</w:t>
            </w:r>
            <w:r w:rsidR="00551F84" w:rsidRPr="002D48F4">
              <w:rPr>
                <w:rFonts w:ascii="Tahoma" w:hAnsi="Tahoma" w:cs="Tahoma"/>
                <w:sz w:val="28"/>
                <w:szCs w:val="30"/>
              </w:rPr>
              <w:t xml:space="preserve">.00 – </w:t>
            </w:r>
            <w:r w:rsidR="00B21867" w:rsidRPr="002D48F4">
              <w:rPr>
                <w:rFonts w:ascii="Tahoma" w:hAnsi="Tahoma" w:cs="Tahoma"/>
                <w:sz w:val="28"/>
                <w:szCs w:val="30"/>
              </w:rPr>
              <w:t>O łaskę zdrowia i Boże błogosławieństwo dla Kubusia</w:t>
            </w:r>
          </w:p>
        </w:tc>
      </w:tr>
      <w:tr w:rsidR="00776950" w:rsidRPr="00917EE2" w:rsidTr="00011EA4">
        <w:trPr>
          <w:trHeight w:val="737"/>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2D48F4" w:rsidRDefault="00124A5E" w:rsidP="00173FA7">
            <w:pPr>
              <w:spacing w:after="0" w:line="240" w:lineRule="auto"/>
              <w:jc w:val="center"/>
              <w:rPr>
                <w:rFonts w:ascii="Tahoma" w:hAnsi="Tahoma" w:cs="Tahoma"/>
                <w:b/>
                <w:bCs/>
                <w:sz w:val="28"/>
                <w:szCs w:val="30"/>
              </w:rPr>
            </w:pPr>
            <w:r w:rsidRPr="002D48F4">
              <w:rPr>
                <w:rFonts w:ascii="Tahoma" w:hAnsi="Tahoma" w:cs="Tahoma"/>
                <w:b/>
                <w:bCs/>
                <w:sz w:val="28"/>
                <w:szCs w:val="30"/>
              </w:rPr>
              <w:t>29</w:t>
            </w:r>
            <w:r w:rsidR="00D906BF" w:rsidRPr="002D48F4">
              <w:rPr>
                <w:rFonts w:ascii="Tahoma" w:hAnsi="Tahoma" w:cs="Tahoma"/>
                <w:b/>
                <w:bCs/>
                <w:sz w:val="28"/>
                <w:szCs w:val="30"/>
              </w:rPr>
              <w:t>.08</w:t>
            </w:r>
            <w:r w:rsidR="00434AAB" w:rsidRPr="002D48F4">
              <w:rPr>
                <w:rFonts w:ascii="Tahoma" w:hAnsi="Tahoma" w:cs="Tahoma"/>
                <w:b/>
                <w:bCs/>
                <w:sz w:val="28"/>
                <w:szCs w:val="30"/>
              </w:rPr>
              <w:t xml:space="preserve"> - Sobota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CA3" w:rsidRPr="002D48F4" w:rsidRDefault="006426BE" w:rsidP="001E1CA3">
            <w:pPr>
              <w:spacing w:after="0" w:line="240" w:lineRule="auto"/>
              <w:ind w:left="567"/>
              <w:rPr>
                <w:rFonts w:ascii="Tahoma" w:hAnsi="Tahoma" w:cs="Tahoma"/>
                <w:sz w:val="28"/>
                <w:szCs w:val="30"/>
              </w:rPr>
            </w:pPr>
            <w:r w:rsidRPr="002D48F4">
              <w:rPr>
                <w:rFonts w:ascii="Tahoma" w:hAnsi="Tahoma" w:cs="Tahoma"/>
                <w:sz w:val="28"/>
                <w:szCs w:val="30"/>
              </w:rPr>
              <w:t>07.3</w:t>
            </w:r>
            <w:r w:rsidR="0046715D" w:rsidRPr="002D48F4">
              <w:rPr>
                <w:rFonts w:ascii="Tahoma" w:hAnsi="Tahoma" w:cs="Tahoma"/>
                <w:sz w:val="28"/>
                <w:szCs w:val="30"/>
              </w:rPr>
              <w:t xml:space="preserve">0 – </w:t>
            </w:r>
            <w:r w:rsidR="00B21867" w:rsidRPr="002D48F4">
              <w:rPr>
                <w:rFonts w:ascii="Tahoma" w:hAnsi="Tahoma" w:cs="Tahoma"/>
                <w:sz w:val="28"/>
                <w:szCs w:val="30"/>
              </w:rPr>
              <w:t xml:space="preserve">+ </w:t>
            </w:r>
            <w:r w:rsidRPr="002D48F4">
              <w:rPr>
                <w:rFonts w:ascii="Tahoma" w:hAnsi="Tahoma" w:cs="Tahoma"/>
                <w:sz w:val="28"/>
                <w:szCs w:val="30"/>
              </w:rPr>
              <w:t>Dariusz Kossakowski /</w:t>
            </w:r>
            <w:proofErr w:type="spellStart"/>
            <w:r w:rsidRPr="002D48F4">
              <w:rPr>
                <w:rFonts w:ascii="Tahoma" w:hAnsi="Tahoma" w:cs="Tahoma"/>
                <w:sz w:val="28"/>
                <w:szCs w:val="30"/>
              </w:rPr>
              <w:t>up</w:t>
            </w:r>
            <w:proofErr w:type="spellEnd"/>
            <w:r w:rsidRPr="002D48F4">
              <w:rPr>
                <w:rFonts w:ascii="Tahoma" w:hAnsi="Tahoma" w:cs="Tahoma"/>
                <w:sz w:val="28"/>
                <w:szCs w:val="30"/>
              </w:rPr>
              <w:t>/</w:t>
            </w:r>
          </w:p>
          <w:p w:rsidR="00DA042A" w:rsidRPr="002D48F4" w:rsidRDefault="006426BE" w:rsidP="00B21867">
            <w:pPr>
              <w:spacing w:after="0" w:line="240" w:lineRule="auto"/>
              <w:ind w:left="567"/>
              <w:rPr>
                <w:rFonts w:ascii="Tahoma" w:hAnsi="Tahoma" w:cs="Tahoma"/>
                <w:sz w:val="28"/>
                <w:szCs w:val="30"/>
              </w:rPr>
            </w:pPr>
            <w:r w:rsidRPr="002D48F4">
              <w:rPr>
                <w:rFonts w:ascii="Tahoma" w:hAnsi="Tahoma" w:cs="Tahoma"/>
                <w:sz w:val="28"/>
                <w:szCs w:val="30"/>
              </w:rPr>
              <w:t>08</w:t>
            </w:r>
            <w:r w:rsidR="009F398F" w:rsidRPr="002D48F4">
              <w:rPr>
                <w:rFonts w:ascii="Tahoma" w:hAnsi="Tahoma" w:cs="Tahoma"/>
                <w:sz w:val="28"/>
                <w:szCs w:val="30"/>
              </w:rPr>
              <w:t xml:space="preserve">.00 – </w:t>
            </w:r>
            <w:r w:rsidR="00B21867" w:rsidRPr="002D48F4">
              <w:rPr>
                <w:rFonts w:ascii="Tahoma" w:hAnsi="Tahoma" w:cs="Tahoma"/>
                <w:sz w:val="28"/>
                <w:szCs w:val="30"/>
              </w:rPr>
              <w:t>+ Cecylia Pełka /7 r. śmierci/</w:t>
            </w:r>
          </w:p>
          <w:p w:rsidR="00B21867" w:rsidRPr="002D48F4" w:rsidRDefault="00B21867" w:rsidP="00B21867">
            <w:pPr>
              <w:spacing w:after="0" w:line="240" w:lineRule="auto"/>
              <w:ind w:left="567"/>
              <w:rPr>
                <w:rFonts w:ascii="Tahoma" w:hAnsi="Tahoma" w:cs="Tahoma"/>
                <w:sz w:val="28"/>
                <w:szCs w:val="30"/>
              </w:rPr>
            </w:pPr>
            <w:r w:rsidRPr="002D48F4">
              <w:rPr>
                <w:rFonts w:ascii="Tahoma" w:hAnsi="Tahoma" w:cs="Tahoma"/>
                <w:sz w:val="28"/>
                <w:szCs w:val="30"/>
              </w:rPr>
              <w:t xml:space="preserve">08.00 – Dziękczynna z prośbą o łaskę zdrowia i Boże błogosławieństwo dla p. Bronisławy w 90 r. urodzin – </w:t>
            </w:r>
            <w:proofErr w:type="spellStart"/>
            <w:r w:rsidRPr="002D48F4">
              <w:rPr>
                <w:rFonts w:ascii="Tahoma" w:hAnsi="Tahoma" w:cs="Tahoma"/>
                <w:sz w:val="28"/>
                <w:szCs w:val="30"/>
                <w:u w:val="single"/>
              </w:rPr>
              <w:t>int</w:t>
            </w:r>
            <w:proofErr w:type="spellEnd"/>
            <w:r w:rsidRPr="002D48F4">
              <w:rPr>
                <w:rFonts w:ascii="Tahoma" w:hAnsi="Tahoma" w:cs="Tahoma"/>
                <w:sz w:val="28"/>
                <w:szCs w:val="30"/>
                <w:u w:val="single"/>
              </w:rPr>
              <w:t>. odprawiona poza parafią</w:t>
            </w:r>
          </w:p>
        </w:tc>
      </w:tr>
      <w:tr w:rsidR="00776950" w:rsidTr="00011EA4">
        <w:trPr>
          <w:trHeight w:val="72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2D48F4" w:rsidRDefault="00124A5E" w:rsidP="00A579EE">
            <w:pPr>
              <w:spacing w:after="0" w:line="240" w:lineRule="auto"/>
              <w:jc w:val="center"/>
              <w:rPr>
                <w:rFonts w:ascii="Tahoma" w:hAnsi="Tahoma" w:cs="Tahoma"/>
                <w:b/>
                <w:bCs/>
                <w:color w:val="C00000"/>
                <w:sz w:val="28"/>
                <w:szCs w:val="30"/>
              </w:rPr>
            </w:pPr>
            <w:r w:rsidRPr="002D48F4">
              <w:rPr>
                <w:rFonts w:ascii="Tahoma" w:hAnsi="Tahoma" w:cs="Tahoma"/>
                <w:b/>
                <w:bCs/>
                <w:color w:val="C00000"/>
                <w:sz w:val="28"/>
                <w:szCs w:val="30"/>
              </w:rPr>
              <w:t>30</w:t>
            </w:r>
            <w:r w:rsidR="00D906BF" w:rsidRPr="002D48F4">
              <w:rPr>
                <w:rFonts w:ascii="Tahoma" w:hAnsi="Tahoma" w:cs="Tahoma"/>
                <w:b/>
                <w:bCs/>
                <w:color w:val="C00000"/>
                <w:sz w:val="28"/>
                <w:szCs w:val="30"/>
              </w:rPr>
              <w:t>.08</w:t>
            </w:r>
            <w:r w:rsidR="00434AAB" w:rsidRPr="002D48F4">
              <w:rPr>
                <w:rFonts w:ascii="Tahoma" w:hAnsi="Tahoma" w:cs="Tahoma"/>
                <w:b/>
                <w:bCs/>
                <w:color w:val="C00000"/>
                <w:sz w:val="28"/>
                <w:szCs w:val="30"/>
              </w:rPr>
              <w:t xml:space="preserve"> </w:t>
            </w:r>
            <w:r w:rsidR="00A579EE" w:rsidRPr="002D48F4">
              <w:rPr>
                <w:rFonts w:ascii="Tahoma" w:hAnsi="Tahoma" w:cs="Tahoma"/>
                <w:b/>
                <w:bCs/>
                <w:color w:val="C00000"/>
                <w:sz w:val="28"/>
                <w:szCs w:val="30"/>
              </w:rPr>
              <w:t>–</w:t>
            </w:r>
            <w:r w:rsidR="00434AAB" w:rsidRPr="002D48F4">
              <w:rPr>
                <w:rFonts w:ascii="Tahoma" w:hAnsi="Tahoma" w:cs="Tahoma"/>
                <w:b/>
                <w:bCs/>
                <w:color w:val="C00000"/>
                <w:sz w:val="28"/>
                <w:szCs w:val="30"/>
              </w:rPr>
              <w:t xml:space="preserve">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558" w:rsidRPr="002D48F4" w:rsidRDefault="004A0377" w:rsidP="00BE24FD">
            <w:pPr>
              <w:spacing w:after="0" w:line="240" w:lineRule="auto"/>
              <w:ind w:left="567"/>
              <w:rPr>
                <w:rFonts w:ascii="Tahoma" w:hAnsi="Tahoma" w:cs="Tahoma"/>
                <w:sz w:val="28"/>
                <w:szCs w:val="30"/>
              </w:rPr>
            </w:pPr>
            <w:r w:rsidRPr="002D48F4">
              <w:rPr>
                <w:rFonts w:ascii="Tahoma" w:hAnsi="Tahoma" w:cs="Tahoma"/>
                <w:sz w:val="28"/>
                <w:szCs w:val="30"/>
              </w:rPr>
              <w:t>08.00 –</w:t>
            </w:r>
            <w:r w:rsidR="00777B12" w:rsidRPr="002D48F4">
              <w:rPr>
                <w:rFonts w:ascii="Tahoma" w:hAnsi="Tahoma" w:cs="Tahoma"/>
                <w:sz w:val="28"/>
                <w:szCs w:val="30"/>
              </w:rPr>
              <w:t xml:space="preserve"> </w:t>
            </w:r>
            <w:r w:rsidR="00B21867" w:rsidRPr="002D48F4">
              <w:rPr>
                <w:rFonts w:ascii="Tahoma" w:hAnsi="Tahoma" w:cs="Tahoma"/>
                <w:sz w:val="28"/>
                <w:szCs w:val="30"/>
              </w:rPr>
              <w:t>O łaskę zdrowia i Boże błogosławieństwo dla p. Małgorzaty i Romana w 20 r. ślubu</w:t>
            </w:r>
          </w:p>
          <w:p w:rsidR="00B21867" w:rsidRPr="002D48F4" w:rsidRDefault="00B21867" w:rsidP="00BE24FD">
            <w:pPr>
              <w:spacing w:after="0" w:line="240" w:lineRule="auto"/>
              <w:ind w:left="567"/>
              <w:rPr>
                <w:rFonts w:ascii="Tahoma" w:hAnsi="Tahoma" w:cs="Tahoma"/>
                <w:sz w:val="28"/>
                <w:szCs w:val="30"/>
              </w:rPr>
            </w:pPr>
            <w:r w:rsidRPr="002D48F4">
              <w:rPr>
                <w:rFonts w:ascii="Tahoma" w:hAnsi="Tahoma" w:cs="Tahoma"/>
                <w:sz w:val="28"/>
                <w:szCs w:val="30"/>
              </w:rPr>
              <w:t xml:space="preserve">08.00 – + Alicja Grzyb /2 r. śmierci/ - </w:t>
            </w:r>
            <w:proofErr w:type="spellStart"/>
            <w:r w:rsidRPr="002D48F4">
              <w:rPr>
                <w:rFonts w:ascii="Tahoma" w:hAnsi="Tahoma" w:cs="Tahoma"/>
                <w:sz w:val="28"/>
                <w:szCs w:val="30"/>
                <w:u w:val="single"/>
              </w:rPr>
              <w:t>int</w:t>
            </w:r>
            <w:proofErr w:type="spellEnd"/>
            <w:r w:rsidRPr="002D48F4">
              <w:rPr>
                <w:rFonts w:ascii="Tahoma" w:hAnsi="Tahoma" w:cs="Tahoma"/>
                <w:sz w:val="28"/>
                <w:szCs w:val="30"/>
                <w:u w:val="single"/>
              </w:rPr>
              <w:t>. odprawiona poza parafią</w:t>
            </w:r>
          </w:p>
          <w:p w:rsidR="006426BE" w:rsidRPr="002D48F4" w:rsidRDefault="00777B12" w:rsidP="00E03904">
            <w:pPr>
              <w:spacing w:after="0" w:line="240" w:lineRule="auto"/>
              <w:ind w:left="567"/>
              <w:rPr>
                <w:rFonts w:ascii="Tahoma" w:hAnsi="Tahoma" w:cs="Tahoma"/>
                <w:sz w:val="28"/>
                <w:szCs w:val="30"/>
              </w:rPr>
            </w:pPr>
            <w:r w:rsidRPr="002D48F4">
              <w:rPr>
                <w:rFonts w:ascii="Tahoma" w:hAnsi="Tahoma" w:cs="Tahoma"/>
                <w:sz w:val="28"/>
                <w:szCs w:val="30"/>
              </w:rPr>
              <w:t xml:space="preserve">11.00 – </w:t>
            </w:r>
            <w:r w:rsidR="002D48F4" w:rsidRPr="002D48F4">
              <w:rPr>
                <w:rFonts w:ascii="Tahoma" w:hAnsi="Tahoma" w:cs="Tahoma"/>
                <w:sz w:val="28"/>
                <w:szCs w:val="30"/>
              </w:rPr>
              <w:t>+ Marianna Gut, Rozalia, Aleksander i Władysław Gut</w:t>
            </w:r>
          </w:p>
          <w:p w:rsidR="002D48F4" w:rsidRPr="002D48F4" w:rsidRDefault="002D48F4" w:rsidP="00F3184D">
            <w:pPr>
              <w:spacing w:after="0" w:line="240" w:lineRule="auto"/>
              <w:ind w:left="567"/>
              <w:rPr>
                <w:rFonts w:ascii="Tahoma" w:hAnsi="Tahoma" w:cs="Tahoma"/>
                <w:sz w:val="28"/>
                <w:szCs w:val="30"/>
              </w:rPr>
            </w:pPr>
            <w:r w:rsidRPr="002D48F4">
              <w:rPr>
                <w:rFonts w:ascii="Tahoma" w:hAnsi="Tahoma" w:cs="Tahoma"/>
                <w:sz w:val="28"/>
                <w:szCs w:val="30"/>
              </w:rPr>
              <w:t>11.00 – Dziękczynna z</w:t>
            </w:r>
            <w:r w:rsidR="00F3184D">
              <w:rPr>
                <w:rFonts w:ascii="Tahoma" w:hAnsi="Tahoma" w:cs="Tahoma"/>
                <w:sz w:val="28"/>
                <w:szCs w:val="30"/>
              </w:rPr>
              <w:t>a otrzymane łaski z prośbą o</w:t>
            </w:r>
            <w:r w:rsidRPr="002D48F4">
              <w:rPr>
                <w:rFonts w:ascii="Tahoma" w:hAnsi="Tahoma" w:cs="Tahoma"/>
                <w:sz w:val="28"/>
                <w:szCs w:val="30"/>
              </w:rPr>
              <w:t xml:space="preserve"> Boże błogosławieństwo dla rodziny p. Piórkowskich - </w:t>
            </w:r>
            <w:proofErr w:type="spellStart"/>
            <w:r w:rsidRPr="002D48F4">
              <w:rPr>
                <w:rFonts w:ascii="Tahoma" w:hAnsi="Tahoma" w:cs="Tahoma"/>
                <w:sz w:val="28"/>
                <w:szCs w:val="30"/>
                <w:u w:val="single"/>
              </w:rPr>
              <w:t>int</w:t>
            </w:r>
            <w:proofErr w:type="spellEnd"/>
            <w:r w:rsidRPr="002D48F4">
              <w:rPr>
                <w:rFonts w:ascii="Tahoma" w:hAnsi="Tahoma" w:cs="Tahoma"/>
                <w:sz w:val="28"/>
                <w:szCs w:val="30"/>
                <w:u w:val="single"/>
              </w:rPr>
              <w:t>. odprawiona poza parafią</w:t>
            </w:r>
          </w:p>
        </w:tc>
      </w:tr>
    </w:tbl>
    <w:p w:rsidR="00776950" w:rsidRPr="00254DF6" w:rsidRDefault="004C2386" w:rsidP="006F40FC">
      <w:pPr>
        <w:jc w:val="center"/>
        <w:rPr>
          <w:rFonts w:ascii="Tahoma" w:hAnsi="Tahoma" w:cs="Tahoma"/>
          <w:b/>
          <w:bCs/>
          <w:color w:val="385623" w:themeColor="accent6" w:themeShade="80"/>
          <w:sz w:val="40"/>
          <w:szCs w:val="36"/>
        </w:rPr>
      </w:pPr>
      <w:r w:rsidRPr="004C2386">
        <w:rPr>
          <w:noProof/>
          <w:color w:val="385623" w:themeColor="accent6" w:themeShade="80"/>
          <w:sz w:val="24"/>
          <w:lang w:eastAsia="pl-PL"/>
        </w:rPr>
        <w:lastRenderedPageBreak/>
        <w:pict>
          <v:shape id="_x0000_s1044" type="#_x0000_t202" style="position:absolute;left:0;text-align:left;margin-left:22.95pt;margin-top:29.1pt;width:508.5pt;height:496.5pt;z-index:251714560;mso-position-horizontal-relative:text;mso-position-vertical-relative:text" strokecolor="white [3212]">
            <v:textbox style="mso-next-textbox:#_x0000_s1044">
              <w:txbxContent>
                <w:p w:rsidR="001931A1" w:rsidRPr="00553CD2" w:rsidRDefault="005776F3" w:rsidP="005776F3">
                  <w:pPr>
                    <w:tabs>
                      <w:tab w:val="left" w:pos="0"/>
                    </w:tabs>
                    <w:jc w:val="both"/>
                    <w:rPr>
                      <w:rFonts w:ascii="Tahoma" w:hAnsi="Tahoma" w:cs="Tahoma"/>
                      <w:color w:val="000000" w:themeColor="text1"/>
                      <w:sz w:val="26"/>
                      <w:szCs w:val="26"/>
                    </w:rPr>
                  </w:pPr>
                  <w:r>
                    <w:rPr>
                      <w:rFonts w:ascii="Tahoma" w:hAnsi="Tahoma" w:cs="Tahoma"/>
                      <w:color w:val="000000" w:themeColor="text1"/>
                      <w:sz w:val="24"/>
                    </w:rPr>
                    <w:tab/>
                  </w:r>
                  <w:r w:rsidR="001931A1" w:rsidRPr="00553CD2">
                    <w:rPr>
                      <w:rFonts w:ascii="Tahoma" w:hAnsi="Tahoma" w:cs="Tahoma"/>
                      <w:color w:val="000000" w:themeColor="text1"/>
                      <w:sz w:val="26"/>
                      <w:szCs w:val="26"/>
                    </w:rPr>
                    <w:t>1. Przed nami ostatni tydzień sierpnia – miesiąca trzeźwości, a dla wielu ostatnie dni urlopów i wakacji. Starajmy się jak najlepiej wykorzystywać ten czas na pogłębienie naszych wzajemnych relacji rodzinnych czy przyjacielskich, na dobrą lekturę i budujące rozmowy.</w:t>
                  </w:r>
                  <w:r w:rsidRPr="00553CD2">
                    <w:rPr>
                      <w:rFonts w:ascii="Tahoma" w:hAnsi="Tahoma" w:cs="Tahoma"/>
                      <w:color w:val="000000" w:themeColor="text1"/>
                      <w:sz w:val="26"/>
                      <w:szCs w:val="26"/>
                    </w:rPr>
                    <w:tab/>
                  </w:r>
                  <w:r w:rsidR="00553CD2">
                    <w:rPr>
                      <w:rFonts w:ascii="Tahoma" w:hAnsi="Tahoma" w:cs="Tahoma"/>
                      <w:color w:val="000000" w:themeColor="text1"/>
                      <w:sz w:val="26"/>
                      <w:szCs w:val="26"/>
                    </w:rPr>
                    <w:tab/>
                  </w:r>
                  <w:r w:rsidR="00553CD2">
                    <w:rPr>
                      <w:rFonts w:ascii="Tahoma" w:hAnsi="Tahoma" w:cs="Tahoma"/>
                      <w:color w:val="000000" w:themeColor="text1"/>
                      <w:sz w:val="26"/>
                      <w:szCs w:val="26"/>
                    </w:rPr>
                    <w:tab/>
                  </w:r>
                  <w:r w:rsidR="00553CD2">
                    <w:rPr>
                      <w:rFonts w:ascii="Tahoma" w:hAnsi="Tahoma" w:cs="Tahoma"/>
                      <w:color w:val="000000" w:themeColor="text1"/>
                      <w:sz w:val="26"/>
                      <w:szCs w:val="26"/>
                    </w:rPr>
                    <w:tab/>
                  </w:r>
                  <w:r w:rsidR="00553CD2">
                    <w:rPr>
                      <w:rFonts w:ascii="Tahoma" w:hAnsi="Tahoma" w:cs="Tahoma"/>
                      <w:color w:val="000000" w:themeColor="text1"/>
                      <w:sz w:val="26"/>
                      <w:szCs w:val="26"/>
                    </w:rPr>
                    <w:tab/>
                  </w:r>
                  <w:r w:rsidR="00553CD2">
                    <w:rPr>
                      <w:rFonts w:ascii="Tahoma" w:hAnsi="Tahoma" w:cs="Tahoma"/>
                      <w:color w:val="000000" w:themeColor="text1"/>
                      <w:sz w:val="26"/>
                      <w:szCs w:val="26"/>
                    </w:rPr>
                    <w:tab/>
                  </w:r>
                  <w:r w:rsidR="00553CD2">
                    <w:rPr>
                      <w:rFonts w:ascii="Tahoma" w:hAnsi="Tahoma" w:cs="Tahoma"/>
                      <w:color w:val="000000" w:themeColor="text1"/>
                      <w:sz w:val="26"/>
                      <w:szCs w:val="26"/>
                    </w:rPr>
                    <w:tab/>
                  </w:r>
                  <w:r w:rsidR="00553CD2">
                    <w:rPr>
                      <w:rFonts w:ascii="Tahoma" w:hAnsi="Tahoma" w:cs="Tahoma"/>
                      <w:color w:val="000000" w:themeColor="text1"/>
                      <w:sz w:val="26"/>
                      <w:szCs w:val="26"/>
                    </w:rPr>
                    <w:tab/>
                  </w:r>
                  <w:r w:rsidR="00553CD2">
                    <w:rPr>
                      <w:rFonts w:ascii="Tahoma" w:hAnsi="Tahoma" w:cs="Tahoma"/>
                      <w:color w:val="000000" w:themeColor="text1"/>
                      <w:sz w:val="26"/>
                      <w:szCs w:val="26"/>
                    </w:rPr>
                    <w:tab/>
                  </w:r>
                  <w:r w:rsidR="00553CD2">
                    <w:rPr>
                      <w:rFonts w:ascii="Tahoma" w:hAnsi="Tahoma" w:cs="Tahoma"/>
                      <w:color w:val="000000" w:themeColor="text1"/>
                      <w:sz w:val="26"/>
                      <w:szCs w:val="26"/>
                    </w:rPr>
                    <w:tab/>
                  </w:r>
                  <w:r w:rsidR="001931A1" w:rsidRPr="00553CD2">
                    <w:rPr>
                      <w:rFonts w:ascii="Tahoma" w:hAnsi="Tahoma" w:cs="Tahoma"/>
                      <w:color w:val="000000" w:themeColor="text1"/>
                      <w:sz w:val="26"/>
                      <w:szCs w:val="26"/>
                    </w:rPr>
                    <w:t>2. Dzisiaj przypada Europejski Dzień Pamięci Ofiar Stalinizmu i Nazizmu. Dzień ten został ustanowiony przez Parlament Europejski w 2008 roku, a termin jego obchodu związany jest z datą podpisania paktu Ribbentrop-Mołotow.</w:t>
                  </w:r>
                  <w:r w:rsidRPr="00553CD2">
                    <w:rPr>
                      <w:rFonts w:ascii="Tahoma" w:hAnsi="Tahoma" w:cs="Tahoma"/>
                      <w:color w:val="000000" w:themeColor="text1"/>
                      <w:sz w:val="26"/>
                      <w:szCs w:val="26"/>
                    </w:rPr>
                    <w:tab/>
                  </w:r>
                  <w:r w:rsidRPr="00553CD2">
                    <w:rPr>
                      <w:rFonts w:ascii="Tahoma" w:hAnsi="Tahoma" w:cs="Tahoma"/>
                      <w:color w:val="000000" w:themeColor="text1"/>
                      <w:sz w:val="26"/>
                      <w:szCs w:val="26"/>
                    </w:rPr>
                    <w:tab/>
                  </w:r>
                  <w:r w:rsidRPr="00553CD2">
                    <w:rPr>
                      <w:rFonts w:ascii="Tahoma" w:hAnsi="Tahoma" w:cs="Tahoma"/>
                      <w:color w:val="000000" w:themeColor="text1"/>
                      <w:sz w:val="26"/>
                      <w:szCs w:val="26"/>
                    </w:rPr>
                    <w:tab/>
                  </w:r>
                  <w:r w:rsidR="001931A1" w:rsidRPr="00553CD2">
                    <w:rPr>
                      <w:rFonts w:ascii="Tahoma" w:hAnsi="Tahoma" w:cs="Tahoma"/>
                      <w:color w:val="000000" w:themeColor="text1"/>
                      <w:sz w:val="26"/>
                      <w:szCs w:val="26"/>
                    </w:rPr>
                    <w:t>3. W poniedziałek, 24 sierpnia, w liturgii przypada święto Świętego Bartłomieja, Apostoła. Tradycja głosi, że zaniósł Ewangelię aż do Indii, gdzie poniósł śmierć męczeńską.</w:t>
                  </w:r>
                  <w:r w:rsidRPr="00553CD2">
                    <w:rPr>
                      <w:rFonts w:ascii="Tahoma" w:hAnsi="Tahoma" w:cs="Tahoma"/>
                      <w:color w:val="000000" w:themeColor="text1"/>
                      <w:sz w:val="26"/>
                      <w:szCs w:val="26"/>
                    </w:rPr>
                    <w:tab/>
                  </w:r>
                  <w:r w:rsidR="00553CD2">
                    <w:rPr>
                      <w:rFonts w:ascii="Tahoma" w:hAnsi="Tahoma" w:cs="Tahoma"/>
                      <w:color w:val="000000" w:themeColor="text1"/>
                      <w:sz w:val="26"/>
                      <w:szCs w:val="26"/>
                    </w:rPr>
                    <w:tab/>
                  </w:r>
                  <w:r w:rsidR="00553CD2">
                    <w:rPr>
                      <w:rFonts w:ascii="Tahoma" w:hAnsi="Tahoma" w:cs="Tahoma"/>
                      <w:color w:val="000000" w:themeColor="text1"/>
                      <w:sz w:val="26"/>
                      <w:szCs w:val="26"/>
                    </w:rPr>
                    <w:tab/>
                  </w:r>
                  <w:r w:rsidR="00553CD2">
                    <w:rPr>
                      <w:rFonts w:ascii="Tahoma" w:hAnsi="Tahoma" w:cs="Tahoma"/>
                      <w:color w:val="000000" w:themeColor="text1"/>
                      <w:sz w:val="26"/>
                      <w:szCs w:val="26"/>
                    </w:rPr>
                    <w:tab/>
                  </w:r>
                  <w:r w:rsidR="00553CD2">
                    <w:rPr>
                      <w:rFonts w:ascii="Tahoma" w:hAnsi="Tahoma" w:cs="Tahoma"/>
                      <w:color w:val="000000" w:themeColor="text1"/>
                      <w:sz w:val="26"/>
                      <w:szCs w:val="26"/>
                    </w:rPr>
                    <w:tab/>
                  </w:r>
                  <w:r w:rsidR="00553CD2">
                    <w:rPr>
                      <w:rFonts w:ascii="Tahoma" w:hAnsi="Tahoma" w:cs="Tahoma"/>
                      <w:color w:val="000000" w:themeColor="text1"/>
                      <w:sz w:val="26"/>
                      <w:szCs w:val="26"/>
                    </w:rPr>
                    <w:tab/>
                  </w:r>
                  <w:r w:rsidR="00553CD2">
                    <w:rPr>
                      <w:rFonts w:ascii="Tahoma" w:hAnsi="Tahoma" w:cs="Tahoma"/>
                      <w:color w:val="000000" w:themeColor="text1"/>
                      <w:sz w:val="26"/>
                      <w:szCs w:val="26"/>
                    </w:rPr>
                    <w:tab/>
                  </w:r>
                  <w:r w:rsidR="00553CD2">
                    <w:rPr>
                      <w:rFonts w:ascii="Tahoma" w:hAnsi="Tahoma" w:cs="Tahoma"/>
                      <w:color w:val="000000" w:themeColor="text1"/>
                      <w:sz w:val="26"/>
                      <w:szCs w:val="26"/>
                    </w:rPr>
                    <w:tab/>
                  </w:r>
                  <w:r w:rsidR="00553CD2">
                    <w:rPr>
                      <w:rFonts w:ascii="Tahoma" w:hAnsi="Tahoma" w:cs="Tahoma"/>
                      <w:color w:val="000000" w:themeColor="text1"/>
                      <w:sz w:val="26"/>
                      <w:szCs w:val="26"/>
                    </w:rPr>
                    <w:tab/>
                  </w:r>
                  <w:r w:rsidR="00553CD2">
                    <w:rPr>
                      <w:rFonts w:ascii="Tahoma" w:hAnsi="Tahoma" w:cs="Tahoma"/>
                      <w:color w:val="000000" w:themeColor="text1"/>
                      <w:sz w:val="26"/>
                      <w:szCs w:val="26"/>
                    </w:rPr>
                    <w:tab/>
                  </w:r>
                  <w:r w:rsidR="00553CD2">
                    <w:rPr>
                      <w:rFonts w:ascii="Tahoma" w:hAnsi="Tahoma" w:cs="Tahoma"/>
                      <w:color w:val="000000" w:themeColor="text1"/>
                      <w:sz w:val="26"/>
                      <w:szCs w:val="26"/>
                    </w:rPr>
                    <w:tab/>
                  </w:r>
                  <w:r w:rsidR="00553CD2">
                    <w:rPr>
                      <w:rFonts w:ascii="Tahoma" w:hAnsi="Tahoma" w:cs="Tahoma"/>
                      <w:color w:val="000000" w:themeColor="text1"/>
                      <w:sz w:val="26"/>
                      <w:szCs w:val="26"/>
                    </w:rPr>
                    <w:tab/>
                  </w:r>
                  <w:r w:rsidR="00553CD2">
                    <w:rPr>
                      <w:rFonts w:ascii="Tahoma" w:hAnsi="Tahoma" w:cs="Tahoma"/>
                      <w:color w:val="000000" w:themeColor="text1"/>
                      <w:sz w:val="26"/>
                      <w:szCs w:val="26"/>
                    </w:rPr>
                    <w:tab/>
                  </w:r>
                  <w:r w:rsidR="001931A1" w:rsidRPr="00553CD2">
                    <w:rPr>
                      <w:rFonts w:ascii="Tahoma" w:hAnsi="Tahoma" w:cs="Tahoma"/>
                      <w:color w:val="000000" w:themeColor="text1"/>
                      <w:sz w:val="26"/>
                      <w:szCs w:val="26"/>
                    </w:rPr>
                    <w:t>4. W środę ponownie nasze myśli i serca skierujemy na Jasną Górę, aby uczcić Najświętszą Maryję Pannę Częstochowską. W wielu naszych kościołach trwa specjalna nowenna przed tą uroczystością. Można powiedzieć, że jest to bardzo polskie święto. Czym jest i czym powinna być dla nas Jasna Góra, przypominał Święty Jan Paweł II, gdy mówił: „Na Jasną Górę przychodzimy do Matki Boga z wielowiekowym już depozytem naszego zawierzenia, które jest dziedzictwem całych pokoleń”. To nasze zawierzenie Pani Jasnogórskiej w naszym kościele ponowimy również podczas Nowenny do Matki Bożej Nieustającej Pomocy o godz. 7.30 oraz o 8.00.</w:t>
                  </w:r>
                  <w:r w:rsidRPr="00553CD2">
                    <w:rPr>
                      <w:rFonts w:ascii="Tahoma" w:hAnsi="Tahoma" w:cs="Tahoma"/>
                      <w:color w:val="000000" w:themeColor="text1"/>
                      <w:sz w:val="26"/>
                      <w:szCs w:val="26"/>
                    </w:rPr>
                    <w:tab/>
                  </w:r>
                  <w:r w:rsidRPr="00553CD2">
                    <w:rPr>
                      <w:rFonts w:ascii="Tahoma" w:hAnsi="Tahoma" w:cs="Tahoma"/>
                      <w:color w:val="000000" w:themeColor="text1"/>
                      <w:sz w:val="26"/>
                      <w:szCs w:val="26"/>
                    </w:rPr>
                    <w:tab/>
                  </w:r>
                  <w:r w:rsidRPr="00553CD2">
                    <w:rPr>
                      <w:rFonts w:ascii="Tahoma" w:hAnsi="Tahoma" w:cs="Tahoma"/>
                      <w:color w:val="000000" w:themeColor="text1"/>
                      <w:sz w:val="26"/>
                      <w:szCs w:val="26"/>
                    </w:rPr>
                    <w:tab/>
                  </w:r>
                  <w:r w:rsidR="001931A1" w:rsidRPr="00553CD2">
                    <w:rPr>
                      <w:rFonts w:ascii="Tahoma" w:hAnsi="Tahoma" w:cs="Tahoma"/>
                      <w:color w:val="000000" w:themeColor="text1"/>
                      <w:sz w:val="26"/>
                      <w:szCs w:val="26"/>
                    </w:rPr>
                    <w:t>5. W sobotę, 29 sierpnia, w liturgii wspominamy Męczeństwo Świętego Jana Chrzciciela. Jest to drugie wspomnienie w kalendarzu liturgicznym tego świętego, po czerwcowej uroczystości jego narodzenia (24 VI). Za swoją bezkompromisową postawę Jan Chrzciciel, podobnie jak inni prorocy, a później Apostołowie, zapłacił najwyższą cenę. Tego dnia będziemy prosili go o ład moralny w naszych rodzinach, wspólnotach i w naszym całym narodzie.</w:t>
                  </w:r>
                  <w:r w:rsidRPr="00553CD2">
                    <w:rPr>
                      <w:rFonts w:ascii="Tahoma" w:hAnsi="Tahoma" w:cs="Tahoma"/>
                      <w:color w:val="000000" w:themeColor="text1"/>
                      <w:sz w:val="26"/>
                      <w:szCs w:val="26"/>
                    </w:rPr>
                    <w:tab/>
                  </w:r>
                  <w:r w:rsidRPr="00553CD2">
                    <w:rPr>
                      <w:rFonts w:ascii="Tahoma" w:hAnsi="Tahoma" w:cs="Tahoma"/>
                      <w:color w:val="000000" w:themeColor="text1"/>
                      <w:sz w:val="26"/>
                      <w:szCs w:val="26"/>
                    </w:rPr>
                    <w:tab/>
                  </w:r>
                  <w:r w:rsidRPr="00553CD2">
                    <w:rPr>
                      <w:rFonts w:ascii="Tahoma" w:hAnsi="Tahoma" w:cs="Tahoma"/>
                      <w:color w:val="000000" w:themeColor="text1"/>
                      <w:sz w:val="26"/>
                      <w:szCs w:val="26"/>
                    </w:rPr>
                    <w:tab/>
                  </w:r>
                  <w:r w:rsidRPr="00553CD2">
                    <w:rPr>
                      <w:rFonts w:ascii="Tahoma" w:hAnsi="Tahoma" w:cs="Tahoma"/>
                      <w:color w:val="000000" w:themeColor="text1"/>
                      <w:sz w:val="26"/>
                      <w:szCs w:val="26"/>
                    </w:rPr>
                    <w:tab/>
                  </w:r>
                  <w:r w:rsidRPr="00553CD2">
                    <w:rPr>
                      <w:rFonts w:ascii="Tahoma" w:hAnsi="Tahoma" w:cs="Tahoma"/>
                      <w:color w:val="000000" w:themeColor="text1"/>
                      <w:sz w:val="26"/>
                      <w:szCs w:val="26"/>
                    </w:rPr>
                    <w:tab/>
                  </w:r>
                  <w:r w:rsidRPr="00553CD2">
                    <w:rPr>
                      <w:rFonts w:ascii="Tahoma" w:hAnsi="Tahoma" w:cs="Tahoma"/>
                      <w:color w:val="000000" w:themeColor="text1"/>
                      <w:sz w:val="26"/>
                      <w:szCs w:val="26"/>
                    </w:rPr>
                    <w:tab/>
                  </w:r>
                  <w:r w:rsidRPr="00553CD2">
                    <w:rPr>
                      <w:rFonts w:ascii="Tahoma" w:hAnsi="Tahoma" w:cs="Tahoma"/>
                      <w:color w:val="000000" w:themeColor="text1"/>
                      <w:sz w:val="26"/>
                      <w:szCs w:val="26"/>
                    </w:rPr>
                    <w:tab/>
                  </w:r>
                  <w:r w:rsidRPr="00553CD2">
                    <w:rPr>
                      <w:rFonts w:ascii="Tahoma" w:hAnsi="Tahoma" w:cs="Tahoma"/>
                      <w:color w:val="000000" w:themeColor="text1"/>
                      <w:sz w:val="26"/>
                      <w:szCs w:val="26"/>
                    </w:rPr>
                    <w:tab/>
                  </w:r>
                  <w:r w:rsidR="001931A1" w:rsidRPr="00553CD2">
                    <w:rPr>
                      <w:rFonts w:ascii="Tahoma" w:hAnsi="Tahoma" w:cs="Tahoma"/>
                      <w:color w:val="000000" w:themeColor="text1"/>
                      <w:sz w:val="26"/>
                      <w:szCs w:val="26"/>
                    </w:rPr>
                    <w:t>6. Dziękuję za modlitwę i ofiary na WSD w Łomży</w:t>
                  </w:r>
                  <w:r w:rsidRPr="00553CD2">
                    <w:rPr>
                      <w:rFonts w:ascii="Tahoma" w:hAnsi="Tahoma" w:cs="Tahoma"/>
                      <w:color w:val="000000" w:themeColor="text1"/>
                      <w:sz w:val="26"/>
                      <w:szCs w:val="26"/>
                    </w:rPr>
                    <w:t>.</w:t>
                  </w:r>
                  <w:r w:rsidRPr="00553CD2">
                    <w:rPr>
                      <w:rFonts w:ascii="Tahoma" w:hAnsi="Tahoma" w:cs="Tahoma"/>
                      <w:color w:val="000000" w:themeColor="text1"/>
                      <w:sz w:val="26"/>
                      <w:szCs w:val="26"/>
                    </w:rPr>
                    <w:tab/>
                  </w:r>
                  <w:r w:rsidRPr="00553CD2">
                    <w:rPr>
                      <w:rFonts w:ascii="Tahoma" w:hAnsi="Tahoma" w:cs="Tahoma"/>
                      <w:color w:val="000000" w:themeColor="text1"/>
                      <w:sz w:val="26"/>
                      <w:szCs w:val="26"/>
                    </w:rPr>
                    <w:tab/>
                  </w:r>
                  <w:r w:rsidRPr="00553CD2">
                    <w:rPr>
                      <w:rFonts w:ascii="Tahoma" w:hAnsi="Tahoma" w:cs="Tahoma"/>
                      <w:color w:val="000000" w:themeColor="text1"/>
                      <w:sz w:val="26"/>
                      <w:szCs w:val="26"/>
                    </w:rPr>
                    <w:tab/>
                  </w:r>
                  <w:r w:rsidRPr="00553CD2">
                    <w:rPr>
                      <w:rFonts w:ascii="Tahoma" w:hAnsi="Tahoma" w:cs="Tahoma"/>
                      <w:color w:val="000000" w:themeColor="text1"/>
                      <w:sz w:val="26"/>
                      <w:szCs w:val="26"/>
                    </w:rPr>
                    <w:tab/>
                  </w:r>
                  <w:r w:rsidRPr="00553CD2">
                    <w:rPr>
                      <w:rFonts w:ascii="Tahoma" w:hAnsi="Tahoma" w:cs="Tahoma"/>
                      <w:color w:val="000000" w:themeColor="text1"/>
                      <w:sz w:val="26"/>
                      <w:szCs w:val="26"/>
                    </w:rPr>
                    <w:tab/>
                  </w:r>
                  <w:r w:rsidR="001931A1" w:rsidRPr="00553CD2">
                    <w:rPr>
                      <w:rFonts w:ascii="Tahoma" w:hAnsi="Tahoma" w:cs="Tahoma"/>
                      <w:color w:val="000000" w:themeColor="text1"/>
                      <w:sz w:val="26"/>
                      <w:szCs w:val="26"/>
                    </w:rPr>
                    <w:t>7. W tym tygodniu z naszej wspólnoty Pan powołał do wieczności śp. Jana Grabowskiego. Wieczny odpoczynek…</w:t>
                  </w:r>
                </w:p>
                <w:p w:rsidR="00385B16" w:rsidRPr="001931A1" w:rsidRDefault="00385B16" w:rsidP="001931A1">
                  <w:pPr>
                    <w:rPr>
                      <w:szCs w:val="26"/>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4C2386">
            <w:pPr>
              <w:spacing w:after="0" w:line="240" w:lineRule="auto"/>
              <w:jc w:val="center"/>
              <w:rPr>
                <w:rFonts w:ascii="Tahoma" w:hAnsi="Tahoma" w:cs="Tahoma"/>
                <w:b/>
                <w:bCs/>
                <w:color w:val="70AD47"/>
                <w:sz w:val="36"/>
                <w:szCs w:val="36"/>
              </w:rPr>
            </w:pPr>
            <w:r w:rsidRPr="004C2386">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4C2386">
            <w:pPr>
              <w:spacing w:after="0" w:line="240" w:lineRule="auto"/>
              <w:jc w:val="center"/>
            </w:pPr>
            <w:r w:rsidRPr="004C2386">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304" w:rsidRDefault="00165304">
      <w:pPr>
        <w:spacing w:after="0" w:line="240" w:lineRule="auto"/>
      </w:pPr>
      <w:r>
        <w:separator/>
      </w:r>
    </w:p>
  </w:endnote>
  <w:endnote w:type="continuationSeparator" w:id="0">
    <w:p w:rsidR="00165304" w:rsidRDefault="00165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B16" w:rsidRDefault="00385B16">
    <w:pPr>
      <w:pStyle w:val="Stopka"/>
      <w:jc w:val="center"/>
    </w:pPr>
    <w:fldSimple w:instr=" PAGE ">
      <w:r>
        <w:rPr>
          <w:noProof/>
        </w:rPr>
        <w:t>8</w:t>
      </w:r>
    </w:fldSimple>
  </w:p>
  <w:p w:rsidR="00385B16" w:rsidRDefault="00385B16">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B16" w:rsidRDefault="00385B16">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B16" w:rsidRDefault="00385B16">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385B16" w:rsidRDefault="00385B16">
        <w:pPr>
          <w:pStyle w:val="Stopka"/>
          <w:jc w:val="center"/>
        </w:pPr>
        <w:fldSimple w:instr=" PAGE   \* MERGEFORMAT ">
          <w:r w:rsidR="00F3184D">
            <w:rPr>
              <w:noProof/>
            </w:rPr>
            <w:t>7</w:t>
          </w:r>
        </w:fldSimple>
      </w:p>
    </w:sdtContent>
  </w:sdt>
  <w:p w:rsidR="00385B16" w:rsidRDefault="00385B16">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B16" w:rsidRDefault="00385B16">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304" w:rsidRDefault="00165304">
      <w:pPr>
        <w:spacing w:after="0" w:line="240" w:lineRule="auto"/>
      </w:pPr>
      <w:r>
        <w:rPr>
          <w:color w:val="000000"/>
        </w:rPr>
        <w:separator/>
      </w:r>
    </w:p>
  </w:footnote>
  <w:footnote w:type="continuationSeparator" w:id="0">
    <w:p w:rsidR="00165304" w:rsidRDefault="001653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B16" w:rsidRDefault="00385B16" w:rsidP="00DC14B9">
    <w:pPr>
      <w:pStyle w:val="Data"/>
      <w:jc w:val="left"/>
      <w:rPr>
        <w:rFonts w:ascii="Tahoma" w:hAnsi="Tahoma" w:cs="Tahoma"/>
        <w:b w:val="0"/>
        <w:bCs/>
        <w:color w:val="70AD47"/>
        <w:sz w:val="24"/>
      </w:rPr>
    </w:pPr>
  </w:p>
  <w:p w:rsidR="00385B16" w:rsidRDefault="00385B16"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385B16" w:rsidRPr="00DC14B9" w:rsidRDefault="00385B16"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B16" w:rsidRDefault="00385B16">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385B16" w:rsidRPr="00F368B9" w:rsidRDefault="00385B16">
    <w:pPr>
      <w:pStyle w:val="Data"/>
      <w:rPr>
        <w:rFonts w:ascii="Tahoma" w:hAnsi="Tahoma" w:cs="Tahoma"/>
        <w:b w:val="0"/>
        <w:bCs/>
        <w:color w:val="385623" w:themeColor="accent6" w:themeShade="80"/>
        <w:sz w:val="24"/>
      </w:rPr>
    </w:pPr>
    <w:r w:rsidRPr="00F368B9">
      <w:rPr>
        <w:rFonts w:ascii="Tahoma" w:hAnsi="Tahoma" w:cs="Tahoma"/>
        <w:b w:val="0"/>
        <w:bCs/>
        <w:color w:val="385623" w:themeColor="accent6" w:themeShade="80"/>
        <w:sz w:val="24"/>
      </w:rPr>
      <w:t>PISMO PARAFIALNE / PARAFIA PW. ŚW. WAWRZYŃCA W ZARĘBACH</w:t>
    </w:r>
  </w:p>
  <w:p w:rsidR="00385B16" w:rsidRPr="00F368B9" w:rsidRDefault="00385B16">
    <w:pPr>
      <w:pStyle w:val="Data"/>
      <w:rPr>
        <w:color w:val="385623" w:themeColor="accent6" w:themeShade="80"/>
      </w:rPr>
    </w:pPr>
    <w:r w:rsidRPr="00F368B9">
      <w:rPr>
        <w:rFonts w:ascii="Tahoma" w:hAnsi="Tahoma" w:cs="Tahoma"/>
        <w:b w:val="0"/>
        <w:bCs/>
        <w:color w:val="385623" w:themeColor="accent6" w:themeShade="80"/>
        <w:sz w:val="24"/>
      </w:rPr>
      <w:t>06-333 ZARĘBY 49 / TEL. 504 682 128</w:t>
    </w:r>
  </w:p>
  <w:p w:rsidR="00385B16" w:rsidRPr="00EF3DD1" w:rsidRDefault="00385B16">
    <w:pPr>
      <w:pStyle w:val="Data"/>
      <w:ind w:left="-993"/>
      <w:rPr>
        <w:rFonts w:ascii="Tahoma" w:hAnsi="Tahoma" w:cs="Tahoma"/>
        <w:b w:val="0"/>
        <w:bCs/>
        <w:color w:val="C00000"/>
        <w:sz w:val="24"/>
      </w:rPr>
    </w:pPr>
    <w:r w:rsidRPr="00EF3DD1">
      <w:rPr>
        <w:rFonts w:ascii="Tahoma" w:hAnsi="Tahoma" w:cs="Tahoma"/>
        <w:b w:val="0"/>
        <w:bCs/>
        <w:color w:val="C00000"/>
        <w:sz w:val="24"/>
      </w:rPr>
      <w:t xml:space="preserve"> </w:t>
    </w:r>
  </w:p>
  <w:p w:rsidR="00385B16" w:rsidRPr="00A03600" w:rsidRDefault="00385B16" w:rsidP="004923D3">
    <w:pPr>
      <w:pStyle w:val="Data"/>
      <w:ind w:left="-993" w:firstLine="993"/>
      <w:rPr>
        <w:color w:val="538135" w:themeColor="accent6" w:themeShade="BF"/>
      </w:rPr>
    </w:pPr>
    <w:r>
      <w:rPr>
        <w:rFonts w:ascii="Tahoma" w:hAnsi="Tahoma" w:cs="Tahoma"/>
        <w:color w:val="538135" w:themeColor="accent6" w:themeShade="BF"/>
        <w:sz w:val="24"/>
      </w:rPr>
      <w:t>23 sierpnia</w:t>
    </w:r>
    <w:r w:rsidRPr="00A03600">
      <w:rPr>
        <w:rFonts w:ascii="Tahoma" w:hAnsi="Tahoma" w:cs="Tahoma"/>
        <w:color w:val="538135" w:themeColor="accent6" w:themeShade="BF"/>
        <w:sz w:val="24"/>
      </w:rPr>
      <w:t xml:space="preserve"> 2020</w:t>
    </w:r>
    <w:r>
      <w:rPr>
        <w:rFonts w:ascii="Tahoma" w:hAnsi="Tahoma" w:cs="Tahoma"/>
        <w:color w:val="538135" w:themeColor="accent6" w:themeShade="BF"/>
        <w:sz w:val="24"/>
        <w:lang w:bidi="pl-PL"/>
      </w:rPr>
      <w:t xml:space="preserve"> // xxi</w:t>
    </w:r>
    <w:r w:rsidRPr="00A03600">
      <w:rPr>
        <w:rFonts w:ascii="Tahoma" w:hAnsi="Tahoma" w:cs="Tahoma"/>
        <w:color w:val="538135" w:themeColor="accent6" w:themeShade="BF"/>
        <w:sz w:val="24"/>
        <w:lang w:bidi="pl-PL"/>
      </w:rPr>
      <w:t xml:space="preserve"> niedziela zwykła //</w:t>
    </w:r>
  </w:p>
  <w:p w:rsidR="00385B16" w:rsidRPr="00A03600" w:rsidRDefault="00385B16">
    <w:pPr>
      <w:pStyle w:val="Data"/>
      <w:ind w:left="-993"/>
      <w:rPr>
        <w:color w:val="538135" w:themeColor="accent6" w:themeShade="BF"/>
      </w:rPr>
    </w:pPr>
    <w:r>
      <w:rPr>
        <w:rFonts w:ascii="Tahoma" w:hAnsi="Tahoma" w:cs="Tahoma"/>
        <w:color w:val="538135" w:themeColor="accent6" w:themeShade="BF"/>
        <w:sz w:val="24"/>
      </w:rPr>
      <w:t xml:space="preserve">        numer 34/2020/45</w:t>
    </w:r>
    <w:r w:rsidRPr="00A03600">
      <w:rPr>
        <w:rFonts w:ascii="Tahoma" w:hAnsi="Tahoma" w:cs="Tahoma"/>
        <w:color w:val="538135" w:themeColor="accent6" w:themeShade="BF"/>
        <w:sz w:val="24"/>
      </w:rPr>
      <w:t>/</w:t>
    </w:r>
  </w:p>
  <w:p w:rsidR="00385B16" w:rsidRDefault="00385B16"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385B16" w:rsidRDefault="00385B16">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385B16" w:rsidRDefault="00385B16">
                <w:pPr>
                  <w:ind w:right="141"/>
                  <w:jc w:val="center"/>
                  <w:rPr>
                    <w:rFonts w:ascii="Trajan Pro" w:hAnsi="Trajan Pro" w:cs="Arial"/>
                    <w:b/>
                    <w:bCs/>
                    <w:color w:val="FFFFFF"/>
                    <w:sz w:val="36"/>
                    <w:szCs w:val="36"/>
                  </w:rPr>
                </w:pPr>
              </w:p>
              <w:p w:rsidR="00385B16" w:rsidRDefault="00385B16">
                <w:pPr>
                  <w:ind w:right="141"/>
                  <w:jc w:val="center"/>
                  <w:rPr>
                    <w:rFonts w:ascii="Trajan Pro" w:hAnsi="Trajan Pro" w:cs="Arial"/>
                    <w:b/>
                    <w:bCs/>
                    <w:color w:val="FFFFFF"/>
                    <w:sz w:val="36"/>
                    <w:szCs w:val="36"/>
                  </w:rPr>
                </w:pPr>
              </w:p>
              <w:p w:rsidR="00385B16" w:rsidRDefault="00385B16">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385B16" w:rsidRDefault="00385B16">
                <w:pPr>
                  <w:jc w:val="center"/>
                  <w:rPr>
                    <w:color w:val="FFFFFF"/>
                  </w:rPr>
                </w:pPr>
              </w:p>
            </w:txbxContent>
          </v:textbox>
        </v:rect>
      </w:pict>
    </w:r>
    <w:r>
      <w:tab/>
    </w:r>
  </w:p>
  <w:p w:rsidR="00385B16" w:rsidRDefault="00385B16">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B16" w:rsidRDefault="00385B16">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B16" w:rsidRDefault="00385B16" w:rsidP="00DC14B9">
    <w:pPr>
      <w:pStyle w:val="Data"/>
      <w:jc w:val="left"/>
      <w:rPr>
        <w:rFonts w:ascii="Tahoma" w:hAnsi="Tahoma" w:cs="Tahoma"/>
        <w:b w:val="0"/>
        <w:bCs/>
        <w:color w:val="70AD47"/>
        <w:sz w:val="24"/>
      </w:rPr>
    </w:pPr>
  </w:p>
  <w:p w:rsidR="00385B16" w:rsidRPr="00A03600" w:rsidRDefault="00385B16" w:rsidP="00977976">
    <w:pPr>
      <w:pStyle w:val="Data"/>
      <w:ind w:left="-993" w:firstLine="993"/>
      <w:rPr>
        <w:color w:val="538135" w:themeColor="accent6" w:themeShade="BF"/>
      </w:rPr>
    </w:pPr>
    <w:r>
      <w:rPr>
        <w:rFonts w:ascii="Tahoma" w:hAnsi="Tahoma" w:cs="Tahoma"/>
        <w:color w:val="538135" w:themeColor="accent6" w:themeShade="BF"/>
        <w:sz w:val="24"/>
      </w:rPr>
      <w:t>23 sierpnia</w:t>
    </w:r>
    <w:r w:rsidRPr="00A03600">
      <w:rPr>
        <w:rFonts w:ascii="Tahoma" w:hAnsi="Tahoma" w:cs="Tahoma"/>
        <w:color w:val="538135" w:themeColor="accent6" w:themeShade="BF"/>
        <w:sz w:val="24"/>
        <w:lang w:bidi="pl-PL"/>
      </w:rPr>
      <w:t xml:space="preserve"> // x</w:t>
    </w:r>
    <w:r>
      <w:rPr>
        <w:rFonts w:ascii="Tahoma" w:hAnsi="Tahoma" w:cs="Tahoma"/>
        <w:color w:val="538135" w:themeColor="accent6" w:themeShade="BF"/>
        <w:sz w:val="24"/>
        <w:lang w:bidi="pl-PL"/>
      </w:rPr>
      <w:t>xi</w:t>
    </w:r>
    <w:r w:rsidRPr="00A03600">
      <w:rPr>
        <w:rFonts w:ascii="Tahoma" w:hAnsi="Tahoma" w:cs="Tahoma"/>
        <w:color w:val="538135" w:themeColor="accent6" w:themeShade="BF"/>
        <w:sz w:val="24"/>
        <w:lang w:bidi="pl-PL"/>
      </w:rPr>
      <w:t xml:space="preserve"> niedziela zwykła // </w:t>
    </w:r>
  </w:p>
  <w:p w:rsidR="00385B16" w:rsidRPr="00A03600" w:rsidRDefault="00385B16" w:rsidP="00DC14B9">
    <w:pPr>
      <w:pStyle w:val="Data"/>
      <w:ind w:left="-993"/>
      <w:rPr>
        <w:color w:val="538135" w:themeColor="accent6" w:themeShade="BF"/>
      </w:rPr>
    </w:pPr>
    <w:r>
      <w:rPr>
        <w:rFonts w:ascii="Tahoma" w:hAnsi="Tahoma" w:cs="Tahoma"/>
        <w:color w:val="538135" w:themeColor="accent6" w:themeShade="BF"/>
        <w:sz w:val="24"/>
      </w:rPr>
      <w:t>numer 34/2020/45</w:t>
    </w:r>
    <w:r w:rsidRPr="00A03600">
      <w:rPr>
        <w:rFonts w:ascii="Tahoma" w:hAnsi="Tahoma" w:cs="Tahoma"/>
        <w:color w:val="538135" w:themeColor="accent6" w:themeShade="BF"/>
        <w:sz w:val="24"/>
      </w:rPr>
      <w:t>/</w:t>
    </w:r>
  </w:p>
  <w:p w:rsidR="00385B16" w:rsidRPr="00A03600" w:rsidRDefault="00385B16" w:rsidP="00DC14B9">
    <w:pPr>
      <w:ind w:left="-993"/>
      <w:rPr>
        <w:rFonts w:ascii="Arial" w:hAnsi="Arial" w:cs="Arial"/>
        <w:b/>
        <w:bCs/>
        <w:color w:val="538135" w:themeColor="accent6" w:themeShade="BF"/>
        <w:sz w:val="36"/>
        <w:szCs w:val="36"/>
      </w:rPr>
    </w:pPr>
    <w:r>
      <w:rPr>
        <w:rFonts w:ascii="Arial" w:hAnsi="Arial" w:cs="Arial"/>
        <w:b/>
        <w:bCs/>
        <w:noProof/>
        <w:color w:val="538135" w:themeColor="accent6" w:themeShade="BF"/>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B16" w:rsidRDefault="00385B16" w:rsidP="00DC14B9">
    <w:pPr>
      <w:pStyle w:val="Data"/>
      <w:jc w:val="left"/>
      <w:rPr>
        <w:rFonts w:ascii="Tahoma" w:hAnsi="Tahoma" w:cs="Tahoma"/>
        <w:b w:val="0"/>
        <w:bCs/>
        <w:color w:val="70AD47"/>
        <w:sz w:val="24"/>
      </w:rPr>
    </w:pPr>
  </w:p>
  <w:p w:rsidR="00385B16" w:rsidRPr="00A03600" w:rsidRDefault="00385B16" w:rsidP="00672809">
    <w:pPr>
      <w:pStyle w:val="Data"/>
      <w:ind w:left="-993" w:firstLine="993"/>
      <w:rPr>
        <w:color w:val="538135" w:themeColor="accent6" w:themeShade="BF"/>
      </w:rPr>
    </w:pPr>
    <w:r>
      <w:rPr>
        <w:rFonts w:ascii="Tahoma" w:hAnsi="Tahoma" w:cs="Tahoma"/>
        <w:color w:val="538135" w:themeColor="accent6" w:themeShade="BF"/>
        <w:sz w:val="24"/>
      </w:rPr>
      <w:t>23 sierpnia</w:t>
    </w:r>
    <w:r w:rsidRPr="00A03600">
      <w:rPr>
        <w:rFonts w:ascii="Tahoma" w:hAnsi="Tahoma" w:cs="Tahoma"/>
        <w:color w:val="538135" w:themeColor="accent6" w:themeShade="BF"/>
        <w:sz w:val="24"/>
        <w:lang w:bidi="pl-PL"/>
      </w:rPr>
      <w:t xml:space="preserve"> // x</w:t>
    </w:r>
    <w:r>
      <w:rPr>
        <w:rFonts w:ascii="Tahoma" w:hAnsi="Tahoma" w:cs="Tahoma"/>
        <w:color w:val="538135" w:themeColor="accent6" w:themeShade="BF"/>
        <w:sz w:val="24"/>
        <w:lang w:bidi="pl-PL"/>
      </w:rPr>
      <w:t>xi</w:t>
    </w:r>
    <w:r w:rsidRPr="00A03600">
      <w:rPr>
        <w:rFonts w:ascii="Tahoma" w:hAnsi="Tahoma" w:cs="Tahoma"/>
        <w:color w:val="538135" w:themeColor="accent6" w:themeShade="BF"/>
        <w:sz w:val="24"/>
        <w:lang w:bidi="pl-PL"/>
      </w:rPr>
      <w:t xml:space="preserve"> niedziela zwykła // </w:t>
    </w:r>
  </w:p>
  <w:p w:rsidR="00385B16" w:rsidRPr="00A03600" w:rsidRDefault="00385B16" w:rsidP="00DC14B9">
    <w:pPr>
      <w:pStyle w:val="Data"/>
      <w:ind w:left="-993"/>
      <w:rPr>
        <w:color w:val="538135" w:themeColor="accent6" w:themeShade="BF"/>
      </w:rPr>
    </w:pPr>
    <w:r w:rsidRPr="00A03600">
      <w:rPr>
        <w:rFonts w:ascii="Tahoma" w:hAnsi="Tahoma" w:cs="Tahoma"/>
        <w:color w:val="538135" w:themeColor="accent6" w:themeShade="BF"/>
        <w:sz w:val="24"/>
        <w:lang w:bidi="pl-PL"/>
      </w:rPr>
      <w:t xml:space="preserve"> </w:t>
    </w:r>
    <w:r>
      <w:rPr>
        <w:rFonts w:ascii="Tahoma" w:hAnsi="Tahoma" w:cs="Tahoma"/>
        <w:color w:val="538135" w:themeColor="accent6" w:themeShade="BF"/>
        <w:sz w:val="24"/>
      </w:rPr>
      <w:t>numer 34/2020/45</w:t>
    </w:r>
    <w:r w:rsidRPr="00A03600">
      <w:rPr>
        <w:rFonts w:ascii="Tahoma" w:hAnsi="Tahoma" w:cs="Tahoma"/>
        <w:color w:val="538135" w:themeColor="accent6" w:themeShade="BF"/>
        <w:sz w:val="24"/>
      </w:rPr>
      <w:t>/</w:t>
    </w:r>
  </w:p>
  <w:p w:rsidR="00385B16" w:rsidRDefault="00385B16"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29A"/>
    <w:multiLevelType w:val="hybridMultilevel"/>
    <w:tmpl w:val="61BCB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6B6EC9"/>
    <w:multiLevelType w:val="hybridMultilevel"/>
    <w:tmpl w:val="C3E83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945262"/>
    <w:multiLevelType w:val="hybridMultilevel"/>
    <w:tmpl w:val="8556C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715AC5"/>
    <w:multiLevelType w:val="multilevel"/>
    <w:tmpl w:val="F20E8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0561AF"/>
    <w:multiLevelType w:val="hybridMultilevel"/>
    <w:tmpl w:val="94D06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nsid w:val="160035DF"/>
    <w:multiLevelType w:val="hybridMultilevel"/>
    <w:tmpl w:val="11A8A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A9314B"/>
    <w:multiLevelType w:val="hybridMultilevel"/>
    <w:tmpl w:val="895E3E7A"/>
    <w:lvl w:ilvl="0" w:tplc="43881E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045BFA"/>
    <w:multiLevelType w:val="hybridMultilevel"/>
    <w:tmpl w:val="A6883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5E530C"/>
    <w:multiLevelType w:val="hybridMultilevel"/>
    <w:tmpl w:val="69D45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D366BF"/>
    <w:multiLevelType w:val="hybridMultilevel"/>
    <w:tmpl w:val="ABFA4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A81A02"/>
    <w:multiLevelType w:val="hybridMultilevel"/>
    <w:tmpl w:val="47260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5385F76"/>
    <w:multiLevelType w:val="hybridMultilevel"/>
    <w:tmpl w:val="79122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29B6448"/>
    <w:multiLevelType w:val="hybridMultilevel"/>
    <w:tmpl w:val="A6126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F646BBC"/>
    <w:multiLevelType w:val="hybridMultilevel"/>
    <w:tmpl w:val="951CD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1A035A8"/>
    <w:multiLevelType w:val="hybridMultilevel"/>
    <w:tmpl w:val="45BA7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3A79E1"/>
    <w:multiLevelType w:val="hybridMultilevel"/>
    <w:tmpl w:val="1CDC7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376A40"/>
    <w:multiLevelType w:val="hybridMultilevel"/>
    <w:tmpl w:val="E56AD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56015A8"/>
    <w:multiLevelType w:val="hybridMultilevel"/>
    <w:tmpl w:val="18D02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3"/>
  </w:num>
  <w:num w:numId="6">
    <w:abstractNumId w:val="18"/>
  </w:num>
  <w:num w:numId="7">
    <w:abstractNumId w:val="31"/>
  </w:num>
  <w:num w:numId="8">
    <w:abstractNumId w:val="8"/>
  </w:num>
  <w:num w:numId="9">
    <w:abstractNumId w:val="34"/>
  </w:num>
  <w:num w:numId="10">
    <w:abstractNumId w:val="19"/>
  </w:num>
  <w:num w:numId="11">
    <w:abstractNumId w:val="32"/>
  </w:num>
  <w:num w:numId="12">
    <w:abstractNumId w:val="20"/>
  </w:num>
  <w:num w:numId="13">
    <w:abstractNumId w:val="11"/>
  </w:num>
  <w:num w:numId="14">
    <w:abstractNumId w:val="7"/>
  </w:num>
  <w:num w:numId="15">
    <w:abstractNumId w:val="6"/>
  </w:num>
  <w:num w:numId="16">
    <w:abstractNumId w:val="33"/>
  </w:num>
  <w:num w:numId="17">
    <w:abstractNumId w:val="14"/>
  </w:num>
  <w:num w:numId="18">
    <w:abstractNumId w:val="5"/>
  </w:num>
  <w:num w:numId="19">
    <w:abstractNumId w:val="13"/>
  </w:num>
  <w:num w:numId="20">
    <w:abstractNumId w:val="24"/>
  </w:num>
  <w:num w:numId="21">
    <w:abstractNumId w:val="4"/>
  </w:num>
  <w:num w:numId="22">
    <w:abstractNumId w:val="10"/>
  </w:num>
  <w:num w:numId="23">
    <w:abstractNumId w:val="28"/>
  </w:num>
  <w:num w:numId="24">
    <w:abstractNumId w:val="29"/>
  </w:num>
  <w:num w:numId="25">
    <w:abstractNumId w:val="17"/>
  </w:num>
  <w:num w:numId="26">
    <w:abstractNumId w:val="27"/>
  </w:num>
  <w:num w:numId="27">
    <w:abstractNumId w:val="21"/>
  </w:num>
  <w:num w:numId="28">
    <w:abstractNumId w:val="30"/>
  </w:num>
  <w:num w:numId="29">
    <w:abstractNumId w:val="25"/>
  </w:num>
  <w:num w:numId="30">
    <w:abstractNumId w:val="1"/>
  </w:num>
  <w:num w:numId="31">
    <w:abstractNumId w:val="26"/>
  </w:num>
  <w:num w:numId="32">
    <w:abstractNumId w:val="22"/>
  </w:num>
  <w:num w:numId="33">
    <w:abstractNumId w:val="3"/>
  </w:num>
  <w:num w:numId="34">
    <w:abstractNumId w:val="16"/>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96258"/>
    <o:shapelayout v:ext="edit">
      <o:idmap v:ext="edit" data="4"/>
    </o:shapelayout>
  </w:hdrShapeDefaults>
  <w:footnotePr>
    <w:footnote w:id="-1"/>
    <w:footnote w:id="0"/>
  </w:footnotePr>
  <w:endnotePr>
    <w:endnote w:id="-1"/>
    <w:endnote w:id="0"/>
  </w:endnotePr>
  <w:compat/>
  <w:rsids>
    <w:rsidRoot w:val="00776950"/>
    <w:rsid w:val="000058CE"/>
    <w:rsid w:val="000063A5"/>
    <w:rsid w:val="00007E55"/>
    <w:rsid w:val="00011EA4"/>
    <w:rsid w:val="0001226C"/>
    <w:rsid w:val="00012515"/>
    <w:rsid w:val="000226EF"/>
    <w:rsid w:val="00023C09"/>
    <w:rsid w:val="00026404"/>
    <w:rsid w:val="00035B8D"/>
    <w:rsid w:val="00037632"/>
    <w:rsid w:val="00040ACB"/>
    <w:rsid w:val="00044616"/>
    <w:rsid w:val="00045AE0"/>
    <w:rsid w:val="0004758B"/>
    <w:rsid w:val="00053963"/>
    <w:rsid w:val="00060435"/>
    <w:rsid w:val="000748A8"/>
    <w:rsid w:val="00074BE8"/>
    <w:rsid w:val="00076CA2"/>
    <w:rsid w:val="000774EA"/>
    <w:rsid w:val="00080DE1"/>
    <w:rsid w:val="00082094"/>
    <w:rsid w:val="000902D4"/>
    <w:rsid w:val="00091C36"/>
    <w:rsid w:val="00093324"/>
    <w:rsid w:val="00093CA9"/>
    <w:rsid w:val="00097142"/>
    <w:rsid w:val="00097C97"/>
    <w:rsid w:val="00097EF5"/>
    <w:rsid w:val="000A0C21"/>
    <w:rsid w:val="000A42D1"/>
    <w:rsid w:val="000A4A70"/>
    <w:rsid w:val="000A5BD6"/>
    <w:rsid w:val="000A7080"/>
    <w:rsid w:val="000B2283"/>
    <w:rsid w:val="000B3836"/>
    <w:rsid w:val="000B64B7"/>
    <w:rsid w:val="000C5AFB"/>
    <w:rsid w:val="000C61E9"/>
    <w:rsid w:val="000C71E9"/>
    <w:rsid w:val="000D358C"/>
    <w:rsid w:val="000D3966"/>
    <w:rsid w:val="000D5A49"/>
    <w:rsid w:val="000E057F"/>
    <w:rsid w:val="000E1D56"/>
    <w:rsid w:val="000E3A2F"/>
    <w:rsid w:val="000E40A8"/>
    <w:rsid w:val="000E6995"/>
    <w:rsid w:val="000E6A0A"/>
    <w:rsid w:val="000E6C1A"/>
    <w:rsid w:val="00101294"/>
    <w:rsid w:val="00104DCE"/>
    <w:rsid w:val="0011055E"/>
    <w:rsid w:val="0011374C"/>
    <w:rsid w:val="001176AF"/>
    <w:rsid w:val="00120DB0"/>
    <w:rsid w:val="001239DA"/>
    <w:rsid w:val="00124A5E"/>
    <w:rsid w:val="00124D20"/>
    <w:rsid w:val="00134B3D"/>
    <w:rsid w:val="00134CB5"/>
    <w:rsid w:val="00135847"/>
    <w:rsid w:val="00145355"/>
    <w:rsid w:val="0014644B"/>
    <w:rsid w:val="00150F66"/>
    <w:rsid w:val="00152A32"/>
    <w:rsid w:val="00153069"/>
    <w:rsid w:val="0016135E"/>
    <w:rsid w:val="00161E91"/>
    <w:rsid w:val="00165304"/>
    <w:rsid w:val="001653E5"/>
    <w:rsid w:val="00167D3E"/>
    <w:rsid w:val="00170A2A"/>
    <w:rsid w:val="00173FA7"/>
    <w:rsid w:val="001746E7"/>
    <w:rsid w:val="00183B0A"/>
    <w:rsid w:val="00184631"/>
    <w:rsid w:val="00186DBA"/>
    <w:rsid w:val="0019155C"/>
    <w:rsid w:val="00192F8F"/>
    <w:rsid w:val="001931A1"/>
    <w:rsid w:val="0019426D"/>
    <w:rsid w:val="0019525C"/>
    <w:rsid w:val="0019620E"/>
    <w:rsid w:val="0019695F"/>
    <w:rsid w:val="001A64BF"/>
    <w:rsid w:val="001A74C6"/>
    <w:rsid w:val="001B08FD"/>
    <w:rsid w:val="001B09DB"/>
    <w:rsid w:val="001B26FA"/>
    <w:rsid w:val="001B48FD"/>
    <w:rsid w:val="001B5E20"/>
    <w:rsid w:val="001B76C3"/>
    <w:rsid w:val="001B7A95"/>
    <w:rsid w:val="001B7B06"/>
    <w:rsid w:val="001C12B9"/>
    <w:rsid w:val="001C5B75"/>
    <w:rsid w:val="001C6A07"/>
    <w:rsid w:val="001D6C12"/>
    <w:rsid w:val="001E1CA3"/>
    <w:rsid w:val="001E3764"/>
    <w:rsid w:val="001E7191"/>
    <w:rsid w:val="001F2B6E"/>
    <w:rsid w:val="001F4FB2"/>
    <w:rsid w:val="001F5859"/>
    <w:rsid w:val="00201C96"/>
    <w:rsid w:val="00201EAF"/>
    <w:rsid w:val="002066A6"/>
    <w:rsid w:val="002103F7"/>
    <w:rsid w:val="00210C87"/>
    <w:rsid w:val="00211E6D"/>
    <w:rsid w:val="00220141"/>
    <w:rsid w:val="00224955"/>
    <w:rsid w:val="00225322"/>
    <w:rsid w:val="002334A2"/>
    <w:rsid w:val="00245A37"/>
    <w:rsid w:val="00245DDD"/>
    <w:rsid w:val="00247926"/>
    <w:rsid w:val="00247ECE"/>
    <w:rsid w:val="00252CFF"/>
    <w:rsid w:val="00254DF6"/>
    <w:rsid w:val="00261CCD"/>
    <w:rsid w:val="00270305"/>
    <w:rsid w:val="00271736"/>
    <w:rsid w:val="00272E5E"/>
    <w:rsid w:val="002750CA"/>
    <w:rsid w:val="00275E59"/>
    <w:rsid w:val="00277007"/>
    <w:rsid w:val="0028326D"/>
    <w:rsid w:val="002A3429"/>
    <w:rsid w:val="002A7769"/>
    <w:rsid w:val="002B3593"/>
    <w:rsid w:val="002B5428"/>
    <w:rsid w:val="002B58A9"/>
    <w:rsid w:val="002C6757"/>
    <w:rsid w:val="002C69DF"/>
    <w:rsid w:val="002D052B"/>
    <w:rsid w:val="002D2C87"/>
    <w:rsid w:val="002D425B"/>
    <w:rsid w:val="002D48F4"/>
    <w:rsid w:val="002D6C42"/>
    <w:rsid w:val="002D6E83"/>
    <w:rsid w:val="002E46B8"/>
    <w:rsid w:val="002E47B9"/>
    <w:rsid w:val="002F1D8A"/>
    <w:rsid w:val="00301BA5"/>
    <w:rsid w:val="00306846"/>
    <w:rsid w:val="0031300D"/>
    <w:rsid w:val="0031423F"/>
    <w:rsid w:val="00327A61"/>
    <w:rsid w:val="00327CD1"/>
    <w:rsid w:val="0033083C"/>
    <w:rsid w:val="003316D0"/>
    <w:rsid w:val="0033304A"/>
    <w:rsid w:val="00333F3D"/>
    <w:rsid w:val="00337B6C"/>
    <w:rsid w:val="00341C00"/>
    <w:rsid w:val="0034339C"/>
    <w:rsid w:val="003466A9"/>
    <w:rsid w:val="00350139"/>
    <w:rsid w:val="003519C8"/>
    <w:rsid w:val="00352B77"/>
    <w:rsid w:val="003551A6"/>
    <w:rsid w:val="00357670"/>
    <w:rsid w:val="00362078"/>
    <w:rsid w:val="003637A2"/>
    <w:rsid w:val="003725A4"/>
    <w:rsid w:val="00372893"/>
    <w:rsid w:val="00385B16"/>
    <w:rsid w:val="003914AD"/>
    <w:rsid w:val="003A2287"/>
    <w:rsid w:val="003B5544"/>
    <w:rsid w:val="003B6072"/>
    <w:rsid w:val="003B60C9"/>
    <w:rsid w:val="003C00B6"/>
    <w:rsid w:val="003C3954"/>
    <w:rsid w:val="003D5DFE"/>
    <w:rsid w:val="003D64C3"/>
    <w:rsid w:val="003D71F3"/>
    <w:rsid w:val="003E5AC9"/>
    <w:rsid w:val="003F05C2"/>
    <w:rsid w:val="0040464D"/>
    <w:rsid w:val="00405300"/>
    <w:rsid w:val="00415A43"/>
    <w:rsid w:val="004237EA"/>
    <w:rsid w:val="004254A6"/>
    <w:rsid w:val="004260BC"/>
    <w:rsid w:val="00427ECF"/>
    <w:rsid w:val="004310DD"/>
    <w:rsid w:val="00434AAB"/>
    <w:rsid w:val="0043788C"/>
    <w:rsid w:val="004425EA"/>
    <w:rsid w:val="004434F2"/>
    <w:rsid w:val="0044545E"/>
    <w:rsid w:val="004533EE"/>
    <w:rsid w:val="00461692"/>
    <w:rsid w:val="004629B5"/>
    <w:rsid w:val="0046715D"/>
    <w:rsid w:val="00472355"/>
    <w:rsid w:val="004768A1"/>
    <w:rsid w:val="004858AA"/>
    <w:rsid w:val="00490FAB"/>
    <w:rsid w:val="004923D3"/>
    <w:rsid w:val="00493ECC"/>
    <w:rsid w:val="004A0377"/>
    <w:rsid w:val="004A0D6D"/>
    <w:rsid w:val="004A43CC"/>
    <w:rsid w:val="004A58A1"/>
    <w:rsid w:val="004A76DD"/>
    <w:rsid w:val="004B5363"/>
    <w:rsid w:val="004B6276"/>
    <w:rsid w:val="004C1864"/>
    <w:rsid w:val="004C2386"/>
    <w:rsid w:val="004C36BA"/>
    <w:rsid w:val="004C6012"/>
    <w:rsid w:val="004D2850"/>
    <w:rsid w:val="004D4625"/>
    <w:rsid w:val="004E2EBF"/>
    <w:rsid w:val="004E3638"/>
    <w:rsid w:val="004F0039"/>
    <w:rsid w:val="004F0CDC"/>
    <w:rsid w:val="004F180D"/>
    <w:rsid w:val="00506EEF"/>
    <w:rsid w:val="00510320"/>
    <w:rsid w:val="0051140B"/>
    <w:rsid w:val="00511CE7"/>
    <w:rsid w:val="00513045"/>
    <w:rsid w:val="0051646E"/>
    <w:rsid w:val="00516C7C"/>
    <w:rsid w:val="0052195F"/>
    <w:rsid w:val="0052331D"/>
    <w:rsid w:val="00524D1E"/>
    <w:rsid w:val="00524EBF"/>
    <w:rsid w:val="00551CCE"/>
    <w:rsid w:val="00551F84"/>
    <w:rsid w:val="005533F8"/>
    <w:rsid w:val="00553CD2"/>
    <w:rsid w:val="00561934"/>
    <w:rsid w:val="005628A0"/>
    <w:rsid w:val="005671B7"/>
    <w:rsid w:val="005768D3"/>
    <w:rsid w:val="00576CEE"/>
    <w:rsid w:val="00577105"/>
    <w:rsid w:val="005776F3"/>
    <w:rsid w:val="005814E8"/>
    <w:rsid w:val="00583582"/>
    <w:rsid w:val="0058534D"/>
    <w:rsid w:val="0058582D"/>
    <w:rsid w:val="005867D8"/>
    <w:rsid w:val="00587D44"/>
    <w:rsid w:val="00596E51"/>
    <w:rsid w:val="005979DC"/>
    <w:rsid w:val="005A0089"/>
    <w:rsid w:val="005A0309"/>
    <w:rsid w:val="005A50EA"/>
    <w:rsid w:val="005A63B4"/>
    <w:rsid w:val="005B2D0A"/>
    <w:rsid w:val="005B3833"/>
    <w:rsid w:val="005B5065"/>
    <w:rsid w:val="005D556E"/>
    <w:rsid w:val="005E24BD"/>
    <w:rsid w:val="005E52E3"/>
    <w:rsid w:val="005E5EB3"/>
    <w:rsid w:val="005E6DC5"/>
    <w:rsid w:val="005F1514"/>
    <w:rsid w:val="005F3AA0"/>
    <w:rsid w:val="005F3E94"/>
    <w:rsid w:val="005F7F45"/>
    <w:rsid w:val="006009DD"/>
    <w:rsid w:val="00622425"/>
    <w:rsid w:val="00624042"/>
    <w:rsid w:val="00633512"/>
    <w:rsid w:val="00637E3C"/>
    <w:rsid w:val="00640DB4"/>
    <w:rsid w:val="006413A1"/>
    <w:rsid w:val="006426BE"/>
    <w:rsid w:val="00642771"/>
    <w:rsid w:val="00661C89"/>
    <w:rsid w:val="00663541"/>
    <w:rsid w:val="00663E61"/>
    <w:rsid w:val="00664194"/>
    <w:rsid w:val="00667987"/>
    <w:rsid w:val="00672809"/>
    <w:rsid w:val="00673529"/>
    <w:rsid w:val="006833E7"/>
    <w:rsid w:val="00685908"/>
    <w:rsid w:val="00697446"/>
    <w:rsid w:val="006A0F01"/>
    <w:rsid w:val="006A2CBD"/>
    <w:rsid w:val="006A5BC4"/>
    <w:rsid w:val="006D2E02"/>
    <w:rsid w:val="006E3186"/>
    <w:rsid w:val="006E3A2E"/>
    <w:rsid w:val="006E4576"/>
    <w:rsid w:val="006E509C"/>
    <w:rsid w:val="006E6C83"/>
    <w:rsid w:val="006F2B20"/>
    <w:rsid w:val="006F40FC"/>
    <w:rsid w:val="006F52DC"/>
    <w:rsid w:val="00701011"/>
    <w:rsid w:val="007023B7"/>
    <w:rsid w:val="00707395"/>
    <w:rsid w:val="0070752C"/>
    <w:rsid w:val="007079A4"/>
    <w:rsid w:val="00715F17"/>
    <w:rsid w:val="0072286F"/>
    <w:rsid w:val="0073069F"/>
    <w:rsid w:val="00732124"/>
    <w:rsid w:val="00732C31"/>
    <w:rsid w:val="00740CC8"/>
    <w:rsid w:val="00741937"/>
    <w:rsid w:val="007446C2"/>
    <w:rsid w:val="00747B1D"/>
    <w:rsid w:val="0075281D"/>
    <w:rsid w:val="007603AF"/>
    <w:rsid w:val="00764927"/>
    <w:rsid w:val="00772788"/>
    <w:rsid w:val="00774A35"/>
    <w:rsid w:val="00776950"/>
    <w:rsid w:val="00777B12"/>
    <w:rsid w:val="00777E29"/>
    <w:rsid w:val="00780D7F"/>
    <w:rsid w:val="00782F8A"/>
    <w:rsid w:val="00783BFC"/>
    <w:rsid w:val="0079445A"/>
    <w:rsid w:val="00797927"/>
    <w:rsid w:val="007A50BD"/>
    <w:rsid w:val="007B057D"/>
    <w:rsid w:val="007B56A6"/>
    <w:rsid w:val="007B58E9"/>
    <w:rsid w:val="007C0247"/>
    <w:rsid w:val="007C1286"/>
    <w:rsid w:val="007C386A"/>
    <w:rsid w:val="007C4C66"/>
    <w:rsid w:val="007C4D65"/>
    <w:rsid w:val="007C561A"/>
    <w:rsid w:val="007C5FB2"/>
    <w:rsid w:val="007D0A7B"/>
    <w:rsid w:val="007D2F9C"/>
    <w:rsid w:val="007E32CC"/>
    <w:rsid w:val="007E333B"/>
    <w:rsid w:val="007E571A"/>
    <w:rsid w:val="007F1C3B"/>
    <w:rsid w:val="007F40D2"/>
    <w:rsid w:val="007F4BE7"/>
    <w:rsid w:val="007F4EBD"/>
    <w:rsid w:val="007F5F8E"/>
    <w:rsid w:val="007F7FDC"/>
    <w:rsid w:val="00806E40"/>
    <w:rsid w:val="00815FC6"/>
    <w:rsid w:val="00817F4E"/>
    <w:rsid w:val="00822AC1"/>
    <w:rsid w:val="00827AF5"/>
    <w:rsid w:val="00830856"/>
    <w:rsid w:val="00830AD7"/>
    <w:rsid w:val="00832FA0"/>
    <w:rsid w:val="008332CF"/>
    <w:rsid w:val="00836181"/>
    <w:rsid w:val="00837AAE"/>
    <w:rsid w:val="00841152"/>
    <w:rsid w:val="00843C16"/>
    <w:rsid w:val="00844DA0"/>
    <w:rsid w:val="00845BF3"/>
    <w:rsid w:val="008467B8"/>
    <w:rsid w:val="00846B65"/>
    <w:rsid w:val="00851138"/>
    <w:rsid w:val="00854F85"/>
    <w:rsid w:val="0086278F"/>
    <w:rsid w:val="00863CEE"/>
    <w:rsid w:val="00874F4F"/>
    <w:rsid w:val="0087578C"/>
    <w:rsid w:val="00876F0C"/>
    <w:rsid w:val="00880110"/>
    <w:rsid w:val="00883AAB"/>
    <w:rsid w:val="0089385F"/>
    <w:rsid w:val="00893CC6"/>
    <w:rsid w:val="00894068"/>
    <w:rsid w:val="00894A84"/>
    <w:rsid w:val="008A48F8"/>
    <w:rsid w:val="008A4E52"/>
    <w:rsid w:val="008A58C0"/>
    <w:rsid w:val="008B1BA8"/>
    <w:rsid w:val="008B299D"/>
    <w:rsid w:val="008B5CC6"/>
    <w:rsid w:val="008C3725"/>
    <w:rsid w:val="008C496C"/>
    <w:rsid w:val="008D0E49"/>
    <w:rsid w:val="008D41A2"/>
    <w:rsid w:val="008D5863"/>
    <w:rsid w:val="008E0536"/>
    <w:rsid w:val="008E4886"/>
    <w:rsid w:val="008F230D"/>
    <w:rsid w:val="00904033"/>
    <w:rsid w:val="00904F80"/>
    <w:rsid w:val="00905BC0"/>
    <w:rsid w:val="00910AF1"/>
    <w:rsid w:val="00911633"/>
    <w:rsid w:val="00912A66"/>
    <w:rsid w:val="0091409E"/>
    <w:rsid w:val="00914F77"/>
    <w:rsid w:val="00916B39"/>
    <w:rsid w:val="00917EE2"/>
    <w:rsid w:val="009223A6"/>
    <w:rsid w:val="009236D1"/>
    <w:rsid w:val="009316D6"/>
    <w:rsid w:val="00932DF5"/>
    <w:rsid w:val="0094764C"/>
    <w:rsid w:val="00952531"/>
    <w:rsid w:val="009527A6"/>
    <w:rsid w:val="00952C63"/>
    <w:rsid w:val="00953FB4"/>
    <w:rsid w:val="00962063"/>
    <w:rsid w:val="0097374F"/>
    <w:rsid w:val="00977976"/>
    <w:rsid w:val="009839F8"/>
    <w:rsid w:val="00985E48"/>
    <w:rsid w:val="00992B41"/>
    <w:rsid w:val="00996B76"/>
    <w:rsid w:val="009A4C6F"/>
    <w:rsid w:val="009A7CFB"/>
    <w:rsid w:val="009B03FE"/>
    <w:rsid w:val="009D0270"/>
    <w:rsid w:val="009D06F4"/>
    <w:rsid w:val="009D16D9"/>
    <w:rsid w:val="009D2349"/>
    <w:rsid w:val="009E0470"/>
    <w:rsid w:val="009E04E9"/>
    <w:rsid w:val="009E159F"/>
    <w:rsid w:val="009E1AF6"/>
    <w:rsid w:val="009E6D61"/>
    <w:rsid w:val="009F136A"/>
    <w:rsid w:val="009F398F"/>
    <w:rsid w:val="00A026CA"/>
    <w:rsid w:val="00A03600"/>
    <w:rsid w:val="00A053E3"/>
    <w:rsid w:val="00A0694B"/>
    <w:rsid w:val="00A06999"/>
    <w:rsid w:val="00A1094C"/>
    <w:rsid w:val="00A14CAE"/>
    <w:rsid w:val="00A2210C"/>
    <w:rsid w:val="00A25791"/>
    <w:rsid w:val="00A26416"/>
    <w:rsid w:val="00A3317B"/>
    <w:rsid w:val="00A41061"/>
    <w:rsid w:val="00A429DA"/>
    <w:rsid w:val="00A5066F"/>
    <w:rsid w:val="00A50E42"/>
    <w:rsid w:val="00A56BA5"/>
    <w:rsid w:val="00A56BD5"/>
    <w:rsid w:val="00A579EE"/>
    <w:rsid w:val="00A61FDA"/>
    <w:rsid w:val="00A62902"/>
    <w:rsid w:val="00A638BC"/>
    <w:rsid w:val="00A640DB"/>
    <w:rsid w:val="00A72FF5"/>
    <w:rsid w:val="00A732A0"/>
    <w:rsid w:val="00A73E1E"/>
    <w:rsid w:val="00A75DDE"/>
    <w:rsid w:val="00A811F8"/>
    <w:rsid w:val="00A86219"/>
    <w:rsid w:val="00A87264"/>
    <w:rsid w:val="00A872E7"/>
    <w:rsid w:val="00A9074C"/>
    <w:rsid w:val="00A931C9"/>
    <w:rsid w:val="00A94917"/>
    <w:rsid w:val="00AA4F7B"/>
    <w:rsid w:val="00AB6400"/>
    <w:rsid w:val="00AC0B27"/>
    <w:rsid w:val="00AC3A3E"/>
    <w:rsid w:val="00AC3E9A"/>
    <w:rsid w:val="00AD14BC"/>
    <w:rsid w:val="00AD3582"/>
    <w:rsid w:val="00AD606E"/>
    <w:rsid w:val="00AD7986"/>
    <w:rsid w:val="00AE3F95"/>
    <w:rsid w:val="00AF2764"/>
    <w:rsid w:val="00AF4972"/>
    <w:rsid w:val="00AF694B"/>
    <w:rsid w:val="00AF6CBC"/>
    <w:rsid w:val="00B02AD5"/>
    <w:rsid w:val="00B06476"/>
    <w:rsid w:val="00B06826"/>
    <w:rsid w:val="00B10ED3"/>
    <w:rsid w:val="00B1240C"/>
    <w:rsid w:val="00B20A71"/>
    <w:rsid w:val="00B21867"/>
    <w:rsid w:val="00B2500F"/>
    <w:rsid w:val="00B2709C"/>
    <w:rsid w:val="00B31E49"/>
    <w:rsid w:val="00B32F76"/>
    <w:rsid w:val="00B35BDB"/>
    <w:rsid w:val="00B36001"/>
    <w:rsid w:val="00B45BEE"/>
    <w:rsid w:val="00B47AA8"/>
    <w:rsid w:val="00B543B2"/>
    <w:rsid w:val="00B61ED0"/>
    <w:rsid w:val="00B620D7"/>
    <w:rsid w:val="00B6282B"/>
    <w:rsid w:val="00B637E2"/>
    <w:rsid w:val="00B63B79"/>
    <w:rsid w:val="00B65A7D"/>
    <w:rsid w:val="00B70207"/>
    <w:rsid w:val="00B7027A"/>
    <w:rsid w:val="00B72528"/>
    <w:rsid w:val="00B74E8C"/>
    <w:rsid w:val="00B84CD1"/>
    <w:rsid w:val="00B850F6"/>
    <w:rsid w:val="00B851E3"/>
    <w:rsid w:val="00B851FF"/>
    <w:rsid w:val="00B90B1B"/>
    <w:rsid w:val="00B93A40"/>
    <w:rsid w:val="00BA03D4"/>
    <w:rsid w:val="00BA0705"/>
    <w:rsid w:val="00BA0E45"/>
    <w:rsid w:val="00BA4DFB"/>
    <w:rsid w:val="00BB08B2"/>
    <w:rsid w:val="00BB54AB"/>
    <w:rsid w:val="00BC24DA"/>
    <w:rsid w:val="00BD0B83"/>
    <w:rsid w:val="00BD6A04"/>
    <w:rsid w:val="00BD7EE8"/>
    <w:rsid w:val="00BE2491"/>
    <w:rsid w:val="00BE24FD"/>
    <w:rsid w:val="00BE4981"/>
    <w:rsid w:val="00BE4FC8"/>
    <w:rsid w:val="00BF09B8"/>
    <w:rsid w:val="00BF32D1"/>
    <w:rsid w:val="00BF4F9C"/>
    <w:rsid w:val="00C101B6"/>
    <w:rsid w:val="00C11339"/>
    <w:rsid w:val="00C146D0"/>
    <w:rsid w:val="00C1727A"/>
    <w:rsid w:val="00C25943"/>
    <w:rsid w:val="00C271DA"/>
    <w:rsid w:val="00C32CD7"/>
    <w:rsid w:val="00C332ED"/>
    <w:rsid w:val="00C42798"/>
    <w:rsid w:val="00C45D63"/>
    <w:rsid w:val="00C50CD3"/>
    <w:rsid w:val="00C542E0"/>
    <w:rsid w:val="00C557E3"/>
    <w:rsid w:val="00C63FD6"/>
    <w:rsid w:val="00C66530"/>
    <w:rsid w:val="00C762D7"/>
    <w:rsid w:val="00C82425"/>
    <w:rsid w:val="00C851AA"/>
    <w:rsid w:val="00C86EBA"/>
    <w:rsid w:val="00CA36D3"/>
    <w:rsid w:val="00CA5E06"/>
    <w:rsid w:val="00CA7471"/>
    <w:rsid w:val="00CB42B4"/>
    <w:rsid w:val="00CB65C8"/>
    <w:rsid w:val="00CB7AF3"/>
    <w:rsid w:val="00CC2820"/>
    <w:rsid w:val="00CC72AE"/>
    <w:rsid w:val="00CE0274"/>
    <w:rsid w:val="00CE4124"/>
    <w:rsid w:val="00CF172A"/>
    <w:rsid w:val="00D037E3"/>
    <w:rsid w:val="00D10108"/>
    <w:rsid w:val="00D162AE"/>
    <w:rsid w:val="00D23BFA"/>
    <w:rsid w:val="00D262FE"/>
    <w:rsid w:val="00D265F7"/>
    <w:rsid w:val="00D37DAE"/>
    <w:rsid w:val="00D40A0A"/>
    <w:rsid w:val="00D42E9C"/>
    <w:rsid w:val="00D42FAC"/>
    <w:rsid w:val="00D46340"/>
    <w:rsid w:val="00D528A6"/>
    <w:rsid w:val="00D57A04"/>
    <w:rsid w:val="00D61736"/>
    <w:rsid w:val="00D63DBC"/>
    <w:rsid w:val="00D64F6F"/>
    <w:rsid w:val="00D70BFD"/>
    <w:rsid w:val="00D75CE7"/>
    <w:rsid w:val="00D805D1"/>
    <w:rsid w:val="00D81627"/>
    <w:rsid w:val="00D817D1"/>
    <w:rsid w:val="00D840CB"/>
    <w:rsid w:val="00D906BF"/>
    <w:rsid w:val="00D933F0"/>
    <w:rsid w:val="00D9405D"/>
    <w:rsid w:val="00D94CD7"/>
    <w:rsid w:val="00DA042A"/>
    <w:rsid w:val="00DA153D"/>
    <w:rsid w:val="00DA1A52"/>
    <w:rsid w:val="00DA5252"/>
    <w:rsid w:val="00DB013A"/>
    <w:rsid w:val="00DB1B75"/>
    <w:rsid w:val="00DB2E40"/>
    <w:rsid w:val="00DB4E8E"/>
    <w:rsid w:val="00DB7A53"/>
    <w:rsid w:val="00DC14B9"/>
    <w:rsid w:val="00DC14E0"/>
    <w:rsid w:val="00DC1DC3"/>
    <w:rsid w:val="00DC2074"/>
    <w:rsid w:val="00DC2D01"/>
    <w:rsid w:val="00DD5472"/>
    <w:rsid w:val="00DD5B90"/>
    <w:rsid w:val="00DE5DB5"/>
    <w:rsid w:val="00DE6512"/>
    <w:rsid w:val="00DF5B3A"/>
    <w:rsid w:val="00E03105"/>
    <w:rsid w:val="00E03904"/>
    <w:rsid w:val="00E0437B"/>
    <w:rsid w:val="00E13751"/>
    <w:rsid w:val="00E14AA6"/>
    <w:rsid w:val="00E23818"/>
    <w:rsid w:val="00E33A3E"/>
    <w:rsid w:val="00E4100E"/>
    <w:rsid w:val="00E54038"/>
    <w:rsid w:val="00E6031A"/>
    <w:rsid w:val="00E6191B"/>
    <w:rsid w:val="00E61E63"/>
    <w:rsid w:val="00E65973"/>
    <w:rsid w:val="00E70935"/>
    <w:rsid w:val="00E74B77"/>
    <w:rsid w:val="00E76990"/>
    <w:rsid w:val="00E81EF0"/>
    <w:rsid w:val="00E87417"/>
    <w:rsid w:val="00E95BEC"/>
    <w:rsid w:val="00E95FFE"/>
    <w:rsid w:val="00E97B91"/>
    <w:rsid w:val="00EA2C65"/>
    <w:rsid w:val="00EA6C65"/>
    <w:rsid w:val="00EB07CB"/>
    <w:rsid w:val="00EB1344"/>
    <w:rsid w:val="00EB164E"/>
    <w:rsid w:val="00EB2D05"/>
    <w:rsid w:val="00EB5BC6"/>
    <w:rsid w:val="00EB5F44"/>
    <w:rsid w:val="00EC0FBF"/>
    <w:rsid w:val="00EC2C9D"/>
    <w:rsid w:val="00EC668F"/>
    <w:rsid w:val="00EC7779"/>
    <w:rsid w:val="00ED2074"/>
    <w:rsid w:val="00ED3061"/>
    <w:rsid w:val="00EE1C48"/>
    <w:rsid w:val="00EE2484"/>
    <w:rsid w:val="00EE43DF"/>
    <w:rsid w:val="00EE6432"/>
    <w:rsid w:val="00EE6A8B"/>
    <w:rsid w:val="00EF0F9D"/>
    <w:rsid w:val="00EF3DD1"/>
    <w:rsid w:val="00EF5E21"/>
    <w:rsid w:val="00EF6323"/>
    <w:rsid w:val="00EF63C4"/>
    <w:rsid w:val="00F02670"/>
    <w:rsid w:val="00F0329D"/>
    <w:rsid w:val="00F06E59"/>
    <w:rsid w:val="00F125D1"/>
    <w:rsid w:val="00F149F5"/>
    <w:rsid w:val="00F2283A"/>
    <w:rsid w:val="00F242D8"/>
    <w:rsid w:val="00F24410"/>
    <w:rsid w:val="00F30E44"/>
    <w:rsid w:val="00F3184D"/>
    <w:rsid w:val="00F32177"/>
    <w:rsid w:val="00F33E30"/>
    <w:rsid w:val="00F368A4"/>
    <w:rsid w:val="00F368B9"/>
    <w:rsid w:val="00F36E2C"/>
    <w:rsid w:val="00F44256"/>
    <w:rsid w:val="00F53A76"/>
    <w:rsid w:val="00F53AF7"/>
    <w:rsid w:val="00F54EB9"/>
    <w:rsid w:val="00F553CD"/>
    <w:rsid w:val="00F60558"/>
    <w:rsid w:val="00F65954"/>
    <w:rsid w:val="00F67AE0"/>
    <w:rsid w:val="00F80F1D"/>
    <w:rsid w:val="00F81DC1"/>
    <w:rsid w:val="00F87E34"/>
    <w:rsid w:val="00F90DEB"/>
    <w:rsid w:val="00F911EB"/>
    <w:rsid w:val="00FA623E"/>
    <w:rsid w:val="00FB08B3"/>
    <w:rsid w:val="00FB3E40"/>
    <w:rsid w:val="00FC01DB"/>
    <w:rsid w:val="00FC1D7A"/>
    <w:rsid w:val="00FC2D2C"/>
    <w:rsid w:val="00FD0ACA"/>
    <w:rsid w:val="00FD5936"/>
    <w:rsid w:val="00FE1E7B"/>
    <w:rsid w:val="00FE7029"/>
    <w:rsid w:val="00FF2B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3D5A1-83EC-4FD5-AD55-9E856D01D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13648</TotalTime>
  <Pages>8</Pages>
  <Words>246</Words>
  <Characters>1478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 Pawlowski</dc:creator>
  <cp:lastModifiedBy>admin</cp:lastModifiedBy>
  <cp:revision>287</cp:revision>
  <cp:lastPrinted>2020-08-21T13:35:00Z</cp:lastPrinted>
  <dcterms:created xsi:type="dcterms:W3CDTF">2019-11-13T20:43:00Z</dcterms:created>
  <dcterms:modified xsi:type="dcterms:W3CDTF">2020-08-21T13:52:00Z</dcterms:modified>
</cp:coreProperties>
</file>