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935" w:rsidRDefault="00471BE2">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bookmarkStart w:id="0" w:name="_GoBack"/>
      <w:bookmarkEnd w:id="0"/>
      <w:r>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15.45pt;margin-top:25.15pt;width:256.5pt;height:461.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607272" w:rsidRDefault="00607272" w:rsidP="003B4479">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PATRONI DNIA</w:t>
                  </w:r>
                </w:p>
                <w:p w:rsidR="00607272" w:rsidRPr="0012242D" w:rsidRDefault="00607272" w:rsidP="0012242D">
                  <w:pPr>
                    <w:pStyle w:val="NormalnyWeb"/>
                    <w:spacing w:before="0" w:after="0"/>
                    <w:jc w:val="both"/>
                    <w:rPr>
                      <w:rFonts w:ascii="Tahoma" w:hAnsi="Tahoma" w:cs="Tahoma"/>
                      <w:b/>
                      <w:color w:val="FF0000"/>
                      <w:sz w:val="28"/>
                    </w:rPr>
                  </w:pPr>
                  <w:r w:rsidRPr="0012242D">
                    <w:rPr>
                      <w:rFonts w:ascii="Tahoma" w:hAnsi="Tahoma" w:cs="Tahoma"/>
                      <w:b/>
                      <w:color w:val="FF0000"/>
                      <w:sz w:val="28"/>
                    </w:rPr>
                    <w:t xml:space="preserve">4 III </w:t>
                  </w:r>
                </w:p>
                <w:p w:rsidR="00607272" w:rsidRDefault="00607272" w:rsidP="0012242D">
                  <w:pPr>
                    <w:pStyle w:val="NormalnyWeb"/>
                    <w:spacing w:before="0" w:after="0"/>
                    <w:ind w:firstLine="708"/>
                    <w:jc w:val="both"/>
                  </w:pPr>
                  <w:r w:rsidRPr="0012242D">
                    <w:rPr>
                      <w:rFonts w:ascii="Tahoma" w:hAnsi="Tahoma" w:cs="Tahoma"/>
                      <w:sz w:val="28"/>
                    </w:rPr>
                    <w:t>św. Kazimierz (1458-1484), królewicz, pobożny czciciel Niepokalanej i Najświętszego Sakramentu, główny patron Litwy</w:t>
                  </w:r>
                  <w:r w:rsidRPr="001F7107">
                    <w:t>.</w:t>
                  </w:r>
                </w:p>
                <w:p w:rsidR="00607272" w:rsidRDefault="00607272" w:rsidP="0012242D">
                  <w:pPr>
                    <w:pStyle w:val="NormalnyWeb"/>
                    <w:spacing w:before="0" w:after="0"/>
                    <w:ind w:firstLine="708"/>
                    <w:jc w:val="both"/>
                  </w:pPr>
                </w:p>
                <w:p w:rsidR="00607272" w:rsidRDefault="00607272" w:rsidP="0012242D">
                  <w:pPr>
                    <w:pStyle w:val="NormalnyWeb"/>
                    <w:spacing w:before="0" w:after="0"/>
                    <w:jc w:val="both"/>
                  </w:pPr>
                </w:p>
                <w:p w:rsidR="00607272" w:rsidRDefault="00607272" w:rsidP="0012242D">
                  <w:pPr>
                    <w:pStyle w:val="NormalnyWeb"/>
                    <w:spacing w:before="0" w:after="0"/>
                    <w:jc w:val="both"/>
                  </w:pPr>
                </w:p>
                <w:p w:rsidR="00607272" w:rsidRDefault="00607272" w:rsidP="0012242D">
                  <w:pPr>
                    <w:pStyle w:val="NormalnyWeb"/>
                    <w:spacing w:before="0" w:after="0"/>
                    <w:jc w:val="both"/>
                  </w:pPr>
                  <w:r>
                    <w:rPr>
                      <w:noProof/>
                    </w:rPr>
                    <w:drawing>
                      <wp:inline distT="0" distB="0" distL="0" distR="0">
                        <wp:extent cx="2998856" cy="3242006"/>
                        <wp:effectExtent l="19050" t="0" r="0" b="0"/>
                        <wp:docPr id="1" name="Obraz 0" descr="przemienienie_panski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mienienie_panskie_0.png"/>
                                <pic:cNvPicPr/>
                              </pic:nvPicPr>
                              <pic:blipFill>
                                <a:blip r:embed="rId12"/>
                                <a:stretch>
                                  <a:fillRect/>
                                </a:stretch>
                              </pic:blipFill>
                              <pic:spPr>
                                <a:xfrm>
                                  <a:off x="0" y="0"/>
                                  <a:ext cx="2998856" cy="3242006"/>
                                </a:xfrm>
                                <a:prstGeom prst="rect">
                                  <a:avLst/>
                                </a:prstGeom>
                              </pic:spPr>
                            </pic:pic>
                          </a:graphicData>
                        </a:graphic>
                      </wp:inline>
                    </w:drawing>
                  </w:r>
                </w:p>
              </w:txbxContent>
            </v:textbox>
            <w10:wrap type="square"/>
          </v:shape>
        </w:pict>
      </w:r>
      <w:r>
        <w:rPr>
          <w:rFonts w:ascii="Arial" w:hAnsi="Arial" w:cs="Arial"/>
          <w:b/>
          <w:bCs/>
          <w:noProof/>
          <w:color w:val="92742A"/>
          <w:sz w:val="36"/>
          <w:szCs w:val="36"/>
        </w:rPr>
        <w:pict>
          <v:shape id="Pole tekstowe 2" o:spid="_x0000_s1026" type="#_x0000_t202" style="position:absolute;margin-left:294.45pt;margin-top:25.15pt;width:237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607272" w:rsidRPr="00DA1A52" w:rsidRDefault="00607272" w:rsidP="00C96D2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607272" w:rsidRDefault="00607272" w:rsidP="00872285">
                  <w:pPr>
                    <w:spacing w:line="240" w:lineRule="auto"/>
                    <w:ind w:firstLine="708"/>
                    <w:jc w:val="both"/>
                    <w:rPr>
                      <w:rFonts w:ascii="Tahoma" w:hAnsi="Tahoma" w:cs="Tahoma"/>
                      <w:b/>
                      <w:color w:val="000000"/>
                      <w:sz w:val="28"/>
                      <w:szCs w:val="26"/>
                    </w:rPr>
                  </w:pPr>
                  <w:r>
                    <w:rPr>
                      <w:rFonts w:ascii="Tahoma" w:hAnsi="Tahoma" w:cs="Tahoma"/>
                      <w:b/>
                      <w:color w:val="FF0000"/>
                      <w:sz w:val="32"/>
                      <w:szCs w:val="26"/>
                    </w:rPr>
                    <w:t>O Biblii i biedzie</w:t>
                  </w:r>
                </w:p>
                <w:p w:rsidR="00607272" w:rsidRDefault="00607272" w:rsidP="00872285">
                  <w:pPr>
                    <w:spacing w:line="240" w:lineRule="auto"/>
                    <w:ind w:firstLine="708"/>
                    <w:jc w:val="both"/>
                    <w:rPr>
                      <w:rFonts w:ascii="Tahoma" w:hAnsi="Tahoma" w:cs="Tahoma"/>
                      <w:sz w:val="28"/>
                      <w:szCs w:val="26"/>
                    </w:rPr>
                  </w:pPr>
                  <w:r>
                    <w:rPr>
                      <w:rFonts w:ascii="Tahoma" w:hAnsi="Tahoma" w:cs="Tahoma"/>
                      <w:sz w:val="28"/>
                      <w:szCs w:val="26"/>
                    </w:rPr>
                    <w:t>Pewnego dnia przyszła do św. Franciszka kobieta aby pomógł jej w biedzie.</w:t>
                  </w:r>
                </w:p>
                <w:p w:rsidR="00607272" w:rsidRDefault="00607272" w:rsidP="00872285">
                  <w:pPr>
                    <w:spacing w:line="240" w:lineRule="auto"/>
                    <w:ind w:firstLine="708"/>
                    <w:jc w:val="both"/>
                    <w:rPr>
                      <w:rFonts w:ascii="Tahoma" w:hAnsi="Tahoma" w:cs="Tahoma"/>
                      <w:sz w:val="28"/>
                      <w:szCs w:val="26"/>
                    </w:rPr>
                  </w:pPr>
                  <w:r>
                    <w:rPr>
                      <w:rFonts w:ascii="Tahoma" w:hAnsi="Tahoma" w:cs="Tahoma"/>
                      <w:sz w:val="28"/>
                      <w:szCs w:val="26"/>
                    </w:rPr>
                    <w:t>- Jak sądzisz – spytał święty brata kucharza – co możemy zrobić?</w:t>
                  </w:r>
                </w:p>
                <w:p w:rsidR="00607272" w:rsidRDefault="00607272" w:rsidP="00872285">
                  <w:pPr>
                    <w:spacing w:line="240" w:lineRule="auto"/>
                    <w:ind w:firstLine="708"/>
                    <w:jc w:val="both"/>
                    <w:rPr>
                      <w:rFonts w:ascii="Tahoma" w:hAnsi="Tahoma" w:cs="Tahoma"/>
                      <w:sz w:val="28"/>
                      <w:szCs w:val="26"/>
                    </w:rPr>
                  </w:pPr>
                  <w:r>
                    <w:rPr>
                      <w:rFonts w:ascii="Tahoma" w:hAnsi="Tahoma" w:cs="Tahoma"/>
                      <w:sz w:val="28"/>
                      <w:szCs w:val="26"/>
                    </w:rPr>
                    <w:t>- W domu nic nie mamy – odpowiedział brat – nie wiem nawet, co będę dzisiaj gotował na kolację. Jedyna rzecz, którą mamy, to Biblia, ale tę księgę potrzebujemy każdego dnia do wspólnych modlitw.</w:t>
                  </w:r>
                </w:p>
                <w:p w:rsidR="00607272" w:rsidRDefault="00607272" w:rsidP="00872285">
                  <w:pPr>
                    <w:spacing w:line="240" w:lineRule="auto"/>
                    <w:ind w:firstLine="708"/>
                    <w:jc w:val="both"/>
                    <w:rPr>
                      <w:rFonts w:ascii="Tahoma" w:hAnsi="Tahoma" w:cs="Tahoma"/>
                      <w:sz w:val="28"/>
                      <w:szCs w:val="26"/>
                    </w:rPr>
                  </w:pPr>
                  <w:r>
                    <w:rPr>
                      <w:rFonts w:ascii="Tahoma" w:hAnsi="Tahoma" w:cs="Tahoma"/>
                      <w:sz w:val="28"/>
                      <w:szCs w:val="26"/>
                    </w:rPr>
                    <w:t>- Oddaj jej Biblię. Niech ją sprzeda i złagodzi swą biedę, bo przecież w tej księdze napisano, że mamy pomagać biednym. Bogu podoba się więcej, gdy ją ofiarujemy i czynimy to, o czym jest napisane, niż gdybyśmy ją tylko czytali.</w:t>
                  </w:r>
                </w:p>
                <w:p w:rsidR="00607272" w:rsidRPr="00872285" w:rsidRDefault="00607272" w:rsidP="00872285">
                  <w:pPr>
                    <w:spacing w:line="240" w:lineRule="auto"/>
                    <w:jc w:val="right"/>
                    <w:rPr>
                      <w:rFonts w:ascii="Tahoma" w:hAnsi="Tahoma" w:cs="Tahoma"/>
                      <w:sz w:val="24"/>
                      <w:szCs w:val="26"/>
                    </w:rPr>
                  </w:pPr>
                  <w:r>
                    <w:rPr>
                      <w:rFonts w:ascii="Tahoma" w:hAnsi="Tahoma" w:cs="Tahoma"/>
                      <w:sz w:val="24"/>
                      <w:szCs w:val="26"/>
                    </w:rPr>
                    <w:t>Kazimierz Wójtowicz, Alikwoty</w:t>
                  </w:r>
                </w:p>
              </w:txbxContent>
            </v:textbox>
            <w10:wrap type="square"/>
          </v:shape>
        </w:pict>
      </w:r>
      <w:r>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607272" w:rsidRPr="00A56BD5" w:rsidRDefault="00607272" w:rsidP="00A56BD5">
                  <w:pPr>
                    <w:jc w:val="center"/>
                  </w:pPr>
                </w:p>
              </w:txbxContent>
            </v:textbox>
          </v:shape>
        </w:pict>
      </w:r>
    </w:p>
    <w:p w:rsidR="00776950" w:rsidRPr="00012515" w:rsidRDefault="00471BE2">
      <w:pPr>
        <w:pageBreakBefore/>
        <w:spacing w:before="840"/>
        <w:jc w:val="center"/>
        <w:rPr>
          <w:color w:val="385623" w:themeColor="accent6" w:themeShade="80"/>
        </w:rPr>
      </w:pPr>
      <w:r>
        <w:rPr>
          <w:rFonts w:ascii="Tahoma" w:hAnsi="Tahoma" w:cs="Tahoma"/>
          <w:b/>
          <w:bCs/>
          <w:noProof/>
          <w:color w:val="385623" w:themeColor="accent6" w:themeShade="80"/>
          <w:sz w:val="36"/>
          <w:szCs w:val="36"/>
        </w:rPr>
        <w:lastRenderedPageBreak/>
        <w:pict>
          <v:shape id="_x0000_s1028" type="#_x0000_t202" style="position:absolute;left:0;text-align:left;margin-left:24.45pt;margin-top:67.35pt;width:341.25pt;height:61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607272" w:rsidRDefault="00607272" w:rsidP="0000361F">
                  <w:pPr>
                    <w:pStyle w:val="Nagwek2"/>
                    <w:shd w:val="clear" w:color="auto" w:fill="FFFFFF"/>
                    <w:spacing w:before="300" w:after="150" w:line="240" w:lineRule="auto"/>
                    <w:jc w:val="both"/>
                    <w:rPr>
                      <w:rFonts w:ascii="Tahoma" w:hAnsi="Tahoma" w:cs="Tahoma"/>
                      <w:b w:val="0"/>
                      <w:color w:val="FF0000"/>
                      <w:sz w:val="30"/>
                      <w:szCs w:val="30"/>
                    </w:rPr>
                  </w:pPr>
                  <w:proofErr w:type="spellStart"/>
                  <w:r>
                    <w:rPr>
                      <w:rFonts w:ascii="Tahoma" w:hAnsi="Tahoma" w:cs="Tahoma"/>
                      <w:color w:val="FF0000"/>
                      <w:sz w:val="32"/>
                      <w:szCs w:val="30"/>
                    </w:rPr>
                    <w:t>Mk</w:t>
                  </w:r>
                  <w:proofErr w:type="spellEnd"/>
                  <w:r>
                    <w:rPr>
                      <w:rFonts w:ascii="Tahoma" w:hAnsi="Tahoma" w:cs="Tahoma"/>
                      <w:color w:val="FF0000"/>
                      <w:sz w:val="32"/>
                      <w:szCs w:val="30"/>
                    </w:rPr>
                    <w:t xml:space="preserve"> 9, 2-10</w:t>
                  </w:r>
                </w:p>
                <w:p w:rsidR="00607272" w:rsidRPr="001157AB" w:rsidRDefault="00607272" w:rsidP="001157AB">
                  <w:pPr>
                    <w:pStyle w:val="Nagwek2"/>
                    <w:shd w:val="clear" w:color="auto" w:fill="FFFFFF"/>
                    <w:spacing w:before="300" w:after="150" w:line="240" w:lineRule="auto"/>
                    <w:ind w:firstLine="708"/>
                    <w:jc w:val="both"/>
                    <w:rPr>
                      <w:rFonts w:ascii="Tahoma" w:hAnsi="Tahoma" w:cs="Tahoma"/>
                      <w:b w:val="0"/>
                      <w:i/>
                      <w:iCs/>
                      <w:color w:val="FF0000"/>
                      <w:sz w:val="30"/>
                      <w:szCs w:val="30"/>
                    </w:rPr>
                  </w:pPr>
                  <w:r>
                    <w:rPr>
                      <w:rFonts w:ascii="Tahoma" w:hAnsi="Tahoma" w:cs="Tahoma"/>
                      <w:b w:val="0"/>
                      <w:i/>
                      <w:color w:val="FF0000"/>
                      <w:sz w:val="30"/>
                      <w:szCs w:val="30"/>
                    </w:rPr>
                    <w:t>Pielgrzymując na ziemi uczestniczymy w życiu wiecznym</w:t>
                  </w:r>
                </w:p>
                <w:p w:rsidR="00607272" w:rsidRPr="00BB3DBE" w:rsidRDefault="00607272" w:rsidP="00BB3DBE">
                  <w:pPr>
                    <w:pStyle w:val="bible-verse"/>
                    <w:spacing w:before="225" w:beforeAutospacing="0" w:after="225" w:afterAutospacing="0" w:line="276" w:lineRule="auto"/>
                    <w:jc w:val="both"/>
                    <w:rPr>
                      <w:rFonts w:ascii="Tahoma" w:hAnsi="Tahoma" w:cs="Tahoma"/>
                      <w:color w:val="000000"/>
                      <w:sz w:val="32"/>
                      <w:szCs w:val="21"/>
                    </w:rPr>
                  </w:pPr>
                  <w:r>
                    <w:rPr>
                      <w:rFonts w:ascii="Tahoma" w:hAnsi="Tahoma" w:cs="Tahoma"/>
                      <w:color w:val="000000"/>
                      <w:sz w:val="32"/>
                      <w:shd w:val="clear" w:color="auto" w:fill="FFFFFF"/>
                    </w:rPr>
                    <w:tab/>
                  </w:r>
                  <w:r w:rsidRPr="00BB3DBE">
                    <w:rPr>
                      <w:rFonts w:ascii="Tahoma" w:hAnsi="Tahoma" w:cs="Tahoma"/>
                      <w:color w:val="000000"/>
                      <w:sz w:val="32"/>
                      <w:szCs w:val="21"/>
                    </w:rPr>
                    <w:t>Jezus wziął z sobą Piotra, Jakuba i Jana i zaprowadził ich samych osobno na górę wysoką. Tam się przemienił wobec nich. Jego odzienie stało się lśniąco białe, tak jak żaden na ziemi folusznik wybielić nie zdoła. I ukazał się im Eliasz z Mojżeszem, którzy rozmawiali z Jezusem.</w:t>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sidRPr="00BB3DBE">
                    <w:rPr>
                      <w:rFonts w:ascii="Tahoma" w:hAnsi="Tahoma" w:cs="Tahoma"/>
                      <w:color w:val="000000"/>
                      <w:sz w:val="32"/>
                      <w:szCs w:val="21"/>
                    </w:rPr>
                    <w:t>Wtedy Piotr rzekł do Jezusa: «Rabbi, dobrze, że tu jesteśmy; postawimy trzy namioty: jeden dla Ciebie, jeden dla Mojżesza i jeden dla Eliasza». Nie wiedział bowiem, co powiedzieć, tak byli przestraszeni.</w:t>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sidRPr="00BB3DBE">
                    <w:rPr>
                      <w:rFonts w:ascii="Tahoma" w:hAnsi="Tahoma" w:cs="Tahoma"/>
                      <w:color w:val="000000"/>
                      <w:sz w:val="32"/>
                      <w:szCs w:val="21"/>
                    </w:rPr>
                    <w:t>I zjawił się obłok, osłaniający ich, a z obłoku odezwał się głos: «To jest mój Syn umiłowany, Jego słuchajcie!» I zaraz potem, gdy się rozejrzeli, nikogo już nie widzieli przy sobie, tylko samego Jezusa.</w:t>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Pr>
                      <w:rFonts w:ascii="Tahoma" w:hAnsi="Tahoma" w:cs="Tahoma"/>
                      <w:color w:val="000000"/>
                      <w:sz w:val="32"/>
                      <w:szCs w:val="21"/>
                    </w:rPr>
                    <w:tab/>
                  </w:r>
                  <w:r w:rsidRPr="00BB3DBE">
                    <w:rPr>
                      <w:rFonts w:ascii="Tahoma" w:hAnsi="Tahoma" w:cs="Tahoma"/>
                      <w:color w:val="000000"/>
                      <w:sz w:val="32"/>
                      <w:szCs w:val="21"/>
                    </w:rPr>
                    <w:t>A gdy schodzili z góry, przykazał im, aby nikomu nie rozpowiadali o tym, co widzieli, zanim Syn Człowieczy nie powstanie z martwych. Zachowali to polecenie, rozprawiając tylko między sobą, co znaczy „powstać z martwych”.</w:t>
                  </w:r>
                </w:p>
                <w:p w:rsidR="00607272" w:rsidRDefault="00607272" w:rsidP="00BB3DBE">
                  <w:pPr>
                    <w:pStyle w:val="bible-verse"/>
                    <w:spacing w:before="225" w:beforeAutospacing="0" w:after="225" w:afterAutospacing="0" w:line="330" w:lineRule="atLeast"/>
                    <w:jc w:val="both"/>
                    <w:rPr>
                      <w:rFonts w:ascii="Tahoma" w:hAnsi="Tahoma" w:cs="Tahoma"/>
                      <w:color w:val="000000"/>
                      <w:sz w:val="32"/>
                      <w:szCs w:val="21"/>
                    </w:rPr>
                  </w:pPr>
                </w:p>
                <w:p w:rsidR="00607272" w:rsidRPr="00822B32" w:rsidRDefault="00607272" w:rsidP="00822B32">
                  <w:pPr>
                    <w:pStyle w:val="bible-verse"/>
                    <w:spacing w:before="225" w:beforeAutospacing="0" w:after="225" w:afterAutospacing="0" w:line="330" w:lineRule="atLeast"/>
                    <w:ind w:firstLine="708"/>
                    <w:jc w:val="both"/>
                    <w:rPr>
                      <w:rFonts w:ascii="Tahoma" w:hAnsi="Tahoma" w:cs="Tahoma"/>
                      <w:color w:val="000000"/>
                      <w:sz w:val="32"/>
                      <w:szCs w:val="21"/>
                    </w:rPr>
                  </w:pPr>
                </w:p>
                <w:p w:rsidR="00607272" w:rsidRPr="00822B32" w:rsidRDefault="00607272" w:rsidP="00822B32">
                  <w:pPr>
                    <w:suppressAutoHyphens w:val="0"/>
                    <w:autoSpaceDN/>
                    <w:spacing w:before="450" w:after="450" w:line="240" w:lineRule="auto"/>
                    <w:jc w:val="both"/>
                    <w:textAlignment w:val="auto"/>
                    <w:rPr>
                      <w:rFonts w:ascii="Tahoma" w:hAnsi="Tahoma" w:cs="Tahoma"/>
                      <w:color w:val="000000"/>
                      <w:sz w:val="32"/>
                      <w:shd w:val="clear" w:color="auto" w:fill="FFFFFF"/>
                    </w:rPr>
                  </w:pPr>
                </w:p>
                <w:p w:rsidR="00607272" w:rsidRPr="00255CED" w:rsidRDefault="00607272" w:rsidP="00255CED">
                  <w:pPr>
                    <w:pStyle w:val="indent"/>
                    <w:spacing w:before="450" w:beforeAutospacing="0" w:after="450" w:afterAutospacing="0" w:line="330" w:lineRule="atLeast"/>
                    <w:ind w:firstLine="708"/>
                    <w:jc w:val="both"/>
                    <w:rPr>
                      <w:rFonts w:ascii="Tahoma" w:hAnsi="Tahoma" w:cs="Tahoma"/>
                      <w:color w:val="000000"/>
                      <w:sz w:val="30"/>
                      <w:szCs w:val="30"/>
                    </w:rPr>
                  </w:pPr>
                </w:p>
                <w:p w:rsidR="00607272" w:rsidRPr="00F450FA" w:rsidRDefault="00607272" w:rsidP="00F450FA">
                  <w:pPr>
                    <w:pStyle w:val="indent"/>
                    <w:spacing w:before="450" w:beforeAutospacing="0" w:after="450" w:afterAutospacing="0" w:line="276" w:lineRule="auto"/>
                    <w:ind w:firstLine="708"/>
                    <w:jc w:val="both"/>
                    <w:rPr>
                      <w:rFonts w:ascii="Tahoma" w:hAnsi="Tahoma" w:cs="Tahoma"/>
                      <w:color w:val="000000"/>
                      <w:sz w:val="28"/>
                      <w:szCs w:val="21"/>
                    </w:rPr>
                  </w:pPr>
                </w:p>
                <w:p w:rsidR="00607272" w:rsidRPr="008C3A5D" w:rsidRDefault="00607272" w:rsidP="008C3A5D">
                  <w:pPr>
                    <w:pStyle w:val="indent"/>
                    <w:spacing w:before="450" w:beforeAutospacing="0" w:after="450" w:afterAutospacing="0" w:line="276" w:lineRule="auto"/>
                    <w:jc w:val="right"/>
                    <w:rPr>
                      <w:rFonts w:ascii="Tahoma" w:hAnsi="Tahoma" w:cs="Tahoma"/>
                      <w:color w:val="000000"/>
                      <w:sz w:val="28"/>
                    </w:rPr>
                  </w:pPr>
                </w:p>
              </w:txbxContent>
            </v:textbox>
            <w10:wrap type="square"/>
          </v:shape>
        </w:pict>
      </w:r>
      <w:r>
        <w:rPr>
          <w:rFonts w:ascii="Tahoma" w:hAnsi="Tahoma" w:cs="Tahoma"/>
          <w:b/>
          <w:bCs/>
          <w:noProof/>
          <w:color w:val="385623" w:themeColor="accent6" w:themeShade="80"/>
          <w:sz w:val="36"/>
          <w:szCs w:val="36"/>
        </w:rPr>
        <w:pict>
          <v:shape id="Pole tekstowe 141" o:spid="_x0000_s1029" type="#_x0000_t202" style="position:absolute;left:0;text-align:left;margin-left:394.2pt;margin-top:71.85pt;width:138.75pt;height:606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607272" w:rsidRPr="00822B32" w:rsidRDefault="00607272" w:rsidP="00F048B9">
                  <w:pPr>
                    <w:spacing w:after="240" w:line="240" w:lineRule="auto"/>
                    <w:jc w:val="both"/>
                    <w:rPr>
                      <w:rFonts w:ascii="Tahoma" w:hAnsi="Tahoma" w:cs="Tahoma"/>
                      <w:caps/>
                      <w:color w:val="FF0000"/>
                      <w:sz w:val="28"/>
                      <w:szCs w:val="32"/>
                    </w:rPr>
                  </w:pPr>
                  <w:r w:rsidRPr="00822B32">
                    <w:rPr>
                      <w:rFonts w:ascii="Tahoma" w:hAnsi="Tahoma" w:cs="Tahoma"/>
                      <w:caps/>
                      <w:color w:val="FF0000"/>
                      <w:sz w:val="28"/>
                      <w:szCs w:val="32"/>
                    </w:rPr>
                    <w:t>KOMENTARZ</w:t>
                  </w:r>
                </w:p>
                <w:p w:rsidR="00607272" w:rsidRPr="00BB3DBE" w:rsidRDefault="00607272" w:rsidP="00BB3DBE">
                  <w:pPr>
                    <w:ind w:firstLine="708"/>
                    <w:jc w:val="both"/>
                    <w:rPr>
                      <w:rFonts w:ascii="Tahoma" w:hAnsi="Tahoma" w:cs="Tahoma"/>
                      <w:sz w:val="36"/>
                    </w:rPr>
                  </w:pPr>
                  <w:r w:rsidRPr="00BB3DBE">
                    <w:rPr>
                      <w:rFonts w:ascii="Tahoma" w:hAnsi="Tahoma" w:cs="Tahoma"/>
                      <w:color w:val="000000"/>
                      <w:sz w:val="28"/>
                    </w:rPr>
                    <w:t xml:space="preserve">Opis Przemienienia </w:t>
                  </w:r>
                  <w:r>
                    <w:rPr>
                      <w:rFonts w:ascii="Tahoma" w:hAnsi="Tahoma" w:cs="Tahoma"/>
                      <w:color w:val="000000"/>
                      <w:sz w:val="28"/>
                    </w:rPr>
                    <w:t>Jezusa według E</w:t>
                  </w:r>
                  <w:r w:rsidRPr="00BB3DBE">
                    <w:rPr>
                      <w:rFonts w:ascii="Tahoma" w:hAnsi="Tahoma" w:cs="Tahoma"/>
                      <w:color w:val="000000"/>
                      <w:sz w:val="28"/>
                    </w:rPr>
                    <w:t>wangelisty Marka ukaże nam, że to co doczesne jest tylko etapem drogi i nic nie może nam przesłonić ostatecznego celu jakim jest kochający Bóg.</w:t>
                  </w:r>
                  <w:r w:rsidRPr="00BB3DBE">
                    <w:rPr>
                      <w:rFonts w:ascii="Tahoma" w:hAnsi="Tahoma" w:cs="Tahoma"/>
                      <w:color w:val="000000"/>
                      <w:sz w:val="28"/>
                    </w:rPr>
                    <w:br/>
                  </w:r>
                  <w:r w:rsidRPr="00BB3DBE">
                    <w:rPr>
                      <w:rFonts w:ascii="Tahoma" w:hAnsi="Tahoma" w:cs="Tahoma"/>
                      <w:color w:val="000000"/>
                      <w:sz w:val="28"/>
                    </w:rPr>
                    <w:br/>
                  </w:r>
                  <w:r>
                    <w:rPr>
                      <w:rFonts w:ascii="Tahoma" w:hAnsi="Tahoma" w:cs="Tahoma"/>
                      <w:color w:val="000000"/>
                      <w:sz w:val="28"/>
                    </w:rPr>
                    <w:tab/>
                  </w:r>
                  <w:r w:rsidRPr="00BB3DBE">
                    <w:rPr>
                      <w:rFonts w:ascii="Tahoma" w:hAnsi="Tahoma" w:cs="Tahoma"/>
                      <w:color w:val="000000"/>
                      <w:sz w:val="28"/>
                    </w:rPr>
                    <w:t>Liturgia Słowa dzisiejszej niedzieli zachęca nas więc do refleksji nad tym z czego lub z kogo nam najtrudniej zrezygnować, i kto lub co jest dla nas ważniejsze od Boga.</w:t>
                  </w:r>
                </w:p>
                <w:p w:rsidR="00607272" w:rsidRDefault="00607272" w:rsidP="00BF394F">
                  <w:pPr>
                    <w:jc w:val="both"/>
                    <w:rPr>
                      <w:rFonts w:ascii="Tahoma" w:hAnsi="Tahoma" w:cs="Tahoma"/>
                      <w:color w:val="7030A0"/>
                      <w:sz w:val="20"/>
                    </w:rPr>
                  </w:pPr>
                </w:p>
                <w:p w:rsidR="00607272" w:rsidRPr="00822B32" w:rsidRDefault="00607272" w:rsidP="00BF394F">
                  <w:pPr>
                    <w:jc w:val="both"/>
                    <w:rPr>
                      <w:rFonts w:ascii="Tahoma" w:hAnsi="Tahoma" w:cs="Tahoma"/>
                      <w:color w:val="7030A0"/>
                      <w:sz w:val="20"/>
                    </w:rPr>
                  </w:pPr>
                </w:p>
                <w:p w:rsidR="00607272" w:rsidRPr="002F2704" w:rsidRDefault="00607272" w:rsidP="00BF394F">
                  <w:pPr>
                    <w:jc w:val="both"/>
                    <w:rPr>
                      <w:rFonts w:ascii="Tahoma" w:hAnsi="Tahoma" w:cs="Tahoma"/>
                      <w:color w:val="7030A0"/>
                      <w:sz w:val="32"/>
                    </w:rPr>
                  </w:pPr>
                  <w:r>
                    <w:rPr>
                      <w:rFonts w:ascii="Tahoma" w:hAnsi="Tahoma" w:cs="Tahoma"/>
                      <w:color w:val="7030A0"/>
                      <w:sz w:val="24"/>
                    </w:rPr>
                    <w:t>Odpowiedzi: Izaak/ Gedeon</w:t>
                  </w:r>
                </w:p>
                <w:p w:rsidR="00607272" w:rsidRDefault="00607272" w:rsidP="00BF394F">
                  <w:pPr>
                    <w:ind w:left="5664" w:firstLine="708"/>
                    <w:jc w:val="center"/>
                    <w:rPr>
                      <w:i/>
                      <w:color w:val="7030A0"/>
                      <w:sz w:val="26"/>
                      <w:szCs w:val="26"/>
                    </w:rPr>
                  </w:pPr>
                  <w:r>
                    <w:rPr>
                      <w:i/>
                      <w:color w:val="7030A0"/>
                      <w:sz w:val="26"/>
                      <w:szCs w:val="26"/>
                    </w:rPr>
                    <w:t>Od</w:t>
                  </w:r>
                </w:p>
                <w:p w:rsidR="00607272" w:rsidRDefault="00607272" w:rsidP="00BF394F">
                  <w:pPr>
                    <w:ind w:left="5664" w:firstLine="708"/>
                    <w:jc w:val="center"/>
                    <w:rPr>
                      <w:rFonts w:ascii="Tahoma" w:hAnsi="Tahoma" w:cs="Tahoma"/>
                      <w:sz w:val="28"/>
                      <w:szCs w:val="34"/>
                    </w:rPr>
                  </w:pPr>
                  <w:proofErr w:type="spellStart"/>
                  <w:r>
                    <w:rPr>
                      <w:i/>
                      <w:color w:val="7030A0"/>
                      <w:sz w:val="26"/>
                      <w:szCs w:val="26"/>
                    </w:rPr>
                    <w:t>owiedzi</w:t>
                  </w:r>
                  <w:proofErr w:type="spellEnd"/>
                  <w:r>
                    <w:rPr>
                      <w:i/>
                      <w:color w:val="7030A0"/>
                      <w:sz w:val="26"/>
                      <w:szCs w:val="26"/>
                    </w:rPr>
                    <w:t>: Synaj/</w:t>
                  </w:r>
                  <w:proofErr w:type="spellStart"/>
                  <w:r>
                    <w:rPr>
                      <w:i/>
                      <w:color w:val="7030A0"/>
                      <w:sz w:val="26"/>
                      <w:szCs w:val="26"/>
                    </w:rPr>
                    <w:t>Sefora</w:t>
                  </w:r>
                  <w:proofErr w:type="spellEnd"/>
                </w:p>
                <w:p w:rsidR="00607272" w:rsidRPr="001157AB" w:rsidRDefault="00607272" w:rsidP="00894FB3">
                  <w:pPr>
                    <w:ind w:firstLine="708"/>
                    <w:jc w:val="both"/>
                    <w:rPr>
                      <w:rFonts w:ascii="Tahoma" w:hAnsi="Tahoma" w:cs="Tahoma"/>
                      <w:sz w:val="26"/>
                      <w:szCs w:val="26"/>
                    </w:rPr>
                  </w:pPr>
                </w:p>
                <w:p w:rsidR="00607272" w:rsidRDefault="00607272" w:rsidP="00BF394F">
                  <w:pPr>
                    <w:ind w:left="5664" w:firstLine="708"/>
                    <w:jc w:val="center"/>
                    <w:rPr>
                      <w:rFonts w:ascii="Tahoma" w:hAnsi="Tahoma" w:cs="Tahoma"/>
                      <w:sz w:val="28"/>
                      <w:szCs w:val="34"/>
                    </w:rPr>
                  </w:pPr>
                  <w:r>
                    <w:rPr>
                      <w:i/>
                      <w:color w:val="7030A0"/>
                      <w:sz w:val="26"/>
                      <w:szCs w:val="26"/>
                    </w:rPr>
                    <w:t>Odpowiedzi: Synaj/</w:t>
                  </w:r>
                  <w:proofErr w:type="spellStart"/>
                  <w:r>
                    <w:rPr>
                      <w:i/>
                      <w:color w:val="7030A0"/>
                      <w:sz w:val="26"/>
                      <w:szCs w:val="26"/>
                    </w:rPr>
                    <w:t>Sefora</w:t>
                  </w:r>
                  <w:proofErr w:type="spellEnd"/>
                </w:p>
                <w:p w:rsidR="00607272" w:rsidRPr="001157AB" w:rsidRDefault="00607272" w:rsidP="001157AB">
                  <w:pPr>
                    <w:ind w:firstLine="708"/>
                    <w:jc w:val="both"/>
                    <w:rPr>
                      <w:rFonts w:ascii="Tahoma" w:hAnsi="Tahoma" w:cs="Tahoma"/>
                      <w:sz w:val="26"/>
                      <w:szCs w:val="26"/>
                    </w:rPr>
                  </w:pPr>
                </w:p>
                <w:p w:rsidR="00607272" w:rsidRPr="000275B1" w:rsidRDefault="00607272" w:rsidP="00A73487">
                  <w:pPr>
                    <w:rPr>
                      <w:rFonts w:ascii="Tahoma" w:hAnsi="Tahoma" w:cs="Tahoma"/>
                      <w:sz w:val="24"/>
                      <w:szCs w:val="26"/>
                    </w:rPr>
                  </w:pPr>
                </w:p>
              </w:txbxContent>
            </v:textbox>
            <w10:wrap type="square" anchorx="margin" anchory="margin"/>
          </v:shape>
        </w:pict>
      </w:r>
      <w:r w:rsidR="004923D3" w:rsidRPr="00012515">
        <w:rPr>
          <w:rFonts w:ascii="Tahoma" w:hAnsi="Tahoma" w:cs="Tahoma"/>
          <w:b/>
          <w:bCs/>
          <w:color w:val="385623" w:themeColor="accent6" w:themeShade="80"/>
          <w:sz w:val="36"/>
          <w:szCs w:val="36"/>
        </w:rPr>
        <w:t xml:space="preserve">EWANGELIA NA DZIŚ </w:t>
      </w:r>
    </w:p>
    <w:p w:rsidR="00776950" w:rsidRPr="00782F8A" w:rsidRDefault="00471BE2" w:rsidP="00782F8A">
      <w:pPr>
        <w:pageBreakBefore/>
        <w:spacing w:before="840"/>
        <w:jc w:val="center"/>
        <w:rPr>
          <w:rFonts w:ascii="Tahoma" w:hAnsi="Tahoma" w:cs="Tahoma"/>
          <w:b/>
          <w:color w:val="70AD47" w:themeColor="accent6"/>
        </w:rPr>
      </w:pPr>
      <w:r>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782F8A" w:rsidRPr="00782F8A">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EE43DF" w:rsidRDefault="00863CEE" w:rsidP="00D9405D">
      <w:pPr>
        <w:shd w:val="clear" w:color="auto" w:fill="FFFFFF"/>
        <w:spacing w:after="0" w:line="240" w:lineRule="auto"/>
        <w:jc w:val="center"/>
        <w:outlineLvl w:val="0"/>
        <w:rPr>
          <w:rFonts w:ascii="Tahoma" w:hAnsi="Tahoma" w:cs="Tahoma"/>
          <w:b/>
          <w:bCs/>
          <w:color w:val="0070C0"/>
          <w:spacing w:val="8"/>
          <w:kern w:val="36"/>
          <w:sz w:val="40"/>
          <w:szCs w:val="32"/>
          <w:lang w:eastAsia="pl-PL"/>
        </w:rPr>
      </w:pPr>
      <w:r w:rsidRPr="00EE43DF">
        <w:rPr>
          <w:rFonts w:ascii="Tahoma" w:hAnsi="Tahoma" w:cs="Tahoma"/>
          <w:b/>
          <w:bCs/>
          <w:color w:val="0070C0"/>
          <w:spacing w:val="8"/>
          <w:kern w:val="36"/>
          <w:sz w:val="40"/>
          <w:szCs w:val="32"/>
          <w:lang w:eastAsia="pl-PL"/>
        </w:rPr>
        <w:t>Pismo Święte</w:t>
      </w:r>
    </w:p>
    <w:p w:rsidR="00776950" w:rsidRDefault="00471BE2" w:rsidP="009E159F">
      <w:pPr>
        <w:spacing w:before="360" w:line="240" w:lineRule="auto"/>
        <w:jc w:val="center"/>
        <w:rPr>
          <w:rFonts w:ascii="Tahoma" w:hAnsi="Tahoma" w:cs="Tahoma"/>
          <w:b/>
          <w:bCs/>
          <w:color w:val="92742A"/>
          <w:sz w:val="40"/>
          <w:szCs w:val="36"/>
        </w:rPr>
      </w:pPr>
      <w:r>
        <w:rPr>
          <w:rFonts w:ascii="Tahoma" w:hAnsi="Tahoma" w:cs="Tahoma"/>
          <w:noProof/>
          <w:color w:val="385623" w:themeColor="accent6" w:themeShade="80"/>
          <w:sz w:val="36"/>
          <w:szCs w:val="32"/>
        </w:rPr>
        <w:pict>
          <v:shape id="_x0000_s1036" type="#_x0000_t202" style="position:absolute;left:0;text-align:left;margin-left:0;margin-top:3.65pt;width:485.75pt;height:551.25pt;z-index:251707392;mso-position-horizontal:center;mso-width-relative:margin;mso-height-relative:margin" strokecolor="white [3212]">
            <v:textbox style="mso-next-textbox:#_x0000_s1036">
              <w:txbxContent>
                <w:p w:rsidR="00607272" w:rsidRPr="003F19EA" w:rsidRDefault="00607272" w:rsidP="001C0074">
                  <w:pPr>
                    <w:spacing w:line="240" w:lineRule="auto"/>
                    <w:jc w:val="center"/>
                    <w:rPr>
                      <w:rFonts w:ascii="Monotype Corsiva" w:hAnsi="Monotype Corsiva" w:cs="Tahoma"/>
                      <w:b/>
                      <w:color w:val="385623" w:themeColor="accent6" w:themeShade="80"/>
                      <w:sz w:val="44"/>
                      <w:szCs w:val="28"/>
                    </w:rPr>
                  </w:pPr>
                  <w:r>
                    <w:rPr>
                      <w:rFonts w:ascii="Monotype Corsiva" w:hAnsi="Monotype Corsiva" w:cs="Tahoma"/>
                      <w:b/>
                      <w:color w:val="385623" w:themeColor="accent6" w:themeShade="80"/>
                      <w:sz w:val="44"/>
                      <w:szCs w:val="28"/>
                    </w:rPr>
                    <w:t>KSIĘGA ZACHARIASZA</w:t>
                  </w:r>
                </w:p>
                <w:p w:rsidR="00607272" w:rsidRPr="00EE20AF" w:rsidRDefault="00607272" w:rsidP="001C0074">
                  <w:pPr>
                    <w:spacing w:line="240" w:lineRule="auto"/>
                    <w:ind w:firstLine="708"/>
                    <w:jc w:val="both"/>
                    <w:rPr>
                      <w:rFonts w:ascii="Tahoma" w:hAnsi="Tahoma" w:cs="Tahoma"/>
                      <w:sz w:val="28"/>
                      <w:szCs w:val="28"/>
                    </w:rPr>
                  </w:pPr>
                  <w:r>
                    <w:rPr>
                      <w:rFonts w:ascii="Tahoma" w:hAnsi="Tahoma" w:cs="Tahoma"/>
                      <w:sz w:val="28"/>
                      <w:szCs w:val="28"/>
                    </w:rPr>
                    <w:t xml:space="preserve">Wizjoner Zachariasz działał obok </w:t>
                  </w:r>
                  <w:proofErr w:type="spellStart"/>
                  <w:r>
                    <w:rPr>
                      <w:rFonts w:ascii="Tahoma" w:hAnsi="Tahoma" w:cs="Tahoma"/>
                      <w:sz w:val="28"/>
                      <w:szCs w:val="28"/>
                    </w:rPr>
                    <w:t>Aggeusza</w:t>
                  </w:r>
                  <w:proofErr w:type="spellEnd"/>
                  <w:r>
                    <w:rPr>
                      <w:rFonts w:ascii="Tahoma" w:hAnsi="Tahoma" w:cs="Tahoma"/>
                      <w:sz w:val="28"/>
                      <w:szCs w:val="28"/>
                    </w:rPr>
                    <w:t>. Jego przesłanie przybiera postać bardzo żywych, przykuwających uwagę obrazów.</w:t>
                  </w:r>
                </w:p>
                <w:p w:rsidR="00607272" w:rsidRPr="00B0168F" w:rsidRDefault="00607272" w:rsidP="001C0074">
                  <w:pPr>
                    <w:spacing w:line="240" w:lineRule="auto"/>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Treść</w:t>
                  </w:r>
                </w:p>
                <w:p w:rsidR="00607272" w:rsidRDefault="00607272" w:rsidP="001C0074">
                  <w:pPr>
                    <w:pStyle w:val="NormalnyWeb"/>
                    <w:shd w:val="clear" w:color="auto" w:fill="FFFFFF"/>
                    <w:ind w:firstLine="708"/>
                    <w:jc w:val="both"/>
                    <w:rPr>
                      <w:rFonts w:ascii="Tahoma" w:hAnsi="Tahoma" w:cs="Tahoma"/>
                      <w:sz w:val="28"/>
                      <w:szCs w:val="26"/>
                    </w:rPr>
                  </w:pPr>
                  <w:r>
                    <w:rPr>
                      <w:rFonts w:ascii="Tahoma" w:hAnsi="Tahoma" w:cs="Tahoma"/>
                      <w:sz w:val="28"/>
                      <w:szCs w:val="26"/>
                    </w:rPr>
                    <w:t>Część 1: Zaczyna się nowa era 1-8</w:t>
                  </w:r>
                </w:p>
                <w:p w:rsidR="00607272" w:rsidRDefault="00607272" w:rsidP="000B4DE2">
                  <w:pPr>
                    <w:pStyle w:val="NormalnyWeb"/>
                    <w:shd w:val="clear" w:color="auto" w:fill="FFFFFF"/>
                    <w:ind w:left="1416" w:firstLine="708"/>
                    <w:jc w:val="both"/>
                    <w:rPr>
                      <w:rFonts w:ascii="Tahoma" w:hAnsi="Tahoma" w:cs="Tahoma"/>
                      <w:sz w:val="28"/>
                      <w:szCs w:val="26"/>
                    </w:rPr>
                  </w:pPr>
                  <w:r>
                    <w:rPr>
                      <w:rFonts w:ascii="Tahoma" w:hAnsi="Tahoma" w:cs="Tahoma"/>
                      <w:sz w:val="28"/>
                      <w:szCs w:val="26"/>
                    </w:rPr>
                    <w:t>Wstęp 1, 1-6</w:t>
                  </w:r>
                  <w:r>
                    <w:rPr>
                      <w:rFonts w:ascii="Tahoma" w:hAnsi="Tahoma" w:cs="Tahoma"/>
                      <w:sz w:val="28"/>
                      <w:szCs w:val="26"/>
                    </w:rPr>
                    <w:tab/>
                  </w:r>
                  <w:r>
                    <w:rPr>
                      <w:rFonts w:ascii="Tahoma" w:hAnsi="Tahoma" w:cs="Tahoma"/>
                      <w:sz w:val="28"/>
                      <w:szCs w:val="26"/>
                    </w:rPr>
                    <w:tab/>
                    <w:t>Osiem wizji 1,7 – 8,23</w:t>
                  </w:r>
                </w:p>
                <w:p w:rsidR="00607272" w:rsidRDefault="00607272" w:rsidP="001C0074">
                  <w:pPr>
                    <w:pStyle w:val="NormalnyWeb"/>
                    <w:shd w:val="clear" w:color="auto" w:fill="FFFFFF"/>
                    <w:jc w:val="both"/>
                    <w:rPr>
                      <w:rFonts w:ascii="Tahoma" w:hAnsi="Tahoma" w:cs="Tahoma"/>
                      <w:sz w:val="28"/>
                      <w:szCs w:val="26"/>
                    </w:rPr>
                  </w:pPr>
                  <w:r>
                    <w:rPr>
                      <w:rFonts w:ascii="Tahoma" w:hAnsi="Tahoma" w:cs="Tahoma"/>
                      <w:sz w:val="28"/>
                      <w:szCs w:val="26"/>
                    </w:rPr>
                    <w:tab/>
                    <w:t>Część 2: Izrael i narody 9-14</w:t>
                  </w:r>
                </w:p>
                <w:p w:rsidR="00607272" w:rsidRPr="00F874DA" w:rsidRDefault="00607272" w:rsidP="001D1117">
                  <w:pPr>
                    <w:pStyle w:val="NormalnyWeb"/>
                    <w:shd w:val="clear" w:color="auto" w:fill="FFFFFF"/>
                    <w:ind w:left="708" w:firstLine="708"/>
                    <w:jc w:val="both"/>
                    <w:rPr>
                      <w:rFonts w:ascii="Tahoma" w:hAnsi="Tahoma" w:cs="Tahoma"/>
                      <w:sz w:val="28"/>
                      <w:szCs w:val="26"/>
                    </w:rPr>
                  </w:pPr>
                  <w:r>
                    <w:rPr>
                      <w:rFonts w:ascii="Tahoma" w:hAnsi="Tahoma" w:cs="Tahoma"/>
                      <w:sz w:val="28"/>
                      <w:szCs w:val="26"/>
                    </w:rPr>
                    <w:t>Pierwsze przesłanie 9-11</w:t>
                  </w:r>
                  <w:r>
                    <w:rPr>
                      <w:rFonts w:ascii="Tahoma" w:hAnsi="Tahoma" w:cs="Tahoma"/>
                      <w:sz w:val="28"/>
                      <w:szCs w:val="26"/>
                    </w:rPr>
                    <w:tab/>
                  </w:r>
                  <w:r>
                    <w:rPr>
                      <w:rFonts w:ascii="Tahoma" w:hAnsi="Tahoma" w:cs="Tahoma"/>
                      <w:sz w:val="28"/>
                      <w:szCs w:val="26"/>
                    </w:rPr>
                    <w:tab/>
                    <w:t>Drugie przesłanie 12-14</w:t>
                  </w:r>
                </w:p>
                <w:p w:rsidR="00607272" w:rsidRPr="00B0168F" w:rsidRDefault="00607272" w:rsidP="001C0074">
                  <w:pPr>
                    <w:spacing w:line="240" w:lineRule="auto"/>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Czas i miejsce</w:t>
                  </w:r>
                </w:p>
                <w:p w:rsidR="00607272" w:rsidRDefault="00607272" w:rsidP="001C0074">
                  <w:pPr>
                    <w:spacing w:line="240" w:lineRule="auto"/>
                    <w:ind w:firstLine="708"/>
                    <w:jc w:val="both"/>
                    <w:rPr>
                      <w:rFonts w:ascii="Tahoma" w:hAnsi="Tahoma" w:cs="Tahoma"/>
                      <w:sz w:val="28"/>
                      <w:szCs w:val="26"/>
                    </w:rPr>
                  </w:pPr>
                  <w:r>
                    <w:rPr>
                      <w:rFonts w:ascii="Tahoma" w:hAnsi="Tahoma" w:cs="Tahoma"/>
                      <w:sz w:val="28"/>
                      <w:szCs w:val="26"/>
                    </w:rPr>
                    <w:t xml:space="preserve">Proroctwa Zachariasza o Jerozolimie i odbudowie Świątyni trwają dłużej, niż proroctwa </w:t>
                  </w:r>
                  <w:proofErr w:type="spellStart"/>
                  <w:r>
                    <w:rPr>
                      <w:rFonts w:ascii="Tahoma" w:hAnsi="Tahoma" w:cs="Tahoma"/>
                      <w:sz w:val="28"/>
                      <w:szCs w:val="26"/>
                    </w:rPr>
                    <w:t>Aggeusza</w:t>
                  </w:r>
                  <w:proofErr w:type="spellEnd"/>
                  <w:r>
                    <w:rPr>
                      <w:rFonts w:ascii="Tahoma" w:hAnsi="Tahoma" w:cs="Tahoma"/>
                      <w:sz w:val="28"/>
                      <w:szCs w:val="26"/>
                    </w:rPr>
                    <w:t xml:space="preserve"> – od roku 520 do 518 przed Chr. Druga część tej księgi /rozdziały 9-14/ różni się znacznie od części pierwszej: niektórzy sądzą, że może być innego autorstwa. Tym, co łączy tę część z rozdziałami 1-8 / a także z Księgą Malachiasza/, jest wspólne przesłanie o nowej erze błogosławieństwa.</w:t>
                  </w:r>
                </w:p>
                <w:p w:rsidR="00607272" w:rsidRDefault="00607272" w:rsidP="001C0074">
                  <w:pPr>
                    <w:spacing w:line="240" w:lineRule="auto"/>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Sławne fragmenty</w:t>
                  </w:r>
                </w:p>
                <w:p w:rsidR="00607272" w:rsidRDefault="00607272" w:rsidP="001C0074">
                  <w:pPr>
                    <w:spacing w:line="240" w:lineRule="auto"/>
                    <w:jc w:val="both"/>
                    <w:rPr>
                      <w:rFonts w:ascii="Tahoma" w:hAnsi="Tahoma" w:cs="Tahoma"/>
                      <w:sz w:val="28"/>
                      <w:szCs w:val="28"/>
                    </w:rPr>
                  </w:pPr>
                  <w:r w:rsidRPr="000B3673">
                    <w:rPr>
                      <w:rFonts w:ascii="Tahoma" w:hAnsi="Tahoma" w:cs="Tahoma"/>
                      <w:sz w:val="28"/>
                      <w:szCs w:val="28"/>
                    </w:rPr>
                    <w:t>Zwycięstwo</w:t>
                  </w:r>
                  <w:r>
                    <w:rPr>
                      <w:rFonts w:ascii="Tahoma" w:hAnsi="Tahoma" w:cs="Tahoma"/>
                      <w:sz w:val="28"/>
                      <w:szCs w:val="28"/>
                    </w:rPr>
                    <w:t xml:space="preserve"> przez Ducha Bożego 4,6</w:t>
                  </w:r>
                </w:p>
                <w:p w:rsidR="00607272" w:rsidRPr="000B3673" w:rsidRDefault="00607272" w:rsidP="001C0074">
                  <w:pPr>
                    <w:spacing w:line="240" w:lineRule="auto"/>
                    <w:jc w:val="both"/>
                    <w:rPr>
                      <w:rFonts w:ascii="Tahoma" w:hAnsi="Tahoma" w:cs="Tahoma"/>
                      <w:sz w:val="28"/>
                      <w:szCs w:val="28"/>
                    </w:rPr>
                  </w:pPr>
                  <w:r>
                    <w:rPr>
                      <w:rFonts w:ascii="Tahoma" w:hAnsi="Tahoma" w:cs="Tahoma"/>
                      <w:sz w:val="28"/>
                      <w:szCs w:val="28"/>
                    </w:rPr>
                    <w:t>Król nadchodzi 9,9</w:t>
                  </w:r>
                </w:p>
                <w:p w:rsidR="00607272" w:rsidRDefault="00607272" w:rsidP="000B3673">
                  <w:pPr>
                    <w:spacing w:line="240" w:lineRule="auto"/>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Przesłanie</w:t>
                  </w:r>
                </w:p>
                <w:p w:rsidR="00607272" w:rsidRPr="000B3673" w:rsidRDefault="00607272" w:rsidP="000B3673">
                  <w:pPr>
                    <w:spacing w:line="240" w:lineRule="auto"/>
                    <w:jc w:val="both"/>
                    <w:rPr>
                      <w:rFonts w:ascii="Tahoma" w:hAnsi="Tahoma" w:cs="Tahoma"/>
                      <w:sz w:val="28"/>
                      <w:szCs w:val="28"/>
                    </w:rPr>
                  </w:pPr>
                  <w:r>
                    <w:rPr>
                      <w:rFonts w:ascii="Tahoma" w:hAnsi="Tahoma" w:cs="Tahoma"/>
                      <w:color w:val="385623" w:themeColor="accent6" w:themeShade="80"/>
                      <w:sz w:val="28"/>
                      <w:szCs w:val="28"/>
                    </w:rPr>
                    <w:tab/>
                  </w:r>
                  <w:r w:rsidRPr="000B3673">
                    <w:rPr>
                      <w:rFonts w:ascii="Tahoma" w:hAnsi="Tahoma" w:cs="Tahoma"/>
                      <w:sz w:val="28"/>
                      <w:szCs w:val="28"/>
                    </w:rPr>
                    <w:t>Mała</w:t>
                  </w:r>
                  <w:r>
                    <w:rPr>
                      <w:rFonts w:ascii="Tahoma" w:hAnsi="Tahoma" w:cs="Tahoma"/>
                      <w:sz w:val="28"/>
                      <w:szCs w:val="28"/>
                    </w:rPr>
                    <w:t xml:space="preserve"> społeczność Żydów, którzy powrócili do Jerozolimy, wyraźnie miała poczucie nowego początku. Żyło się im nadal trudno, ale przestrzegali wskazań Bożych. Myśl Zachariasza wychodzi od owego nowego początku i przenosi się ku nowej erze, nie tylko dla Jerozolimy, ale dla całego świata. Wraz z proroctwami o nowej erze znajdujemy także wiadomości o Mesjaszu,</w:t>
                  </w:r>
                </w:p>
                <w:p w:rsidR="00607272" w:rsidRPr="00AE44CA" w:rsidRDefault="00607272" w:rsidP="001C0074">
                  <w:pPr>
                    <w:spacing w:line="240" w:lineRule="auto"/>
                    <w:jc w:val="both"/>
                    <w:rPr>
                      <w:rFonts w:ascii="Tahoma" w:hAnsi="Tahoma" w:cs="Tahoma"/>
                      <w:sz w:val="28"/>
                      <w:szCs w:val="28"/>
                    </w:rPr>
                  </w:pP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471BE2"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40" type="#_x0000_t202" style="position:absolute;left:0;text-align:left;margin-left:28.2pt;margin-top:17.85pt;width:495pt;height:645.75pt;z-index:251710464" strokecolor="white [3212]">
            <v:textbox style="mso-next-textbox:#_x0000_s1040">
              <w:txbxContent>
                <w:p w:rsidR="00607272" w:rsidRDefault="00607272" w:rsidP="001D1117">
                  <w:pPr>
                    <w:spacing w:line="240" w:lineRule="auto"/>
                    <w:jc w:val="both"/>
                    <w:rPr>
                      <w:rFonts w:ascii="Tahoma" w:hAnsi="Tahoma" w:cs="Tahoma"/>
                      <w:sz w:val="28"/>
                      <w:szCs w:val="28"/>
                    </w:rPr>
                  </w:pPr>
                  <w:r>
                    <w:rPr>
                      <w:rFonts w:ascii="Tahoma" w:hAnsi="Tahoma" w:cs="Tahoma"/>
                      <w:sz w:val="28"/>
                      <w:szCs w:val="28"/>
                    </w:rPr>
                    <w:t>Mesjaszu, który zostanie posłany przez Boga. Jako, że Zachariasz podkreśla nadejście Mesjasza, cytaty z jego księgi często znajdują się w Nowym Testamencie.</w:t>
                  </w:r>
                </w:p>
                <w:p w:rsidR="00607272" w:rsidRPr="001D1117" w:rsidRDefault="00607272" w:rsidP="001D1117">
                  <w:pPr>
                    <w:spacing w:line="240" w:lineRule="auto"/>
                    <w:jc w:val="both"/>
                    <w:rPr>
                      <w:rFonts w:ascii="Tahoma" w:hAnsi="Tahoma" w:cs="Tahoma"/>
                      <w:sz w:val="28"/>
                      <w:szCs w:val="28"/>
                    </w:rPr>
                  </w:pPr>
                </w:p>
                <w:p w:rsidR="00607272" w:rsidRPr="003F19EA" w:rsidRDefault="00607272" w:rsidP="001C0074">
                  <w:pPr>
                    <w:spacing w:line="240" w:lineRule="auto"/>
                    <w:jc w:val="center"/>
                    <w:rPr>
                      <w:rFonts w:ascii="Monotype Corsiva" w:hAnsi="Monotype Corsiva" w:cs="Tahoma"/>
                      <w:b/>
                      <w:color w:val="385623" w:themeColor="accent6" w:themeShade="80"/>
                      <w:sz w:val="44"/>
                      <w:szCs w:val="28"/>
                    </w:rPr>
                  </w:pPr>
                  <w:r>
                    <w:rPr>
                      <w:rFonts w:ascii="Monotype Corsiva" w:hAnsi="Monotype Corsiva" w:cs="Tahoma"/>
                      <w:b/>
                      <w:color w:val="385623" w:themeColor="accent6" w:themeShade="80"/>
                      <w:sz w:val="44"/>
                      <w:szCs w:val="28"/>
                    </w:rPr>
                    <w:t>KSIĘGA MALACHIASZA</w:t>
                  </w:r>
                </w:p>
                <w:p w:rsidR="00607272" w:rsidRPr="00920176" w:rsidRDefault="00607272" w:rsidP="00920176">
                  <w:pPr>
                    <w:pStyle w:val="NormalnyWeb"/>
                    <w:shd w:val="clear" w:color="auto" w:fill="FFFFFF"/>
                    <w:ind w:firstLine="708"/>
                    <w:jc w:val="both"/>
                    <w:rPr>
                      <w:rFonts w:ascii="Tahoma" w:hAnsi="Tahoma" w:cs="Tahoma"/>
                      <w:sz w:val="28"/>
                      <w:szCs w:val="28"/>
                    </w:rPr>
                  </w:pPr>
                  <w:r>
                    <w:rPr>
                      <w:rFonts w:ascii="Tahoma" w:hAnsi="Tahoma" w:cs="Tahoma"/>
                      <w:sz w:val="28"/>
                      <w:szCs w:val="28"/>
                    </w:rPr>
                    <w:t>Malachiasz krytykuje ludzi za ich stosunek do Boga i za ich brak posłuszeństwa.</w:t>
                  </w:r>
                </w:p>
                <w:p w:rsidR="00607272" w:rsidRPr="00B0168F" w:rsidRDefault="00607272" w:rsidP="001C0074">
                  <w:pPr>
                    <w:spacing w:line="240" w:lineRule="auto"/>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Treść</w:t>
                  </w:r>
                </w:p>
                <w:p w:rsidR="00607272" w:rsidRDefault="00607272" w:rsidP="001C0074">
                  <w:pPr>
                    <w:pStyle w:val="NormalnyWeb"/>
                    <w:shd w:val="clear" w:color="auto" w:fill="FFFFFF"/>
                    <w:jc w:val="both"/>
                    <w:rPr>
                      <w:rFonts w:ascii="Tahoma" w:hAnsi="Tahoma" w:cs="Tahoma"/>
                      <w:sz w:val="28"/>
                      <w:szCs w:val="26"/>
                    </w:rPr>
                  </w:pPr>
                  <w:r>
                    <w:rPr>
                      <w:rFonts w:ascii="Tahoma" w:hAnsi="Tahoma" w:cs="Tahoma"/>
                      <w:sz w:val="28"/>
                      <w:szCs w:val="26"/>
                    </w:rPr>
                    <w:t>Miłość Boża do Izraela 1, 1-5</w:t>
                  </w:r>
                  <w:r>
                    <w:rPr>
                      <w:rFonts w:ascii="Tahoma" w:hAnsi="Tahoma" w:cs="Tahoma"/>
                      <w:sz w:val="28"/>
                      <w:szCs w:val="26"/>
                    </w:rPr>
                    <w:tab/>
                  </w:r>
                  <w:r>
                    <w:rPr>
                      <w:rFonts w:ascii="Tahoma" w:hAnsi="Tahoma" w:cs="Tahoma"/>
                      <w:sz w:val="28"/>
                      <w:szCs w:val="26"/>
                    </w:rPr>
                    <w:tab/>
                    <w:t>Bezwartościowe ofiary 1,6 - 2,9</w:t>
                  </w:r>
                </w:p>
                <w:p w:rsidR="00607272" w:rsidRDefault="00607272" w:rsidP="001C0074">
                  <w:pPr>
                    <w:pStyle w:val="NormalnyWeb"/>
                    <w:shd w:val="clear" w:color="auto" w:fill="FFFFFF"/>
                    <w:jc w:val="both"/>
                    <w:rPr>
                      <w:rFonts w:ascii="Tahoma" w:hAnsi="Tahoma" w:cs="Tahoma"/>
                      <w:sz w:val="28"/>
                      <w:szCs w:val="26"/>
                    </w:rPr>
                  </w:pPr>
                  <w:r>
                    <w:rPr>
                      <w:rFonts w:ascii="Tahoma" w:hAnsi="Tahoma" w:cs="Tahoma"/>
                      <w:sz w:val="28"/>
                      <w:szCs w:val="26"/>
                    </w:rPr>
                    <w:t>Nie dotrzymywane obietnice 2,10 – 16</w:t>
                  </w:r>
                  <w:r>
                    <w:rPr>
                      <w:rFonts w:ascii="Tahoma" w:hAnsi="Tahoma" w:cs="Tahoma"/>
                      <w:sz w:val="28"/>
                      <w:szCs w:val="26"/>
                    </w:rPr>
                    <w:tab/>
                  </w:r>
                  <w:r>
                    <w:rPr>
                      <w:rFonts w:ascii="Tahoma" w:hAnsi="Tahoma" w:cs="Tahoma"/>
                      <w:sz w:val="28"/>
                      <w:szCs w:val="26"/>
                    </w:rPr>
                    <w:tab/>
                    <w:t>Sąd Boży 2,17 – 3,5</w:t>
                  </w:r>
                </w:p>
                <w:p w:rsidR="00607272" w:rsidRDefault="00607272" w:rsidP="001C0074">
                  <w:pPr>
                    <w:pStyle w:val="NormalnyWeb"/>
                    <w:shd w:val="clear" w:color="auto" w:fill="FFFFFF"/>
                    <w:jc w:val="both"/>
                    <w:rPr>
                      <w:rFonts w:ascii="Tahoma" w:hAnsi="Tahoma" w:cs="Tahoma"/>
                      <w:sz w:val="28"/>
                      <w:szCs w:val="26"/>
                    </w:rPr>
                  </w:pPr>
                  <w:r>
                    <w:rPr>
                      <w:rFonts w:ascii="Tahoma" w:hAnsi="Tahoma" w:cs="Tahoma"/>
                      <w:sz w:val="28"/>
                      <w:szCs w:val="26"/>
                    </w:rPr>
                    <w:t>Płacenie dziesięcin 3,6 – 12</w:t>
                  </w:r>
                  <w:r>
                    <w:rPr>
                      <w:rFonts w:ascii="Tahoma" w:hAnsi="Tahoma" w:cs="Tahoma"/>
                      <w:sz w:val="28"/>
                      <w:szCs w:val="26"/>
                    </w:rPr>
                    <w:tab/>
                  </w:r>
                  <w:r>
                    <w:rPr>
                      <w:rFonts w:ascii="Tahoma" w:hAnsi="Tahoma" w:cs="Tahoma"/>
                      <w:sz w:val="28"/>
                      <w:szCs w:val="26"/>
                    </w:rPr>
                    <w:tab/>
                    <w:t>Boża obietnica miłosierdzia 3,13 – 4,6</w:t>
                  </w:r>
                </w:p>
                <w:p w:rsidR="00607272" w:rsidRPr="00B0168F" w:rsidRDefault="00607272" w:rsidP="001C0074">
                  <w:pPr>
                    <w:pStyle w:val="NormalnyWeb"/>
                    <w:shd w:val="clear" w:color="auto" w:fill="FFFFFF"/>
                    <w:ind w:firstLine="708"/>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Miejsce</w:t>
                  </w:r>
                </w:p>
                <w:p w:rsidR="00607272" w:rsidRDefault="00607272" w:rsidP="001C0074">
                  <w:pPr>
                    <w:spacing w:line="240" w:lineRule="auto"/>
                    <w:jc w:val="both"/>
                    <w:rPr>
                      <w:rFonts w:ascii="Tahoma" w:hAnsi="Tahoma" w:cs="Tahoma"/>
                      <w:noProof/>
                      <w:sz w:val="28"/>
                      <w:szCs w:val="26"/>
                      <w:lang w:eastAsia="pl-PL"/>
                    </w:rPr>
                  </w:pPr>
                  <w:r>
                    <w:rPr>
                      <w:rFonts w:ascii="Tahoma" w:hAnsi="Tahoma" w:cs="Tahoma"/>
                      <w:noProof/>
                      <w:sz w:val="28"/>
                      <w:szCs w:val="26"/>
                      <w:lang w:eastAsia="pl-PL"/>
                    </w:rPr>
                    <w:tab/>
                    <w:t>Uważa się generalnie, że Malachiasz /dosłownie „poseł Jahwe”/ działał około osiemdziesięciu lat po Aggeuszu i Zachariaszu, prawdopodobnie niedługo, zanim Nehemiasz został namiestnikiem  Jerozolimy, około połowy V w. przed Chr. Były to trudne czasy i ludzie zaczęli zaniedbywać przestrzeganie Bozego Prawa.</w:t>
                  </w:r>
                </w:p>
                <w:p w:rsidR="00607272" w:rsidRPr="00B0168F" w:rsidRDefault="00607272" w:rsidP="001C0074">
                  <w:pPr>
                    <w:pStyle w:val="NormalnyWeb"/>
                    <w:shd w:val="clear" w:color="auto" w:fill="FFFFFF"/>
                    <w:ind w:firstLine="708"/>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Sławne cytaty</w:t>
                  </w:r>
                </w:p>
                <w:p w:rsidR="00607272" w:rsidRPr="000B4DE2" w:rsidRDefault="00607272" w:rsidP="001D1117">
                  <w:pPr>
                    <w:spacing w:line="240" w:lineRule="auto"/>
                    <w:ind w:firstLine="708"/>
                    <w:jc w:val="both"/>
                    <w:rPr>
                      <w:rFonts w:ascii="Tahoma" w:hAnsi="Tahoma" w:cs="Tahoma"/>
                      <w:noProof/>
                      <w:sz w:val="28"/>
                      <w:szCs w:val="26"/>
                      <w:lang w:eastAsia="pl-PL"/>
                    </w:rPr>
                  </w:pPr>
                  <w:r>
                    <w:rPr>
                      <w:rFonts w:ascii="Tahoma" w:hAnsi="Tahoma" w:cs="Tahoma"/>
                      <w:noProof/>
                      <w:sz w:val="28"/>
                      <w:szCs w:val="26"/>
                      <w:lang w:eastAsia="pl-PL"/>
                    </w:rPr>
                    <w:t>„Oto Ja wyślę anioła mego, aby przygotował drogę przede Mną” 3,1</w:t>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t>„Otworzę wam zawory niebieskie…” 3,10</w:t>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t>„Wzejdzie słońce sprawiedliwości…” 3,20</w:t>
                  </w:r>
                </w:p>
                <w:p w:rsidR="00607272" w:rsidRPr="00B0168F" w:rsidRDefault="00607272" w:rsidP="001C0074">
                  <w:pPr>
                    <w:pStyle w:val="NormalnyWeb"/>
                    <w:shd w:val="clear" w:color="auto" w:fill="FFFFFF"/>
                    <w:ind w:firstLine="708"/>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Przesłanie</w:t>
                  </w:r>
                </w:p>
                <w:p w:rsidR="00607272" w:rsidRPr="000B4DE2" w:rsidRDefault="00607272" w:rsidP="001C0074">
                  <w:pPr>
                    <w:spacing w:line="240" w:lineRule="auto"/>
                    <w:jc w:val="both"/>
                    <w:rPr>
                      <w:rFonts w:ascii="Tahoma" w:hAnsi="Tahoma" w:cs="Tahoma"/>
                      <w:noProof/>
                      <w:sz w:val="28"/>
                      <w:szCs w:val="26"/>
                      <w:lang w:eastAsia="pl-PL"/>
                    </w:rPr>
                  </w:pPr>
                  <w:r>
                    <w:rPr>
                      <w:rFonts w:ascii="Tahoma" w:hAnsi="Tahoma" w:cs="Tahoma"/>
                      <w:noProof/>
                      <w:sz w:val="28"/>
                      <w:szCs w:val="26"/>
                      <w:lang w:eastAsia="pl-PL"/>
                    </w:rPr>
                    <w:tab/>
                    <w:t>Malachiasz wierzył, że jedynym sposobem, aby zaznać Bożego błogosławieństwa, było dotrzymanie wierności Jego przykazaniom. Dużo czasu upłynęło, zanim wygnańcom, którzy powrócili do Jerozolimy, udało się wrócić do dawnego życia narodowego. Wraz z upływem czasu zaczęło im brakować animuszu. Lecz była to ich wina, gdyż więcej uwagi zwracali na włąsne inklinacje, niż na wolę Bożą. Prorok wzywał ich przeto do włąściwego ustalenia priorytetów i zachęcał obietnicą Bozego błogosławieństwa w przyszłości.</w:t>
                  </w:r>
                </w:p>
              </w:txbxContent>
            </v:textbox>
          </v:shape>
        </w:pict>
      </w:r>
      <w:r>
        <w:rPr>
          <w:rFonts w:ascii="Tahoma" w:hAnsi="Tahoma" w:cs="Tahoma"/>
          <w:noProof/>
          <w:color w:val="000000"/>
          <w:sz w:val="32"/>
          <w:szCs w:val="32"/>
        </w:rPr>
        <w:pict>
          <v:shape id="_x0000_s1050" type="#_x0000_t202" style="position:absolute;left:0;text-align:left;margin-left:15.45pt;margin-top:5.1pt;width:527.25pt;height:6.05pt;z-index:251717632" strokecolor="white [3212]">
            <v:textbox>
              <w:txbxContent>
                <w:p w:rsidR="00607272" w:rsidRDefault="00607272"/>
              </w:txbxContent>
            </v:textbox>
          </v:shape>
        </w:pict>
      </w:r>
    </w:p>
    <w:p w:rsidR="009A7CFB" w:rsidRDefault="00471BE2"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607272" w:rsidRPr="004629B5" w:rsidRDefault="00607272"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607272" w:rsidRDefault="00607272"/>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471BE2"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607272" w:rsidRPr="00134AF8" w:rsidRDefault="00607272"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607272" w:rsidRPr="00134AF8" w:rsidRDefault="00607272"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471BE2"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66.55pt;width:105.75pt;height:574.5pt;z-index:251713536" strokecolor="white [3212]">
            <v:textbox style="mso-next-textbox:#_x0000_s1043">
              <w:txbxContent>
                <w:p w:rsidR="00607272" w:rsidRDefault="00607272" w:rsidP="00CF172A">
                  <w:pPr>
                    <w:spacing w:after="30" w:line="240" w:lineRule="auto"/>
                    <w:jc w:val="center"/>
                    <w:rPr>
                      <w:rFonts w:ascii="Freestyle Script" w:hAnsi="Freestyle Script" w:cs="Tahoma"/>
                      <w:b/>
                      <w:color w:val="C00000"/>
                      <w:sz w:val="40"/>
                      <w:szCs w:val="26"/>
                    </w:rPr>
                  </w:pPr>
                  <w:r w:rsidRPr="00C92C3D">
                    <w:rPr>
                      <w:rFonts w:ascii="Freestyle Script" w:hAnsi="Freestyle Script" w:cs="Tahoma"/>
                      <w:b/>
                      <w:color w:val="C00000"/>
                      <w:sz w:val="40"/>
                      <w:szCs w:val="26"/>
                    </w:rPr>
                    <w:t>ZAGADKI BIBLIJNE</w:t>
                  </w:r>
                </w:p>
                <w:p w:rsidR="00607272" w:rsidRDefault="00607272" w:rsidP="00961F8F">
                  <w:pPr>
                    <w:spacing w:after="30" w:line="240" w:lineRule="auto"/>
                    <w:rPr>
                      <w:rFonts w:ascii="Tahoma" w:hAnsi="Tahoma" w:cs="Tahoma"/>
                      <w:sz w:val="28"/>
                      <w:szCs w:val="26"/>
                    </w:rPr>
                  </w:pPr>
                </w:p>
                <w:p w:rsidR="00607272" w:rsidRDefault="00607272" w:rsidP="00961F8F">
                  <w:pPr>
                    <w:spacing w:after="30" w:line="240" w:lineRule="auto"/>
                    <w:rPr>
                      <w:rFonts w:ascii="Tahoma" w:hAnsi="Tahoma" w:cs="Tahoma"/>
                      <w:sz w:val="28"/>
                      <w:szCs w:val="26"/>
                    </w:rPr>
                  </w:pPr>
                  <w:r>
                    <w:rPr>
                      <w:rFonts w:ascii="Tahoma" w:hAnsi="Tahoma" w:cs="Tahoma"/>
                      <w:sz w:val="28"/>
                      <w:szCs w:val="26"/>
                    </w:rPr>
                    <w:t>33.</w:t>
                  </w:r>
                </w:p>
                <w:p w:rsidR="00607272" w:rsidRDefault="00607272" w:rsidP="002D0FA0">
                  <w:pPr>
                    <w:spacing w:after="30" w:line="240" w:lineRule="auto"/>
                    <w:jc w:val="center"/>
                    <w:rPr>
                      <w:rFonts w:ascii="Tahoma" w:hAnsi="Tahoma" w:cs="Tahoma"/>
                      <w:sz w:val="28"/>
                      <w:szCs w:val="26"/>
                    </w:rPr>
                  </w:pPr>
                  <w:r>
                    <w:rPr>
                      <w:rFonts w:ascii="Tahoma" w:hAnsi="Tahoma" w:cs="Tahoma"/>
                      <w:sz w:val="28"/>
                      <w:szCs w:val="26"/>
                    </w:rPr>
                    <w:t>Tego „syna obietnicy” doczekał się Abraham stary, okazując wielką wiarę, gdy zażądał Bóg ofiary.</w:t>
                  </w:r>
                </w:p>
                <w:p w:rsidR="00607272" w:rsidRDefault="00607272" w:rsidP="009A47EA">
                  <w:pPr>
                    <w:spacing w:after="30" w:line="240" w:lineRule="auto"/>
                    <w:jc w:val="right"/>
                    <w:rPr>
                      <w:rFonts w:ascii="Tahoma" w:hAnsi="Tahoma" w:cs="Tahoma"/>
                      <w:sz w:val="24"/>
                      <w:szCs w:val="26"/>
                    </w:rPr>
                  </w:pPr>
                  <w:r>
                    <w:rPr>
                      <w:rFonts w:ascii="Tahoma" w:hAnsi="Tahoma" w:cs="Tahoma"/>
                      <w:sz w:val="24"/>
                      <w:szCs w:val="26"/>
                    </w:rPr>
                    <w:t xml:space="preserve">    Rdz 21, 1-6; Rdz 22, 1-14</w:t>
                  </w:r>
                </w:p>
                <w:p w:rsidR="00607272" w:rsidRDefault="00607272" w:rsidP="00815607">
                  <w:pPr>
                    <w:spacing w:after="30" w:line="240" w:lineRule="auto"/>
                    <w:jc w:val="both"/>
                    <w:rPr>
                      <w:rFonts w:ascii="Tahoma" w:hAnsi="Tahoma" w:cs="Tahoma"/>
                      <w:sz w:val="28"/>
                      <w:szCs w:val="26"/>
                    </w:rPr>
                  </w:pPr>
                </w:p>
                <w:p w:rsidR="00607272" w:rsidRDefault="00607272" w:rsidP="00961F8F">
                  <w:pPr>
                    <w:spacing w:after="30" w:line="240" w:lineRule="auto"/>
                    <w:rPr>
                      <w:rFonts w:ascii="Tahoma" w:hAnsi="Tahoma" w:cs="Tahoma"/>
                      <w:sz w:val="28"/>
                      <w:szCs w:val="26"/>
                    </w:rPr>
                  </w:pPr>
                  <w:r>
                    <w:rPr>
                      <w:rFonts w:ascii="Tahoma" w:hAnsi="Tahoma" w:cs="Tahoma"/>
                      <w:sz w:val="28"/>
                      <w:szCs w:val="26"/>
                    </w:rPr>
                    <w:t>34.</w:t>
                  </w:r>
                </w:p>
                <w:p w:rsidR="00607272" w:rsidRDefault="00607272" w:rsidP="00961F8F">
                  <w:pPr>
                    <w:spacing w:after="30" w:line="240" w:lineRule="auto"/>
                    <w:jc w:val="center"/>
                    <w:rPr>
                      <w:rFonts w:ascii="Tahoma" w:hAnsi="Tahoma" w:cs="Tahoma"/>
                      <w:sz w:val="28"/>
                      <w:szCs w:val="26"/>
                    </w:rPr>
                  </w:pPr>
                  <w:r>
                    <w:rPr>
                      <w:rFonts w:ascii="Tahoma" w:hAnsi="Tahoma" w:cs="Tahoma"/>
                      <w:sz w:val="28"/>
                      <w:szCs w:val="26"/>
                    </w:rPr>
                    <w:t xml:space="preserve">Bóg dał mu znak na wełny runie, że swojej łaski nie odsunie i sam wybierał wojowników, aby podbili </w:t>
                  </w:r>
                  <w:proofErr w:type="spellStart"/>
                  <w:r>
                    <w:rPr>
                      <w:rFonts w:ascii="Tahoma" w:hAnsi="Tahoma" w:cs="Tahoma"/>
                      <w:sz w:val="28"/>
                      <w:szCs w:val="26"/>
                    </w:rPr>
                    <w:t>Madianitów</w:t>
                  </w:r>
                  <w:proofErr w:type="spellEnd"/>
                  <w:r>
                    <w:rPr>
                      <w:rFonts w:ascii="Tahoma" w:hAnsi="Tahoma" w:cs="Tahoma"/>
                      <w:sz w:val="28"/>
                      <w:szCs w:val="26"/>
                    </w:rPr>
                    <w:t>.</w:t>
                  </w:r>
                </w:p>
                <w:p w:rsidR="00607272" w:rsidRDefault="00607272" w:rsidP="008426FA">
                  <w:pPr>
                    <w:spacing w:after="30" w:line="240" w:lineRule="auto"/>
                    <w:jc w:val="right"/>
                    <w:rPr>
                      <w:rFonts w:ascii="Tahoma" w:hAnsi="Tahoma" w:cs="Tahoma"/>
                      <w:sz w:val="24"/>
                      <w:szCs w:val="26"/>
                    </w:rPr>
                  </w:pPr>
                  <w:proofErr w:type="spellStart"/>
                  <w:r>
                    <w:rPr>
                      <w:rFonts w:ascii="Tahoma" w:hAnsi="Tahoma" w:cs="Tahoma"/>
                      <w:sz w:val="24"/>
                      <w:szCs w:val="26"/>
                    </w:rPr>
                    <w:t>Sdz</w:t>
                  </w:r>
                  <w:proofErr w:type="spellEnd"/>
                  <w:r>
                    <w:rPr>
                      <w:rFonts w:ascii="Tahoma" w:hAnsi="Tahoma" w:cs="Tahoma"/>
                      <w:sz w:val="24"/>
                      <w:szCs w:val="26"/>
                    </w:rPr>
                    <w:t xml:space="preserve"> 6, 36-40; </w:t>
                  </w:r>
                  <w:proofErr w:type="spellStart"/>
                  <w:r>
                    <w:rPr>
                      <w:rFonts w:ascii="Tahoma" w:hAnsi="Tahoma" w:cs="Tahoma"/>
                      <w:sz w:val="24"/>
                      <w:szCs w:val="26"/>
                    </w:rPr>
                    <w:t>Sdz</w:t>
                  </w:r>
                  <w:proofErr w:type="spellEnd"/>
                  <w:r>
                    <w:rPr>
                      <w:rFonts w:ascii="Tahoma" w:hAnsi="Tahoma" w:cs="Tahoma"/>
                      <w:sz w:val="24"/>
                      <w:szCs w:val="26"/>
                    </w:rPr>
                    <w:t xml:space="preserve"> 7-8, 1-28</w:t>
                  </w:r>
                </w:p>
                <w:p w:rsidR="00607272" w:rsidRDefault="00607272" w:rsidP="0074481E">
                  <w:pPr>
                    <w:spacing w:after="30" w:line="240" w:lineRule="auto"/>
                    <w:jc w:val="both"/>
                    <w:rPr>
                      <w:rFonts w:ascii="Tahoma" w:hAnsi="Tahoma" w:cs="Tahoma"/>
                      <w:sz w:val="24"/>
                      <w:szCs w:val="26"/>
                    </w:rPr>
                  </w:pPr>
                </w:p>
                <w:p w:rsidR="00607272" w:rsidRDefault="00607272" w:rsidP="0074481E">
                  <w:pPr>
                    <w:spacing w:after="30" w:line="240" w:lineRule="auto"/>
                    <w:jc w:val="both"/>
                    <w:rPr>
                      <w:rFonts w:ascii="Tahoma" w:hAnsi="Tahoma" w:cs="Tahoma"/>
                      <w:sz w:val="24"/>
                      <w:szCs w:val="26"/>
                    </w:rPr>
                  </w:pPr>
                </w:p>
                <w:p w:rsidR="00607272" w:rsidRDefault="00607272" w:rsidP="0074481E">
                  <w:pPr>
                    <w:spacing w:after="30" w:line="240" w:lineRule="auto"/>
                    <w:jc w:val="center"/>
                    <w:rPr>
                      <w:rFonts w:ascii="Tahoma" w:hAnsi="Tahoma" w:cs="Tahoma"/>
                      <w:i/>
                      <w:color w:val="FF0000"/>
                      <w:sz w:val="24"/>
                      <w:szCs w:val="26"/>
                    </w:rPr>
                  </w:pPr>
                  <w:r w:rsidRPr="00134AF8">
                    <w:rPr>
                      <w:rFonts w:ascii="Tahoma" w:hAnsi="Tahoma" w:cs="Tahoma"/>
                      <w:i/>
                      <w:color w:val="FF0000"/>
                      <w:sz w:val="24"/>
                      <w:szCs w:val="26"/>
                    </w:rPr>
                    <w:t>Odpowiedzi szukaj w gazetce</w:t>
                  </w:r>
                </w:p>
                <w:p w:rsidR="00607272" w:rsidRPr="00134AF8" w:rsidRDefault="00607272" w:rsidP="00B010FD">
                  <w:pPr>
                    <w:spacing w:after="30" w:line="240" w:lineRule="auto"/>
                    <w:ind w:firstLine="708"/>
                    <w:jc w:val="both"/>
                    <w:rPr>
                      <w:rFonts w:ascii="Tahoma" w:hAnsi="Tahoma" w:cs="Tahoma"/>
                      <w:i/>
                      <w:color w:val="FF0000"/>
                      <w:sz w:val="24"/>
                      <w:szCs w:val="26"/>
                    </w:rPr>
                  </w:pPr>
                </w:p>
                <w:p w:rsidR="00607272" w:rsidRDefault="00607272" w:rsidP="00E57538">
                  <w:pPr>
                    <w:spacing w:after="30" w:line="240" w:lineRule="auto"/>
                    <w:rPr>
                      <w:rFonts w:ascii="Tahoma" w:hAnsi="Tahoma" w:cs="Tahoma"/>
                      <w:sz w:val="24"/>
                      <w:szCs w:val="26"/>
                    </w:rPr>
                  </w:pPr>
                </w:p>
                <w:p w:rsidR="00607272" w:rsidRPr="00134AF8" w:rsidRDefault="00607272" w:rsidP="00E57538">
                  <w:pPr>
                    <w:spacing w:after="30" w:line="240" w:lineRule="auto"/>
                    <w:jc w:val="center"/>
                    <w:rPr>
                      <w:rFonts w:ascii="Tahoma" w:hAnsi="Tahoma" w:cs="Tahoma"/>
                      <w:sz w:val="24"/>
                      <w:szCs w:val="26"/>
                    </w:rPr>
                  </w:pPr>
                </w:p>
                <w:p w:rsidR="00607272" w:rsidRPr="00827AF5" w:rsidRDefault="00607272" w:rsidP="00040ACB">
                  <w:pPr>
                    <w:spacing w:before="100" w:beforeAutospacing="1" w:after="100" w:afterAutospacing="1" w:line="240" w:lineRule="auto"/>
                    <w:ind w:left="4956"/>
                    <w:jc w:val="both"/>
                    <w:outlineLvl w:val="4"/>
                    <w:rPr>
                      <w:rFonts w:ascii="Tahoma" w:hAnsi="Tahoma" w:cs="Tahoma"/>
                      <w:sz w:val="26"/>
                      <w:szCs w:val="26"/>
                    </w:rPr>
                  </w:pPr>
                  <w:r w:rsidRPr="00827AF5">
                    <w:rPr>
                      <w:rFonts w:ascii="Tahoma" w:hAnsi="Tahoma" w:cs="Tahoma"/>
                      <w:sz w:val="26"/>
                      <w:szCs w:val="26"/>
                    </w:rPr>
                    <w:t xml:space="preserve">ks. </w:t>
                  </w:r>
                  <w:proofErr w:type="spellStart"/>
                  <w:r w:rsidRPr="00827AF5">
                    <w:rPr>
                      <w:rFonts w:ascii="Tahoma" w:hAnsi="Tahoma" w:cs="Tahoma"/>
                      <w:sz w:val="26"/>
                      <w:szCs w:val="26"/>
                    </w:rPr>
                    <w:t>Tarsycjusz</w:t>
                  </w:r>
                  <w:proofErr w:type="spellEnd"/>
                  <w:r w:rsidRPr="00827AF5">
                    <w:rPr>
                      <w:rFonts w:ascii="Tahoma" w:hAnsi="Tahoma" w:cs="Tahoma"/>
                      <w:sz w:val="26"/>
                      <w:szCs w:val="26"/>
                    </w:rPr>
                    <w:t xml:space="preserve"> </w:t>
                  </w:r>
                  <w:proofErr w:type="spellStart"/>
                  <w:r w:rsidRPr="00827AF5">
                    <w:rPr>
                      <w:rFonts w:ascii="Tahoma" w:hAnsi="Tahoma" w:cs="Tahoma"/>
                      <w:sz w:val="26"/>
                      <w:szCs w:val="26"/>
                    </w:rPr>
                    <w:t>Sinka</w:t>
                  </w:r>
                  <w:proofErr w:type="spellEnd"/>
                  <w:r w:rsidRPr="00827AF5">
                    <w:rPr>
                      <w:rFonts w:ascii="Tahoma" w:hAnsi="Tahoma" w:cs="Tahoma"/>
                      <w:sz w:val="26"/>
                      <w:szCs w:val="26"/>
                    </w:rPr>
                    <w:t xml:space="preserve"> CM, Liturgika/</w:t>
                  </w:r>
                </w:p>
                <w:p w:rsidR="00607272" w:rsidRPr="00301BA5" w:rsidRDefault="00607272" w:rsidP="00301BA5">
                  <w:pPr>
                    <w:spacing w:before="100" w:beforeAutospacing="1" w:after="100" w:afterAutospacing="1"/>
                    <w:jc w:val="both"/>
                    <w:outlineLvl w:val="4"/>
                    <w:rPr>
                      <w:rFonts w:ascii="Tahoma" w:hAnsi="Tahoma" w:cs="Tahoma"/>
                      <w:sz w:val="24"/>
                      <w:szCs w:val="20"/>
                    </w:rPr>
                  </w:pPr>
                </w:p>
                <w:p w:rsidR="00607272" w:rsidRDefault="00607272"/>
              </w:txbxContent>
            </v:textbox>
          </v:shape>
        </w:pict>
      </w:r>
      <w:r>
        <w:rPr>
          <w:rFonts w:ascii="Tahoma" w:hAnsi="Tahoma" w:cs="Tahoma"/>
          <w:noProof/>
          <w:color w:val="000000"/>
          <w:sz w:val="32"/>
          <w:szCs w:val="32"/>
        </w:rPr>
        <w:pict>
          <v:shape id="_x0000_s1046" type="#_x0000_t202" style="position:absolute;left:0;text-align:left;margin-left:125.7pt;margin-top:44.8pt;width:427.5pt;height:589.5pt;z-index:251715584" strokecolor="white [3212]">
            <v:textbox style="mso-next-textbox:#_x0000_s1046">
              <w:txbxContent>
                <w:p w:rsidR="00607272" w:rsidRDefault="00607272" w:rsidP="00E54038">
                  <w:pPr>
                    <w:jc w:val="center"/>
                  </w:pPr>
                  <w:r>
                    <w:rPr>
                      <w:noProof/>
                      <w:lang w:eastAsia="pl-PL"/>
                    </w:rPr>
                    <w:drawing>
                      <wp:inline distT="0" distB="0" distL="0" distR="0">
                        <wp:extent cx="5073180" cy="2901528"/>
                        <wp:effectExtent l="19050" t="0" r="0" b="0"/>
                        <wp:docPr id="7" name="Obraz 6"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3"/>
                                <a:stretch>
                                  <a:fillRect/>
                                </a:stretch>
                              </pic:blipFill>
                              <pic:spPr>
                                <a:xfrm>
                                  <a:off x="0" y="0"/>
                                  <a:ext cx="5073180" cy="2901528"/>
                                </a:xfrm>
                                <a:prstGeom prst="rect">
                                  <a:avLst/>
                                </a:prstGeom>
                                <a:noFill/>
                                <a:ln>
                                  <a:noFill/>
                                </a:ln>
                              </pic:spPr>
                            </pic:pic>
                          </a:graphicData>
                        </a:graphic>
                      </wp:inline>
                    </w:drawing>
                  </w:r>
                </w:p>
                <w:p w:rsidR="00607272" w:rsidRDefault="00607272" w:rsidP="00B010FD">
                  <w:pPr>
                    <w:jc w:val="center"/>
                    <w:rPr>
                      <w:noProof/>
                      <w:lang w:eastAsia="pl-PL"/>
                    </w:rPr>
                  </w:pPr>
                  <w:r>
                    <w:rPr>
                      <w:noProof/>
                      <w:lang w:eastAsia="pl-PL"/>
                    </w:rPr>
                    <w:drawing>
                      <wp:inline distT="0" distB="0" distL="0" distR="0">
                        <wp:extent cx="3357282" cy="1438275"/>
                        <wp:effectExtent l="19050" t="0" r="0" b="0"/>
                        <wp:docPr id="8" name="Obraz 7" descr="05-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25.TIF"/>
                                <pic:cNvPicPr/>
                              </pic:nvPicPr>
                              <pic:blipFill>
                                <a:blip r:embed="rId14"/>
                                <a:stretch>
                                  <a:fillRect/>
                                </a:stretch>
                              </pic:blipFill>
                              <pic:spPr>
                                <a:xfrm>
                                  <a:off x="0" y="0"/>
                                  <a:ext cx="3360584" cy="1439690"/>
                                </a:xfrm>
                                <a:prstGeom prst="rect">
                                  <a:avLst/>
                                </a:prstGeom>
                              </pic:spPr>
                            </pic:pic>
                          </a:graphicData>
                        </a:graphic>
                      </wp:inline>
                    </w:drawing>
                  </w:r>
                </w:p>
                <w:p w:rsidR="00607272" w:rsidRDefault="00607272" w:rsidP="00B010FD">
                  <w:pPr>
                    <w:jc w:val="center"/>
                  </w:pPr>
                  <w:r>
                    <w:rPr>
                      <w:noProof/>
                      <w:lang w:eastAsia="pl-PL"/>
                    </w:rPr>
                    <w:drawing>
                      <wp:inline distT="0" distB="0" distL="0" distR="0">
                        <wp:extent cx="5006142" cy="2888430"/>
                        <wp:effectExtent l="19050" t="0" r="4008" b="0"/>
                        <wp:docPr id="10" name="Obraz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a:stretch>
                                  <a:fillRect/>
                                </a:stretch>
                              </pic:blipFill>
                              <pic:spPr>
                                <a:xfrm>
                                  <a:off x="0" y="0"/>
                                  <a:ext cx="5006142" cy="2888430"/>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31423F" w:rsidRPr="00BC6913" w:rsidRDefault="00471BE2" w:rsidP="004A76DD">
      <w:pPr>
        <w:jc w:val="center"/>
        <w:rPr>
          <w:rFonts w:ascii="Tahoma" w:hAnsi="Tahoma" w:cs="Tahoma"/>
          <w:b/>
          <w:color w:val="FF0000"/>
          <w:sz w:val="32"/>
          <w:szCs w:val="24"/>
        </w:rPr>
      </w:pPr>
      <w:r>
        <w:rPr>
          <w:rFonts w:ascii="Tahoma" w:hAnsi="Tahoma" w:cs="Tahoma"/>
          <w:noProof/>
          <w:color w:val="FF0000"/>
          <w:sz w:val="20"/>
          <w:szCs w:val="32"/>
        </w:rPr>
        <w:pict>
          <v:shape id="_x0000_s1042" type="#_x0000_t202" style="position:absolute;left:0;text-align:left;margin-left:19.95pt;margin-top:28.1pt;width:511.5pt;height:572.25pt;z-index:251712512" strokecolor="white [3212]">
            <v:textbox style="mso-next-textbox:#_x0000_s1042">
              <w:txbxContent>
                <w:p w:rsidR="00607272" w:rsidRDefault="00607272" w:rsidP="00FF1017">
                  <w:pPr>
                    <w:tabs>
                      <w:tab w:val="center" w:pos="0"/>
                    </w:tabs>
                    <w:spacing w:after="0"/>
                    <w:jc w:val="center"/>
                    <w:rPr>
                      <w:rFonts w:ascii="Tahoma" w:hAnsi="Tahoma" w:cs="Tahoma"/>
                      <w:color w:val="C00000"/>
                      <w:sz w:val="28"/>
                      <w:szCs w:val="26"/>
                    </w:rPr>
                  </w:pPr>
                  <w:r w:rsidRPr="00E70126">
                    <w:rPr>
                      <w:rFonts w:ascii="Tahoma" w:hAnsi="Tahoma" w:cs="Tahoma"/>
                      <w:color w:val="C00000"/>
                      <w:sz w:val="28"/>
                      <w:szCs w:val="26"/>
                    </w:rPr>
                    <w:t>SAKRAMENT – WIDZIALNY ZNAK NIEWIDZIALNEJ ŁASKI BOŻEJ.</w:t>
                  </w:r>
                </w:p>
                <w:p w:rsidR="00607272" w:rsidRPr="00634A1D" w:rsidRDefault="00607272" w:rsidP="006A0FEE">
                  <w:pPr>
                    <w:tabs>
                      <w:tab w:val="center" w:pos="0"/>
                    </w:tabs>
                    <w:spacing w:after="0"/>
                    <w:jc w:val="center"/>
                    <w:rPr>
                      <w:rFonts w:ascii="Tahoma" w:hAnsi="Tahoma" w:cs="Tahoma"/>
                      <w:b/>
                      <w:sz w:val="32"/>
                      <w:szCs w:val="26"/>
                    </w:rPr>
                  </w:pPr>
                  <w:r w:rsidRPr="00A13D4E">
                    <w:rPr>
                      <w:rFonts w:ascii="Tahoma" w:hAnsi="Tahoma" w:cs="Tahoma"/>
                      <w:color w:val="FF0000"/>
                      <w:sz w:val="32"/>
                      <w:szCs w:val="26"/>
                    </w:rPr>
                    <w:t>Kontynuacja</w:t>
                  </w:r>
                  <w:r>
                    <w:rPr>
                      <w:rFonts w:ascii="Tahoma" w:hAnsi="Tahoma" w:cs="Tahoma"/>
                      <w:b/>
                      <w:sz w:val="32"/>
                      <w:szCs w:val="26"/>
                    </w:rPr>
                    <w:t xml:space="preserve"> - </w:t>
                  </w:r>
                  <w:r w:rsidRPr="00634A1D">
                    <w:rPr>
                      <w:rFonts w:ascii="Tahoma" w:hAnsi="Tahoma" w:cs="Tahoma"/>
                      <w:b/>
                      <w:sz w:val="32"/>
                      <w:szCs w:val="26"/>
                    </w:rPr>
                    <w:t>Liturgia sakramentu bierzmowania</w:t>
                  </w:r>
                </w:p>
                <w:p w:rsidR="00607272" w:rsidRDefault="00607272" w:rsidP="00A13D4E">
                  <w:pPr>
                    <w:tabs>
                      <w:tab w:val="center" w:pos="0"/>
                    </w:tabs>
                    <w:spacing w:after="0"/>
                    <w:jc w:val="both"/>
                    <w:rPr>
                      <w:rFonts w:ascii="Tahoma" w:hAnsi="Tahoma" w:cs="Tahoma"/>
                      <w:sz w:val="28"/>
                      <w:szCs w:val="26"/>
                    </w:rPr>
                  </w:pPr>
                  <w:r>
                    <w:rPr>
                      <w:rFonts w:ascii="Tahoma" w:hAnsi="Tahoma" w:cs="Tahoma"/>
                      <w:sz w:val="28"/>
                      <w:szCs w:val="26"/>
                    </w:rPr>
                    <w:t>Bierzmowanym towarzyszą świadkowie lub rodzice. Imienne przedstawienie kandydatów ma głęboki sens wychowawczy: nie jest to obrzęd anonimowy, lecz podkreśla znaczenie powołania chrzcielnego, kiedy kapłan nazywał każdego po imieniu i włączał do wspólnoty wiary. Podczas bierzmowania każdy z przystępujących do sakramentu otrzymuje imiennie pełnię darów Ducha Świętego, by dalej żyć według wskazań Ewangelii.</w:t>
                  </w:r>
                </w:p>
                <w:p w:rsidR="00607272" w:rsidRDefault="00607272" w:rsidP="00A13D4E">
                  <w:pPr>
                    <w:tabs>
                      <w:tab w:val="center" w:pos="0"/>
                    </w:tabs>
                    <w:spacing w:after="0"/>
                    <w:jc w:val="both"/>
                    <w:rPr>
                      <w:rFonts w:ascii="Tahoma" w:hAnsi="Tahoma" w:cs="Tahoma"/>
                      <w:sz w:val="28"/>
                      <w:szCs w:val="26"/>
                    </w:rPr>
                  </w:pPr>
                  <w:r w:rsidRPr="00687611">
                    <w:rPr>
                      <w:rFonts w:ascii="Tahoma" w:hAnsi="Tahoma" w:cs="Tahoma"/>
                      <w:sz w:val="28"/>
                      <w:szCs w:val="26"/>
                      <w:u w:val="single"/>
                    </w:rPr>
                    <w:t>2.Wygłoszenie homilii.</w:t>
                  </w:r>
                  <w:r>
                    <w:rPr>
                      <w:rFonts w:ascii="Tahoma" w:hAnsi="Tahoma" w:cs="Tahoma"/>
                      <w:sz w:val="28"/>
                      <w:szCs w:val="26"/>
                    </w:rPr>
                    <w:t xml:space="preserve"> Biskup wyjaśnia przeczytane teksty, wprowadza wszystkich zebranych w istotę sakramentu bierzmowania, może też ukazać różne drogi realizacji chrześcijańskiego powołania z podkreśleniem powołania apostolskiego, jakim jest powołanie kapłańskie, zakonne i apostolstwo świeckich.</w:t>
                  </w:r>
                </w:p>
                <w:p w:rsidR="00607272" w:rsidRDefault="00607272" w:rsidP="00A13D4E">
                  <w:pPr>
                    <w:tabs>
                      <w:tab w:val="center" w:pos="0"/>
                    </w:tabs>
                    <w:spacing w:after="0"/>
                    <w:jc w:val="both"/>
                    <w:rPr>
                      <w:rFonts w:ascii="Tahoma" w:hAnsi="Tahoma" w:cs="Tahoma"/>
                      <w:sz w:val="28"/>
                      <w:szCs w:val="26"/>
                    </w:rPr>
                  </w:pPr>
                  <w:r w:rsidRPr="00687611">
                    <w:rPr>
                      <w:rFonts w:ascii="Tahoma" w:hAnsi="Tahoma" w:cs="Tahoma"/>
                      <w:sz w:val="28"/>
                      <w:szCs w:val="26"/>
                      <w:u w:val="single"/>
                    </w:rPr>
                    <w:t>3.Odnowienie przyrzeczeń chrzcielnych.</w:t>
                  </w:r>
                  <w:r>
                    <w:rPr>
                      <w:rFonts w:ascii="Tahoma" w:hAnsi="Tahoma" w:cs="Tahoma"/>
                      <w:sz w:val="28"/>
                      <w:szCs w:val="26"/>
                    </w:rPr>
                    <w:t xml:space="preserve"> Po homilii biskup odbiera od kandydatów przyrzeczenia chrzcielne, zwracając uwagę na wartość wyznawanej wiary. Jest to bardzo wymowny obrzęd, podczas którego uwidacznia się związek bierzmowania z sakramentem chrztu. Na czas bierzmowania chrzcielnica może być ozdobiona i wyeksponowana, a kandydaci /czego rytuał niestety nie przewiduje/ mogą trzymać zapalone świece, podobnie jak przy pierwszej Komunii świętej. Podczas ponawiania przyrzeczeń chrzcielnych kandydaci stoją, wyrażając w ten sposób pełną gotowość pójścia za Chrystusem i głoszenia życiem Jego Ewangelii.</w:t>
                  </w:r>
                </w:p>
                <w:p w:rsidR="00607272" w:rsidRDefault="00607272" w:rsidP="00A13D4E">
                  <w:pPr>
                    <w:tabs>
                      <w:tab w:val="center" w:pos="0"/>
                    </w:tabs>
                    <w:spacing w:after="0"/>
                    <w:jc w:val="both"/>
                    <w:rPr>
                      <w:rFonts w:ascii="Tahoma" w:hAnsi="Tahoma" w:cs="Tahoma"/>
                      <w:sz w:val="28"/>
                      <w:szCs w:val="26"/>
                    </w:rPr>
                  </w:pPr>
                  <w:r w:rsidRPr="00CB691A">
                    <w:rPr>
                      <w:rFonts w:ascii="Tahoma" w:hAnsi="Tahoma" w:cs="Tahoma"/>
                      <w:sz w:val="28"/>
                      <w:szCs w:val="26"/>
                      <w:u w:val="single"/>
                    </w:rPr>
                    <w:t>4.Nałożenie rąk.</w:t>
                  </w:r>
                  <w:r>
                    <w:rPr>
                      <w:rFonts w:ascii="Tahoma" w:hAnsi="Tahoma" w:cs="Tahoma"/>
                      <w:sz w:val="28"/>
                      <w:szCs w:val="26"/>
                    </w:rPr>
                    <w:t xml:space="preserve"> Biskup, po wezwaniu do gorącej modlitwy, razem z zebranymi kapłanami wyciąga ręce nad wszystkimi kandydatami. Jest to najstarszy gest czyniony przy sprawowaniu sakramentu bierzmowania, który oznacza przekazywanie Ducha Świętego i Jego darów /por. </w:t>
                  </w:r>
                  <w:proofErr w:type="spellStart"/>
                  <w:r>
                    <w:rPr>
                      <w:rFonts w:ascii="Tahoma" w:hAnsi="Tahoma" w:cs="Tahoma"/>
                      <w:sz w:val="28"/>
                      <w:szCs w:val="26"/>
                    </w:rPr>
                    <w:t>Dz</w:t>
                  </w:r>
                  <w:proofErr w:type="spellEnd"/>
                  <w:r>
                    <w:rPr>
                      <w:rFonts w:ascii="Tahoma" w:hAnsi="Tahoma" w:cs="Tahoma"/>
                      <w:sz w:val="28"/>
                      <w:szCs w:val="26"/>
                    </w:rPr>
                    <w:t xml:space="preserve"> 8,17; 19,6/. Ten sam gest znany w tradycji biblijnej, oznacza też błogosławieństwo, oficjalne posłanie oraz przekaz łaski i władzy. </w:t>
                  </w:r>
                  <w:r>
                    <w:rPr>
                      <w:rFonts w:ascii="Tahoma" w:hAnsi="Tahoma" w:cs="Tahoma"/>
                      <w:sz w:val="28"/>
                      <w:szCs w:val="26"/>
                    </w:rPr>
                    <w:tab/>
                  </w:r>
                  <w:r>
                    <w:rPr>
                      <w:rFonts w:ascii="Tahoma" w:hAnsi="Tahoma" w:cs="Tahoma"/>
                      <w:sz w:val="28"/>
                      <w:szCs w:val="26"/>
                    </w:rPr>
                    <w:tab/>
                  </w:r>
                  <w:r w:rsidRPr="00416873">
                    <w:rPr>
                      <w:rFonts w:ascii="Tahoma" w:hAnsi="Tahoma" w:cs="Tahoma"/>
                      <w:color w:val="FF0000"/>
                      <w:sz w:val="28"/>
                      <w:szCs w:val="26"/>
                    </w:rPr>
                    <w:t>Kontynuacja za tydzień</w:t>
                  </w:r>
                </w:p>
                <w:p w:rsidR="00607272" w:rsidRPr="0093299B" w:rsidRDefault="00607272" w:rsidP="00012DED">
                  <w:pPr>
                    <w:tabs>
                      <w:tab w:val="center" w:pos="0"/>
                    </w:tabs>
                    <w:spacing w:after="0"/>
                    <w:jc w:val="both"/>
                    <w:rPr>
                      <w:rFonts w:ascii="Tahoma" w:hAnsi="Tahoma" w:cs="Tahoma"/>
                      <w:sz w:val="24"/>
                      <w:szCs w:val="26"/>
                    </w:rPr>
                  </w:pPr>
                  <w:r>
                    <w:rPr>
                      <w:rFonts w:ascii="Tahoma" w:hAnsi="Tahoma" w:cs="Tahoma"/>
                      <w:sz w:val="24"/>
                      <w:szCs w:val="26"/>
                    </w:rPr>
                    <w:tab/>
                  </w:r>
                  <w:r>
                    <w:rPr>
                      <w:rFonts w:ascii="Tahoma" w:hAnsi="Tahoma" w:cs="Tahoma"/>
                      <w:sz w:val="24"/>
                      <w:szCs w:val="26"/>
                    </w:rPr>
                    <w:tab/>
                  </w:r>
                  <w:r>
                    <w:rPr>
                      <w:rFonts w:ascii="Tahoma" w:hAnsi="Tahoma" w:cs="Tahoma"/>
                      <w:sz w:val="24"/>
                      <w:szCs w:val="26"/>
                    </w:rPr>
                    <w:tab/>
                  </w:r>
                  <w:r w:rsidRPr="0093299B">
                    <w:rPr>
                      <w:rFonts w:ascii="Tahoma" w:hAnsi="Tahoma" w:cs="Tahoma"/>
                      <w:sz w:val="24"/>
                      <w:szCs w:val="26"/>
                    </w:rPr>
                    <w:t>Ks. Kazimierz Mielczarek, Sakramenty – siedem znaków w życiu Kościoła</w:t>
                  </w:r>
                  <w:r>
                    <w:rPr>
                      <w:rFonts w:ascii="Tahoma" w:hAnsi="Tahoma" w:cs="Tahoma"/>
                      <w:sz w:val="24"/>
                      <w:szCs w:val="26"/>
                    </w:rPr>
                    <w:t>.</w:t>
                  </w:r>
                </w:p>
              </w:txbxContent>
            </v:textbox>
          </v:shape>
        </w:pict>
      </w:r>
      <w:r w:rsidR="00BC6913" w:rsidRPr="00BC6913">
        <w:rPr>
          <w:rFonts w:ascii="Tahoma" w:hAnsi="Tahoma" w:cs="Tahoma"/>
          <w:b/>
          <w:color w:val="FF0000"/>
          <w:sz w:val="32"/>
          <w:szCs w:val="24"/>
        </w:rPr>
        <w:t>SIEDEM SAKRAMENTÓW ŚWIĘTYCH</w:t>
      </w:r>
      <w:r w:rsidR="00FE74DE">
        <w:rPr>
          <w:rFonts w:ascii="Tahoma" w:hAnsi="Tahoma" w:cs="Tahoma"/>
          <w:b/>
          <w:color w:val="FF0000"/>
          <w:sz w:val="32"/>
          <w:szCs w:val="24"/>
        </w:rPr>
        <w:t xml:space="preserve"> </w:t>
      </w:r>
      <w:r w:rsidR="00416873">
        <w:rPr>
          <w:rFonts w:ascii="Tahoma" w:hAnsi="Tahoma" w:cs="Tahoma"/>
          <w:b/>
          <w:color w:val="FF0000"/>
          <w:sz w:val="32"/>
          <w:szCs w:val="24"/>
        </w:rPr>
        <w:t>– Bierzmowanie /6</w:t>
      </w:r>
      <w:r w:rsidR="00EE4171">
        <w:rPr>
          <w:rFonts w:ascii="Tahoma" w:hAnsi="Tahoma" w:cs="Tahoma"/>
          <w:b/>
          <w:color w:val="FF0000"/>
          <w:sz w:val="32"/>
          <w:szCs w:val="24"/>
        </w:rPr>
        <w:t>/</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79445A" w:rsidRPr="005A12FC" w:rsidRDefault="0079445A" w:rsidP="00E87417">
      <w:pPr>
        <w:jc w:val="center"/>
        <w:rPr>
          <w:rFonts w:ascii="Tahoma" w:hAnsi="Tahoma" w:cs="Tahoma"/>
          <w:b/>
          <w:bCs/>
          <w:color w:val="7030A0"/>
          <w:sz w:val="36"/>
          <w:szCs w:val="36"/>
        </w:rPr>
      </w:pPr>
      <w:r w:rsidRPr="005A12FC">
        <w:rPr>
          <w:rFonts w:ascii="Tahoma" w:hAnsi="Tahoma" w:cs="Tahoma"/>
          <w:b/>
          <w:bCs/>
          <w:color w:val="7030A0"/>
          <w:sz w:val="36"/>
          <w:szCs w:val="36"/>
        </w:rPr>
        <w:lastRenderedPageBreak/>
        <w:t>INTENCJE MSZALNE</w:t>
      </w:r>
    </w:p>
    <w:p w:rsidR="009824EE" w:rsidRDefault="00E01A1B" w:rsidP="009824EE">
      <w:pPr>
        <w:jc w:val="center"/>
        <w:rPr>
          <w:rFonts w:ascii="Tahoma" w:hAnsi="Tahoma" w:cs="Tahoma"/>
          <w:b/>
          <w:bCs/>
          <w:color w:val="7030A0"/>
          <w:sz w:val="36"/>
          <w:szCs w:val="36"/>
        </w:rPr>
      </w:pPr>
      <w:r w:rsidRPr="005A12FC">
        <w:rPr>
          <w:rFonts w:ascii="Tahoma" w:hAnsi="Tahoma" w:cs="Tahoma"/>
          <w:b/>
          <w:bCs/>
          <w:color w:val="7030A0"/>
          <w:sz w:val="36"/>
          <w:szCs w:val="36"/>
        </w:rPr>
        <w:t xml:space="preserve">TYDZIEŃ </w:t>
      </w:r>
      <w:r w:rsidR="00676F80">
        <w:rPr>
          <w:rFonts w:ascii="Tahoma" w:hAnsi="Tahoma" w:cs="Tahoma"/>
          <w:b/>
          <w:bCs/>
          <w:color w:val="7030A0"/>
          <w:sz w:val="36"/>
          <w:szCs w:val="36"/>
        </w:rPr>
        <w:t>28</w:t>
      </w:r>
      <w:r w:rsidR="00931DF4" w:rsidRPr="005A12FC">
        <w:rPr>
          <w:rFonts w:ascii="Tahoma" w:hAnsi="Tahoma" w:cs="Tahoma"/>
          <w:b/>
          <w:bCs/>
          <w:color w:val="7030A0"/>
          <w:sz w:val="36"/>
          <w:szCs w:val="36"/>
        </w:rPr>
        <w:t>.02</w:t>
      </w:r>
      <w:r w:rsidR="007656C6" w:rsidRPr="005A12FC">
        <w:rPr>
          <w:rFonts w:ascii="Tahoma" w:hAnsi="Tahoma" w:cs="Tahoma"/>
          <w:b/>
          <w:bCs/>
          <w:color w:val="7030A0"/>
          <w:sz w:val="36"/>
          <w:szCs w:val="36"/>
        </w:rPr>
        <w:t>.2021</w:t>
      </w:r>
      <w:r w:rsidR="00BF00E7" w:rsidRPr="005A12FC">
        <w:rPr>
          <w:rFonts w:ascii="Tahoma" w:hAnsi="Tahoma" w:cs="Tahoma"/>
          <w:b/>
          <w:bCs/>
          <w:color w:val="7030A0"/>
          <w:sz w:val="36"/>
          <w:szCs w:val="36"/>
        </w:rPr>
        <w:t xml:space="preserve"> </w:t>
      </w:r>
      <w:r w:rsidR="00CB0D88" w:rsidRPr="005A12FC">
        <w:rPr>
          <w:rFonts w:ascii="Tahoma" w:hAnsi="Tahoma" w:cs="Tahoma"/>
          <w:b/>
          <w:bCs/>
          <w:color w:val="7030A0"/>
          <w:sz w:val="36"/>
          <w:szCs w:val="36"/>
        </w:rPr>
        <w:t xml:space="preserve">– </w:t>
      </w:r>
      <w:r w:rsidR="00CD2FB1">
        <w:rPr>
          <w:rFonts w:ascii="Tahoma" w:hAnsi="Tahoma" w:cs="Tahoma"/>
          <w:b/>
          <w:bCs/>
          <w:color w:val="7030A0"/>
          <w:sz w:val="36"/>
          <w:szCs w:val="36"/>
        </w:rPr>
        <w:t>07.03</w:t>
      </w:r>
      <w:r w:rsidRPr="005A12FC">
        <w:rPr>
          <w:rFonts w:ascii="Tahoma" w:hAnsi="Tahoma" w:cs="Tahoma"/>
          <w:b/>
          <w:bCs/>
          <w:color w:val="7030A0"/>
          <w:sz w:val="36"/>
          <w:szCs w:val="36"/>
        </w:rPr>
        <w:t>.2021</w:t>
      </w:r>
    </w:p>
    <w:p w:rsidR="006437E1" w:rsidRPr="005A12FC" w:rsidRDefault="006437E1" w:rsidP="009824EE">
      <w:pPr>
        <w:jc w:val="center"/>
        <w:rPr>
          <w:rFonts w:ascii="Tahoma" w:hAnsi="Tahoma" w:cs="Tahoma"/>
          <w:b/>
          <w:bCs/>
          <w:color w:val="7030A0"/>
          <w:sz w:val="36"/>
          <w:szCs w:val="36"/>
        </w:rPr>
      </w:pPr>
    </w:p>
    <w:tbl>
      <w:tblPr>
        <w:tblW w:w="10206" w:type="dxa"/>
        <w:tblInd w:w="534" w:type="dxa"/>
        <w:tblCellMar>
          <w:left w:w="10" w:type="dxa"/>
          <w:right w:w="10" w:type="dxa"/>
        </w:tblCellMar>
        <w:tblLook w:val="0000" w:firstRow="0" w:lastRow="0" w:firstColumn="0" w:lastColumn="0" w:noHBand="0" w:noVBand="0"/>
      </w:tblPr>
      <w:tblGrid>
        <w:gridCol w:w="2582"/>
        <w:gridCol w:w="7624"/>
      </w:tblGrid>
      <w:tr w:rsidR="00776950" w:rsidTr="00B11DA1">
        <w:trPr>
          <w:trHeight w:val="956"/>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437E1" w:rsidRDefault="007A4EA8" w:rsidP="00101D5A">
            <w:pPr>
              <w:spacing w:after="0" w:line="240" w:lineRule="auto"/>
              <w:jc w:val="center"/>
              <w:rPr>
                <w:rFonts w:ascii="Tahoma" w:hAnsi="Tahoma" w:cs="Tahoma"/>
                <w:b/>
                <w:bCs/>
                <w:color w:val="C00000"/>
                <w:sz w:val="28"/>
                <w:szCs w:val="28"/>
              </w:rPr>
            </w:pPr>
            <w:r w:rsidRPr="006437E1">
              <w:rPr>
                <w:rFonts w:ascii="Tahoma" w:hAnsi="Tahoma" w:cs="Tahoma"/>
                <w:b/>
                <w:bCs/>
                <w:color w:val="C00000"/>
                <w:sz w:val="28"/>
                <w:szCs w:val="28"/>
              </w:rPr>
              <w:t>28</w:t>
            </w:r>
            <w:r w:rsidR="00327CD1" w:rsidRPr="006437E1">
              <w:rPr>
                <w:rFonts w:ascii="Tahoma" w:hAnsi="Tahoma" w:cs="Tahoma"/>
                <w:b/>
                <w:bCs/>
                <w:color w:val="C00000"/>
                <w:sz w:val="28"/>
                <w:szCs w:val="28"/>
              </w:rPr>
              <w:t>.</w:t>
            </w:r>
            <w:r w:rsidR="00931DF4" w:rsidRPr="006437E1">
              <w:rPr>
                <w:rFonts w:ascii="Tahoma" w:hAnsi="Tahoma" w:cs="Tahoma"/>
                <w:b/>
                <w:bCs/>
                <w:color w:val="C00000"/>
                <w:sz w:val="28"/>
                <w:szCs w:val="28"/>
              </w:rPr>
              <w:t>02</w:t>
            </w:r>
            <w:r w:rsidR="00434AAB" w:rsidRPr="006437E1">
              <w:rPr>
                <w:rFonts w:ascii="Tahoma" w:hAnsi="Tahoma" w:cs="Tahoma"/>
                <w:b/>
                <w:bCs/>
                <w:color w:val="C00000"/>
                <w:sz w:val="28"/>
                <w:szCs w:val="28"/>
              </w:rPr>
              <w:t xml:space="preserve"> - Niedziela</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EA8" w:rsidRPr="006437E1" w:rsidRDefault="007A4EA8" w:rsidP="007A4EA8">
            <w:pPr>
              <w:spacing w:after="0" w:line="240" w:lineRule="auto"/>
              <w:ind w:left="567"/>
              <w:rPr>
                <w:rFonts w:ascii="Tahoma" w:hAnsi="Tahoma" w:cs="Tahoma"/>
                <w:sz w:val="28"/>
                <w:szCs w:val="28"/>
              </w:rPr>
            </w:pPr>
            <w:r w:rsidRPr="006437E1">
              <w:rPr>
                <w:rFonts w:ascii="Tahoma" w:hAnsi="Tahoma" w:cs="Tahoma"/>
                <w:sz w:val="28"/>
                <w:szCs w:val="28"/>
              </w:rPr>
              <w:t xml:space="preserve">08.00 – + Józef i Teresa </w:t>
            </w:r>
            <w:proofErr w:type="spellStart"/>
            <w:r w:rsidRPr="006437E1">
              <w:rPr>
                <w:rFonts w:ascii="Tahoma" w:hAnsi="Tahoma" w:cs="Tahoma"/>
                <w:sz w:val="28"/>
                <w:szCs w:val="28"/>
              </w:rPr>
              <w:t>Topa</w:t>
            </w:r>
            <w:proofErr w:type="spellEnd"/>
            <w:r w:rsidRPr="006437E1">
              <w:rPr>
                <w:rFonts w:ascii="Tahoma" w:hAnsi="Tahoma" w:cs="Tahoma"/>
                <w:sz w:val="28"/>
                <w:szCs w:val="28"/>
              </w:rPr>
              <w:t>, Stanisław i Zofia Gołaś</w:t>
            </w:r>
          </w:p>
          <w:p w:rsidR="007A4EA8" w:rsidRPr="006437E1" w:rsidRDefault="007A4EA8" w:rsidP="007A4EA8">
            <w:pPr>
              <w:spacing w:after="0" w:line="240" w:lineRule="auto"/>
              <w:ind w:left="567"/>
              <w:rPr>
                <w:rFonts w:ascii="Tahoma" w:hAnsi="Tahoma" w:cs="Tahoma"/>
                <w:sz w:val="28"/>
                <w:szCs w:val="28"/>
              </w:rPr>
            </w:pPr>
            <w:r w:rsidRPr="006437E1">
              <w:rPr>
                <w:rFonts w:ascii="Tahoma" w:hAnsi="Tahoma" w:cs="Tahoma"/>
                <w:sz w:val="28"/>
                <w:szCs w:val="28"/>
              </w:rPr>
              <w:t xml:space="preserve">09.30 – Pro </w:t>
            </w:r>
            <w:proofErr w:type="spellStart"/>
            <w:r w:rsidRPr="006437E1">
              <w:rPr>
                <w:rFonts w:ascii="Tahoma" w:hAnsi="Tahoma" w:cs="Tahoma"/>
                <w:sz w:val="28"/>
                <w:szCs w:val="28"/>
              </w:rPr>
              <w:t>populo</w:t>
            </w:r>
            <w:proofErr w:type="spellEnd"/>
          </w:p>
          <w:p w:rsidR="007A4EA8" w:rsidRPr="006437E1" w:rsidRDefault="007A4EA8" w:rsidP="007A4EA8">
            <w:pPr>
              <w:spacing w:after="0" w:line="240" w:lineRule="auto"/>
              <w:ind w:left="567"/>
              <w:rPr>
                <w:rFonts w:ascii="Tahoma" w:hAnsi="Tahoma" w:cs="Tahoma"/>
                <w:sz w:val="28"/>
                <w:szCs w:val="28"/>
              </w:rPr>
            </w:pPr>
            <w:r w:rsidRPr="006437E1">
              <w:rPr>
                <w:rFonts w:ascii="Tahoma" w:hAnsi="Tahoma" w:cs="Tahoma"/>
                <w:sz w:val="28"/>
                <w:szCs w:val="28"/>
              </w:rPr>
              <w:t xml:space="preserve">11.00 – + Wiesław </w:t>
            </w:r>
            <w:proofErr w:type="spellStart"/>
            <w:r w:rsidRPr="006437E1">
              <w:rPr>
                <w:rFonts w:ascii="Tahoma" w:hAnsi="Tahoma" w:cs="Tahoma"/>
                <w:sz w:val="28"/>
                <w:szCs w:val="28"/>
              </w:rPr>
              <w:t>Zyśk</w:t>
            </w:r>
            <w:proofErr w:type="spellEnd"/>
            <w:r w:rsidRPr="006437E1">
              <w:rPr>
                <w:rFonts w:ascii="Tahoma" w:hAnsi="Tahoma" w:cs="Tahoma"/>
                <w:sz w:val="28"/>
                <w:szCs w:val="28"/>
              </w:rPr>
              <w:t xml:space="preserve"> /27 rocznica śmierci/</w:t>
            </w:r>
          </w:p>
          <w:p w:rsidR="008E3AEE" w:rsidRPr="006437E1" w:rsidRDefault="007A4EA8" w:rsidP="007A4EA8">
            <w:pPr>
              <w:spacing w:after="0" w:line="240" w:lineRule="auto"/>
              <w:ind w:left="567"/>
              <w:rPr>
                <w:rFonts w:ascii="Tahoma" w:hAnsi="Tahoma" w:cs="Tahoma"/>
                <w:sz w:val="28"/>
                <w:szCs w:val="28"/>
              </w:rPr>
            </w:pPr>
            <w:r w:rsidRPr="006437E1">
              <w:rPr>
                <w:rFonts w:ascii="Tahoma" w:hAnsi="Tahoma" w:cs="Tahoma"/>
                <w:b/>
                <w:color w:val="7030A0"/>
                <w:sz w:val="28"/>
                <w:szCs w:val="28"/>
              </w:rPr>
              <w:t xml:space="preserve">GORZKIE ŻALE </w:t>
            </w:r>
            <w:r w:rsidRPr="006437E1">
              <w:rPr>
                <w:rFonts w:ascii="Tahoma" w:hAnsi="Tahoma" w:cs="Tahoma"/>
                <w:sz w:val="28"/>
                <w:szCs w:val="28"/>
              </w:rPr>
              <w:t>oraz</w:t>
            </w:r>
            <w:r w:rsidRPr="006437E1">
              <w:rPr>
                <w:rFonts w:ascii="Tahoma" w:hAnsi="Tahoma" w:cs="Tahoma"/>
                <w:b/>
                <w:sz w:val="28"/>
                <w:szCs w:val="28"/>
              </w:rPr>
              <w:t xml:space="preserve"> </w:t>
            </w:r>
            <w:r w:rsidRPr="006437E1">
              <w:rPr>
                <w:rFonts w:ascii="Tahoma" w:hAnsi="Tahoma" w:cs="Tahoma"/>
                <w:b/>
                <w:color w:val="C00000"/>
                <w:sz w:val="28"/>
                <w:szCs w:val="28"/>
              </w:rPr>
              <w:t>KAZANIE PASYJNE</w:t>
            </w:r>
          </w:p>
        </w:tc>
      </w:tr>
      <w:tr w:rsidR="00776950" w:rsidRPr="000D358C" w:rsidTr="003C6F5E">
        <w:trPr>
          <w:trHeight w:val="673"/>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437E1" w:rsidRDefault="007A4EA8" w:rsidP="009B6384">
            <w:pPr>
              <w:spacing w:after="0" w:line="240" w:lineRule="auto"/>
              <w:jc w:val="center"/>
              <w:rPr>
                <w:rFonts w:ascii="Tahoma" w:hAnsi="Tahoma" w:cs="Tahoma"/>
                <w:b/>
                <w:bCs/>
                <w:sz w:val="28"/>
                <w:szCs w:val="28"/>
              </w:rPr>
            </w:pPr>
            <w:r w:rsidRPr="006437E1">
              <w:rPr>
                <w:rFonts w:ascii="Tahoma" w:hAnsi="Tahoma" w:cs="Tahoma"/>
                <w:b/>
                <w:bCs/>
                <w:sz w:val="28"/>
                <w:szCs w:val="28"/>
              </w:rPr>
              <w:t>01.03</w:t>
            </w:r>
            <w:r w:rsidR="00434AAB" w:rsidRPr="006437E1">
              <w:rPr>
                <w:rFonts w:ascii="Tahoma" w:hAnsi="Tahoma" w:cs="Tahoma"/>
                <w:b/>
                <w:bCs/>
                <w:sz w:val="28"/>
                <w:szCs w:val="28"/>
              </w:rPr>
              <w:t xml:space="preserve"> - Poniedziałek</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1867" w:rsidRPr="006437E1" w:rsidRDefault="00BB46F0" w:rsidP="00114FF4">
            <w:pPr>
              <w:spacing w:after="0" w:line="240" w:lineRule="auto"/>
              <w:ind w:left="567"/>
              <w:rPr>
                <w:rFonts w:ascii="Tahoma" w:hAnsi="Tahoma" w:cs="Tahoma"/>
                <w:sz w:val="28"/>
                <w:szCs w:val="28"/>
              </w:rPr>
            </w:pPr>
            <w:r w:rsidRPr="006437E1">
              <w:rPr>
                <w:rFonts w:ascii="Tahoma" w:hAnsi="Tahoma" w:cs="Tahoma"/>
                <w:sz w:val="28"/>
                <w:szCs w:val="28"/>
              </w:rPr>
              <w:t>07.3</w:t>
            </w:r>
            <w:r w:rsidR="00091C36" w:rsidRPr="006437E1">
              <w:rPr>
                <w:rFonts w:ascii="Tahoma" w:hAnsi="Tahoma" w:cs="Tahoma"/>
                <w:sz w:val="28"/>
                <w:szCs w:val="28"/>
              </w:rPr>
              <w:t>0</w:t>
            </w:r>
            <w:r w:rsidR="00551F84" w:rsidRPr="006437E1">
              <w:rPr>
                <w:rFonts w:ascii="Tahoma" w:hAnsi="Tahoma" w:cs="Tahoma"/>
                <w:sz w:val="28"/>
                <w:szCs w:val="28"/>
              </w:rPr>
              <w:t xml:space="preserve"> </w:t>
            </w:r>
            <w:r w:rsidR="00091C36" w:rsidRPr="006437E1">
              <w:rPr>
                <w:rFonts w:ascii="Tahoma" w:hAnsi="Tahoma" w:cs="Tahoma"/>
                <w:sz w:val="28"/>
                <w:szCs w:val="28"/>
              </w:rPr>
              <w:t>–</w:t>
            </w:r>
            <w:r w:rsidR="00B21867" w:rsidRPr="006437E1">
              <w:rPr>
                <w:rFonts w:ascii="Tahoma" w:hAnsi="Tahoma" w:cs="Tahoma"/>
                <w:sz w:val="28"/>
                <w:szCs w:val="28"/>
              </w:rPr>
              <w:t xml:space="preserve"> </w:t>
            </w:r>
            <w:r w:rsidR="00C548B8" w:rsidRPr="006437E1">
              <w:rPr>
                <w:rFonts w:ascii="Tahoma" w:hAnsi="Tahoma" w:cs="Tahoma"/>
                <w:sz w:val="28"/>
                <w:szCs w:val="28"/>
              </w:rPr>
              <w:t>+ Kazimierz i Michał Piórkowscy /intencja imieninowa/</w:t>
            </w:r>
          </w:p>
          <w:p w:rsidR="00DD7421" w:rsidRPr="006437E1" w:rsidRDefault="00BB46F0" w:rsidP="009B6384">
            <w:pPr>
              <w:spacing w:after="0" w:line="240" w:lineRule="auto"/>
              <w:ind w:left="567"/>
              <w:rPr>
                <w:rFonts w:ascii="Tahoma" w:hAnsi="Tahoma" w:cs="Tahoma"/>
                <w:sz w:val="28"/>
                <w:szCs w:val="28"/>
              </w:rPr>
            </w:pPr>
            <w:r w:rsidRPr="006437E1">
              <w:rPr>
                <w:rFonts w:ascii="Tahoma" w:hAnsi="Tahoma" w:cs="Tahoma"/>
                <w:sz w:val="28"/>
                <w:szCs w:val="28"/>
              </w:rPr>
              <w:t>08.0</w:t>
            </w:r>
            <w:r w:rsidR="001E1CA3" w:rsidRPr="006437E1">
              <w:rPr>
                <w:rFonts w:ascii="Tahoma" w:hAnsi="Tahoma" w:cs="Tahoma"/>
                <w:sz w:val="28"/>
                <w:szCs w:val="28"/>
              </w:rPr>
              <w:t>0</w:t>
            </w:r>
            <w:r w:rsidR="00434AAB" w:rsidRPr="006437E1">
              <w:rPr>
                <w:rFonts w:ascii="Tahoma" w:hAnsi="Tahoma" w:cs="Tahoma"/>
                <w:sz w:val="28"/>
                <w:szCs w:val="28"/>
              </w:rPr>
              <w:t xml:space="preserve"> –</w:t>
            </w:r>
            <w:r w:rsidR="00B21867" w:rsidRPr="006437E1">
              <w:rPr>
                <w:rFonts w:ascii="Tahoma" w:hAnsi="Tahoma" w:cs="Tahoma"/>
                <w:sz w:val="28"/>
                <w:szCs w:val="28"/>
              </w:rPr>
              <w:t xml:space="preserve"> </w:t>
            </w:r>
            <w:r w:rsidR="00282EAF" w:rsidRPr="006437E1">
              <w:rPr>
                <w:rFonts w:ascii="Tahoma" w:hAnsi="Tahoma" w:cs="Tahoma"/>
                <w:sz w:val="28"/>
                <w:szCs w:val="28"/>
              </w:rPr>
              <w:t xml:space="preserve">+ </w:t>
            </w:r>
            <w:r w:rsidR="00C548B8" w:rsidRPr="006437E1">
              <w:rPr>
                <w:rFonts w:ascii="Tahoma" w:hAnsi="Tahoma" w:cs="Tahoma"/>
                <w:sz w:val="28"/>
                <w:szCs w:val="28"/>
              </w:rPr>
              <w:t>Tadeusz Gut /5 rocznica śmierci/</w:t>
            </w:r>
          </w:p>
        </w:tc>
      </w:tr>
      <w:tr w:rsidR="00776950" w:rsidRPr="001879B6" w:rsidTr="00B11DA1">
        <w:trPr>
          <w:trHeight w:val="956"/>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437E1" w:rsidRDefault="007A4EA8" w:rsidP="00E01A1B">
            <w:pPr>
              <w:spacing w:after="0" w:line="240" w:lineRule="auto"/>
              <w:jc w:val="center"/>
              <w:rPr>
                <w:rFonts w:ascii="Tahoma" w:hAnsi="Tahoma" w:cs="Tahoma"/>
                <w:b/>
                <w:bCs/>
                <w:sz w:val="28"/>
                <w:szCs w:val="28"/>
              </w:rPr>
            </w:pPr>
            <w:r w:rsidRPr="006437E1">
              <w:rPr>
                <w:rFonts w:ascii="Tahoma" w:hAnsi="Tahoma" w:cs="Tahoma"/>
                <w:b/>
                <w:bCs/>
                <w:sz w:val="28"/>
                <w:szCs w:val="28"/>
              </w:rPr>
              <w:t>02.03</w:t>
            </w:r>
            <w:r w:rsidR="00434AAB" w:rsidRPr="006437E1">
              <w:rPr>
                <w:rFonts w:ascii="Tahoma" w:hAnsi="Tahoma" w:cs="Tahoma"/>
                <w:b/>
                <w:bCs/>
                <w:sz w:val="28"/>
                <w:szCs w:val="28"/>
              </w:rPr>
              <w:t xml:space="preserve"> - Wtorek</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2F9" w:rsidRPr="006437E1" w:rsidRDefault="00E01A1B" w:rsidP="00F532F9">
            <w:pPr>
              <w:spacing w:after="0" w:line="240" w:lineRule="auto"/>
              <w:ind w:left="567"/>
              <w:rPr>
                <w:rFonts w:ascii="Tahoma" w:hAnsi="Tahoma" w:cs="Tahoma"/>
                <w:sz w:val="28"/>
                <w:szCs w:val="28"/>
              </w:rPr>
            </w:pPr>
            <w:r w:rsidRPr="006437E1">
              <w:rPr>
                <w:rFonts w:ascii="Tahoma" w:hAnsi="Tahoma" w:cs="Tahoma"/>
                <w:sz w:val="28"/>
                <w:szCs w:val="28"/>
              </w:rPr>
              <w:t>07.3</w:t>
            </w:r>
            <w:r w:rsidR="0037540C" w:rsidRPr="006437E1">
              <w:rPr>
                <w:rFonts w:ascii="Tahoma" w:hAnsi="Tahoma" w:cs="Tahoma"/>
                <w:sz w:val="28"/>
                <w:szCs w:val="28"/>
              </w:rPr>
              <w:t>0</w:t>
            </w:r>
            <w:r w:rsidR="003A01E3" w:rsidRPr="006437E1">
              <w:rPr>
                <w:rFonts w:ascii="Tahoma" w:hAnsi="Tahoma" w:cs="Tahoma"/>
                <w:sz w:val="28"/>
                <w:szCs w:val="28"/>
              </w:rPr>
              <w:t xml:space="preserve"> – </w:t>
            </w:r>
            <w:r w:rsidR="00C548B8" w:rsidRPr="006437E1">
              <w:rPr>
                <w:rFonts w:ascii="Tahoma" w:hAnsi="Tahoma" w:cs="Tahoma"/>
                <w:sz w:val="28"/>
                <w:szCs w:val="28"/>
              </w:rPr>
              <w:t>+ Teofil i Helena Kamińscy i z-li z rodziny Kamińskich</w:t>
            </w:r>
          </w:p>
          <w:p w:rsidR="007744E0" w:rsidRPr="006437E1" w:rsidRDefault="0037540C" w:rsidP="00E52776">
            <w:pPr>
              <w:spacing w:after="0" w:line="240" w:lineRule="auto"/>
              <w:ind w:left="567"/>
              <w:rPr>
                <w:rFonts w:ascii="Tahoma" w:hAnsi="Tahoma" w:cs="Tahoma"/>
                <w:sz w:val="28"/>
                <w:szCs w:val="28"/>
              </w:rPr>
            </w:pPr>
            <w:r w:rsidRPr="006437E1">
              <w:rPr>
                <w:rFonts w:ascii="Tahoma" w:hAnsi="Tahoma" w:cs="Tahoma"/>
                <w:sz w:val="28"/>
                <w:szCs w:val="28"/>
              </w:rPr>
              <w:t>0</w:t>
            </w:r>
            <w:r w:rsidR="00282EAF" w:rsidRPr="006437E1">
              <w:rPr>
                <w:rFonts w:ascii="Tahoma" w:hAnsi="Tahoma" w:cs="Tahoma"/>
                <w:sz w:val="28"/>
                <w:szCs w:val="28"/>
              </w:rPr>
              <w:t xml:space="preserve">8.00 – </w:t>
            </w:r>
            <w:r w:rsidR="00CB0D88" w:rsidRPr="006437E1">
              <w:rPr>
                <w:rFonts w:ascii="Tahoma" w:hAnsi="Tahoma" w:cs="Tahoma"/>
                <w:sz w:val="28"/>
                <w:szCs w:val="28"/>
              </w:rPr>
              <w:t>+</w:t>
            </w:r>
            <w:r w:rsidR="00114FF4" w:rsidRPr="006437E1">
              <w:rPr>
                <w:rFonts w:ascii="Tahoma" w:hAnsi="Tahoma" w:cs="Tahoma"/>
                <w:sz w:val="28"/>
                <w:szCs w:val="28"/>
              </w:rPr>
              <w:t xml:space="preserve"> </w:t>
            </w:r>
            <w:r w:rsidR="003D6E31" w:rsidRPr="006437E1">
              <w:rPr>
                <w:rFonts w:ascii="Tahoma" w:hAnsi="Tahoma" w:cs="Tahoma"/>
                <w:sz w:val="28"/>
                <w:szCs w:val="28"/>
              </w:rPr>
              <w:t>Władysława Wróbel /</w:t>
            </w:r>
            <w:proofErr w:type="spellStart"/>
            <w:r w:rsidR="003D6E31" w:rsidRPr="006437E1">
              <w:rPr>
                <w:rFonts w:ascii="Tahoma" w:hAnsi="Tahoma" w:cs="Tahoma"/>
                <w:sz w:val="28"/>
                <w:szCs w:val="28"/>
              </w:rPr>
              <w:t>up</w:t>
            </w:r>
            <w:proofErr w:type="spellEnd"/>
            <w:r w:rsidR="003D6E31" w:rsidRPr="006437E1">
              <w:rPr>
                <w:rFonts w:ascii="Tahoma" w:hAnsi="Tahoma" w:cs="Tahoma"/>
                <w:sz w:val="28"/>
                <w:szCs w:val="28"/>
              </w:rPr>
              <w:t>/</w:t>
            </w:r>
          </w:p>
        </w:tc>
      </w:tr>
      <w:tr w:rsidR="00776950" w:rsidRPr="00BE4981" w:rsidTr="00B11DA1">
        <w:trPr>
          <w:trHeight w:val="956"/>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437E1" w:rsidRDefault="007A4EA8" w:rsidP="001879B6">
            <w:pPr>
              <w:spacing w:after="0" w:line="240" w:lineRule="auto"/>
              <w:jc w:val="center"/>
              <w:rPr>
                <w:rFonts w:ascii="Tahoma" w:hAnsi="Tahoma" w:cs="Tahoma"/>
                <w:b/>
                <w:bCs/>
                <w:sz w:val="28"/>
                <w:szCs w:val="28"/>
              </w:rPr>
            </w:pPr>
            <w:r w:rsidRPr="006437E1">
              <w:rPr>
                <w:rFonts w:ascii="Tahoma" w:hAnsi="Tahoma" w:cs="Tahoma"/>
                <w:b/>
                <w:bCs/>
                <w:sz w:val="28"/>
                <w:szCs w:val="28"/>
              </w:rPr>
              <w:t>03</w:t>
            </w:r>
            <w:r w:rsidR="00E4214F" w:rsidRPr="006437E1">
              <w:rPr>
                <w:rFonts w:ascii="Tahoma" w:hAnsi="Tahoma" w:cs="Tahoma"/>
                <w:b/>
                <w:bCs/>
                <w:sz w:val="28"/>
                <w:szCs w:val="28"/>
              </w:rPr>
              <w:t>.</w:t>
            </w:r>
            <w:r w:rsidRPr="006437E1">
              <w:rPr>
                <w:rFonts w:ascii="Tahoma" w:hAnsi="Tahoma" w:cs="Tahoma"/>
                <w:b/>
                <w:bCs/>
                <w:sz w:val="28"/>
                <w:szCs w:val="28"/>
              </w:rPr>
              <w:t>03</w:t>
            </w:r>
            <w:r w:rsidR="00434AAB" w:rsidRPr="006437E1">
              <w:rPr>
                <w:rFonts w:ascii="Tahoma" w:hAnsi="Tahoma" w:cs="Tahoma"/>
                <w:b/>
                <w:bCs/>
                <w:sz w:val="28"/>
                <w:szCs w:val="28"/>
              </w:rPr>
              <w:t xml:space="preserve"> – Środa</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70EA" w:rsidRPr="006437E1" w:rsidRDefault="008C7CA3" w:rsidP="008C70EA">
            <w:pPr>
              <w:spacing w:after="0" w:line="240" w:lineRule="auto"/>
              <w:ind w:left="567"/>
              <w:rPr>
                <w:rFonts w:ascii="Tahoma" w:hAnsi="Tahoma" w:cs="Tahoma"/>
                <w:color w:val="FF0000"/>
                <w:sz w:val="28"/>
                <w:szCs w:val="28"/>
              </w:rPr>
            </w:pPr>
            <w:r w:rsidRPr="006437E1">
              <w:rPr>
                <w:rFonts w:ascii="Tahoma" w:hAnsi="Tahoma" w:cs="Tahoma"/>
                <w:color w:val="FF0000"/>
                <w:sz w:val="28"/>
                <w:szCs w:val="28"/>
              </w:rPr>
              <w:t>07.20</w:t>
            </w:r>
            <w:r w:rsidR="008C70EA" w:rsidRPr="006437E1">
              <w:rPr>
                <w:rFonts w:ascii="Tahoma" w:hAnsi="Tahoma" w:cs="Tahoma"/>
                <w:color w:val="FF0000"/>
                <w:sz w:val="28"/>
                <w:szCs w:val="28"/>
              </w:rPr>
              <w:t xml:space="preserve"> – Nowenna do św. Józefa</w:t>
            </w:r>
          </w:p>
          <w:p w:rsidR="008C70EA" w:rsidRPr="006437E1" w:rsidRDefault="003D6E31" w:rsidP="008C70EA">
            <w:pPr>
              <w:spacing w:after="0" w:line="240" w:lineRule="auto"/>
              <w:ind w:left="567"/>
              <w:rPr>
                <w:rFonts w:ascii="Tahoma" w:hAnsi="Tahoma" w:cs="Tahoma"/>
                <w:sz w:val="28"/>
                <w:szCs w:val="28"/>
              </w:rPr>
            </w:pPr>
            <w:r w:rsidRPr="006437E1">
              <w:rPr>
                <w:rFonts w:ascii="Tahoma" w:hAnsi="Tahoma" w:cs="Tahoma"/>
                <w:sz w:val="28"/>
                <w:szCs w:val="28"/>
              </w:rPr>
              <w:t>07.30 – + Marianna i Grzegorz Matusiak</w:t>
            </w:r>
          </w:p>
          <w:p w:rsidR="008C70EA" w:rsidRPr="006437E1" w:rsidRDefault="008C70EA" w:rsidP="008C70EA">
            <w:pPr>
              <w:spacing w:after="0" w:line="240" w:lineRule="auto"/>
              <w:ind w:left="567"/>
              <w:rPr>
                <w:rFonts w:ascii="Tahoma" w:hAnsi="Tahoma" w:cs="Tahoma"/>
                <w:color w:val="0070C0"/>
                <w:sz w:val="28"/>
                <w:szCs w:val="28"/>
              </w:rPr>
            </w:pPr>
            <w:r w:rsidRPr="006437E1">
              <w:rPr>
                <w:rFonts w:ascii="Tahoma" w:hAnsi="Tahoma" w:cs="Tahoma"/>
                <w:color w:val="0070C0"/>
                <w:sz w:val="28"/>
                <w:szCs w:val="28"/>
              </w:rPr>
              <w:t>Nowenna do Matki Bożej Nieustającej Pomocy</w:t>
            </w:r>
          </w:p>
          <w:p w:rsidR="00FD284A" w:rsidRPr="006437E1" w:rsidRDefault="008C7CA3" w:rsidP="008E3AEE">
            <w:pPr>
              <w:spacing w:after="0" w:line="240" w:lineRule="auto"/>
              <w:ind w:left="567"/>
              <w:rPr>
                <w:rFonts w:ascii="Tahoma" w:hAnsi="Tahoma" w:cs="Tahoma"/>
                <w:sz w:val="28"/>
                <w:szCs w:val="28"/>
              </w:rPr>
            </w:pPr>
            <w:r w:rsidRPr="006437E1">
              <w:rPr>
                <w:rFonts w:ascii="Tahoma" w:hAnsi="Tahoma" w:cs="Tahoma"/>
                <w:sz w:val="28"/>
                <w:szCs w:val="28"/>
              </w:rPr>
              <w:t>08</w:t>
            </w:r>
            <w:r w:rsidR="008C70EA" w:rsidRPr="006437E1">
              <w:rPr>
                <w:rFonts w:ascii="Tahoma" w:hAnsi="Tahoma" w:cs="Tahoma"/>
                <w:sz w:val="28"/>
                <w:szCs w:val="28"/>
              </w:rPr>
              <w:t xml:space="preserve">.00 – + </w:t>
            </w:r>
            <w:r w:rsidR="003D6E31" w:rsidRPr="006437E1">
              <w:rPr>
                <w:rFonts w:ascii="Tahoma" w:hAnsi="Tahoma" w:cs="Tahoma"/>
                <w:sz w:val="28"/>
                <w:szCs w:val="28"/>
              </w:rPr>
              <w:t>Bronisław Tański</w:t>
            </w:r>
          </w:p>
        </w:tc>
      </w:tr>
      <w:tr w:rsidR="00776950" w:rsidTr="00114FF4">
        <w:trPr>
          <w:trHeight w:val="608"/>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6437E1" w:rsidRDefault="007A4EA8" w:rsidP="00101D5A">
            <w:pPr>
              <w:spacing w:after="0" w:line="240" w:lineRule="auto"/>
              <w:jc w:val="center"/>
              <w:rPr>
                <w:rFonts w:ascii="Tahoma" w:hAnsi="Tahoma" w:cs="Tahoma"/>
                <w:b/>
                <w:bCs/>
                <w:sz w:val="28"/>
                <w:szCs w:val="28"/>
              </w:rPr>
            </w:pPr>
            <w:r w:rsidRPr="006437E1">
              <w:rPr>
                <w:rFonts w:ascii="Tahoma" w:hAnsi="Tahoma" w:cs="Tahoma"/>
                <w:b/>
                <w:bCs/>
                <w:sz w:val="28"/>
                <w:szCs w:val="28"/>
              </w:rPr>
              <w:t>04.03</w:t>
            </w:r>
            <w:r w:rsidR="00434AAB" w:rsidRPr="006437E1">
              <w:rPr>
                <w:rFonts w:ascii="Tahoma" w:hAnsi="Tahoma" w:cs="Tahoma"/>
                <w:b/>
                <w:bCs/>
                <w:sz w:val="28"/>
                <w:szCs w:val="28"/>
              </w:rPr>
              <w:t xml:space="preserve"> </w:t>
            </w:r>
            <w:r w:rsidR="008E61A4" w:rsidRPr="006437E1">
              <w:rPr>
                <w:rFonts w:ascii="Tahoma" w:hAnsi="Tahoma" w:cs="Tahoma"/>
                <w:b/>
                <w:bCs/>
                <w:sz w:val="28"/>
                <w:szCs w:val="28"/>
              </w:rPr>
              <w:t>–</w:t>
            </w:r>
            <w:r w:rsidR="00434AAB" w:rsidRPr="006437E1">
              <w:rPr>
                <w:rFonts w:ascii="Tahoma" w:hAnsi="Tahoma" w:cs="Tahoma"/>
                <w:b/>
                <w:bCs/>
                <w:sz w:val="28"/>
                <w:szCs w:val="28"/>
              </w:rPr>
              <w:t xml:space="preserve"> Czwartek</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2A59" w:rsidRPr="006437E1" w:rsidRDefault="00A11A53" w:rsidP="00892A59">
            <w:pPr>
              <w:spacing w:after="0" w:line="240" w:lineRule="auto"/>
              <w:ind w:left="567"/>
              <w:rPr>
                <w:rFonts w:ascii="Tahoma" w:hAnsi="Tahoma" w:cs="Tahoma"/>
                <w:sz w:val="28"/>
                <w:szCs w:val="28"/>
              </w:rPr>
            </w:pPr>
            <w:r w:rsidRPr="006437E1">
              <w:rPr>
                <w:rFonts w:ascii="Tahoma" w:hAnsi="Tahoma" w:cs="Tahoma"/>
                <w:sz w:val="28"/>
                <w:szCs w:val="28"/>
              </w:rPr>
              <w:t>07</w:t>
            </w:r>
            <w:r w:rsidR="00E01A1B" w:rsidRPr="006437E1">
              <w:rPr>
                <w:rFonts w:ascii="Tahoma" w:hAnsi="Tahoma" w:cs="Tahoma"/>
                <w:sz w:val="28"/>
                <w:szCs w:val="28"/>
              </w:rPr>
              <w:t>.3</w:t>
            </w:r>
            <w:r w:rsidR="00D42E9C" w:rsidRPr="006437E1">
              <w:rPr>
                <w:rFonts w:ascii="Tahoma" w:hAnsi="Tahoma" w:cs="Tahoma"/>
                <w:sz w:val="28"/>
                <w:szCs w:val="28"/>
              </w:rPr>
              <w:t>0 –</w:t>
            </w:r>
            <w:r w:rsidR="00892A59" w:rsidRPr="006437E1">
              <w:rPr>
                <w:rFonts w:ascii="Tahoma" w:hAnsi="Tahoma" w:cs="Tahoma"/>
                <w:sz w:val="28"/>
                <w:szCs w:val="28"/>
              </w:rPr>
              <w:t xml:space="preserve"> </w:t>
            </w:r>
            <w:r w:rsidR="003D6E31" w:rsidRPr="006437E1">
              <w:rPr>
                <w:rFonts w:ascii="Tahoma" w:hAnsi="Tahoma" w:cs="Tahoma"/>
                <w:sz w:val="28"/>
                <w:szCs w:val="28"/>
              </w:rPr>
              <w:t>+ Stanisław i Andrzej Niewiadomscy</w:t>
            </w:r>
          </w:p>
          <w:p w:rsidR="00FD284A" w:rsidRPr="006437E1" w:rsidRDefault="003D6E31" w:rsidP="008E3AEE">
            <w:pPr>
              <w:spacing w:after="0" w:line="240" w:lineRule="auto"/>
              <w:ind w:left="567"/>
              <w:rPr>
                <w:rFonts w:ascii="Tahoma" w:hAnsi="Tahoma" w:cs="Tahoma"/>
                <w:sz w:val="28"/>
                <w:szCs w:val="28"/>
                <w:u w:val="single"/>
              </w:rPr>
            </w:pPr>
            <w:r w:rsidRPr="006437E1">
              <w:rPr>
                <w:rFonts w:ascii="Tahoma" w:hAnsi="Tahoma" w:cs="Tahoma"/>
                <w:sz w:val="28"/>
                <w:szCs w:val="28"/>
              </w:rPr>
              <w:t>07.3</w:t>
            </w:r>
            <w:r w:rsidR="00551F84" w:rsidRPr="006437E1">
              <w:rPr>
                <w:rFonts w:ascii="Tahoma" w:hAnsi="Tahoma" w:cs="Tahoma"/>
                <w:sz w:val="28"/>
                <w:szCs w:val="28"/>
              </w:rPr>
              <w:t xml:space="preserve">0 </w:t>
            </w:r>
            <w:r w:rsidR="00FD284A" w:rsidRPr="006437E1">
              <w:rPr>
                <w:rFonts w:ascii="Tahoma" w:hAnsi="Tahoma" w:cs="Tahoma"/>
                <w:sz w:val="28"/>
                <w:szCs w:val="28"/>
              </w:rPr>
              <w:t>–</w:t>
            </w:r>
            <w:r w:rsidR="00172AED" w:rsidRPr="006437E1">
              <w:rPr>
                <w:rFonts w:ascii="Tahoma" w:hAnsi="Tahoma" w:cs="Tahoma"/>
                <w:sz w:val="28"/>
                <w:szCs w:val="28"/>
              </w:rPr>
              <w:t xml:space="preserve"> </w:t>
            </w:r>
            <w:r w:rsidR="006A0049" w:rsidRPr="006437E1">
              <w:rPr>
                <w:rFonts w:ascii="Tahoma" w:hAnsi="Tahoma" w:cs="Tahoma"/>
                <w:sz w:val="28"/>
                <w:szCs w:val="28"/>
              </w:rPr>
              <w:t xml:space="preserve">+ </w:t>
            </w:r>
            <w:r w:rsidRPr="006437E1">
              <w:rPr>
                <w:rFonts w:ascii="Tahoma" w:hAnsi="Tahoma" w:cs="Tahoma"/>
                <w:sz w:val="28"/>
                <w:szCs w:val="28"/>
              </w:rPr>
              <w:t xml:space="preserve">Kazimierz i Zofia Osowscy – </w:t>
            </w:r>
            <w:proofErr w:type="spellStart"/>
            <w:r w:rsidRPr="006437E1">
              <w:rPr>
                <w:rFonts w:ascii="Tahoma" w:hAnsi="Tahoma" w:cs="Tahoma"/>
                <w:sz w:val="28"/>
                <w:szCs w:val="28"/>
                <w:u w:val="single"/>
              </w:rPr>
              <w:t>int</w:t>
            </w:r>
            <w:proofErr w:type="spellEnd"/>
            <w:r w:rsidRPr="006437E1">
              <w:rPr>
                <w:rFonts w:ascii="Tahoma" w:hAnsi="Tahoma" w:cs="Tahoma"/>
                <w:sz w:val="28"/>
                <w:szCs w:val="28"/>
                <w:u w:val="single"/>
              </w:rPr>
              <w:t>. odprawiona poza parafią</w:t>
            </w:r>
          </w:p>
          <w:p w:rsidR="00163696" w:rsidRPr="006437E1" w:rsidRDefault="00163696" w:rsidP="008E3AEE">
            <w:pPr>
              <w:spacing w:after="0" w:line="240" w:lineRule="auto"/>
              <w:ind w:left="567"/>
              <w:rPr>
                <w:rFonts w:ascii="Tahoma" w:hAnsi="Tahoma" w:cs="Tahoma"/>
                <w:sz w:val="28"/>
                <w:szCs w:val="28"/>
              </w:rPr>
            </w:pPr>
            <w:r w:rsidRPr="006437E1">
              <w:rPr>
                <w:rFonts w:ascii="Tahoma" w:hAnsi="Tahoma" w:cs="Tahoma"/>
                <w:sz w:val="28"/>
                <w:szCs w:val="28"/>
              </w:rPr>
              <w:t xml:space="preserve">08.00 – </w:t>
            </w:r>
            <w:r w:rsidR="003D6E31" w:rsidRPr="006437E1">
              <w:rPr>
                <w:rFonts w:ascii="Tahoma" w:hAnsi="Tahoma" w:cs="Tahoma"/>
                <w:sz w:val="28"/>
                <w:szCs w:val="28"/>
              </w:rPr>
              <w:t>8.30 – Adoracja Najświętszego Sakramentu</w:t>
            </w:r>
          </w:p>
        </w:tc>
      </w:tr>
      <w:tr w:rsidR="00776950" w:rsidRPr="00A94917" w:rsidTr="00B11DA1">
        <w:trPr>
          <w:trHeight w:val="709"/>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6437E1" w:rsidRDefault="007A4EA8" w:rsidP="00101D5A">
            <w:pPr>
              <w:spacing w:after="0" w:line="240" w:lineRule="auto"/>
              <w:jc w:val="center"/>
              <w:rPr>
                <w:rFonts w:ascii="Tahoma" w:hAnsi="Tahoma" w:cs="Tahoma"/>
                <w:b/>
                <w:bCs/>
                <w:sz w:val="28"/>
                <w:szCs w:val="28"/>
              </w:rPr>
            </w:pPr>
            <w:r w:rsidRPr="006437E1">
              <w:rPr>
                <w:rFonts w:ascii="Tahoma" w:hAnsi="Tahoma" w:cs="Tahoma"/>
                <w:b/>
                <w:bCs/>
                <w:sz w:val="28"/>
                <w:szCs w:val="28"/>
              </w:rPr>
              <w:t>05.03</w:t>
            </w:r>
            <w:r w:rsidR="00434AAB" w:rsidRPr="006437E1">
              <w:rPr>
                <w:rFonts w:ascii="Tahoma" w:hAnsi="Tahoma" w:cs="Tahoma"/>
                <w:b/>
                <w:bCs/>
                <w:sz w:val="28"/>
                <w:szCs w:val="28"/>
              </w:rPr>
              <w:t xml:space="preserve"> </w:t>
            </w:r>
            <w:r w:rsidR="008E61A4" w:rsidRPr="006437E1">
              <w:rPr>
                <w:rFonts w:ascii="Tahoma" w:hAnsi="Tahoma" w:cs="Tahoma"/>
                <w:b/>
                <w:bCs/>
                <w:sz w:val="28"/>
                <w:szCs w:val="28"/>
              </w:rPr>
              <w:t>–</w:t>
            </w:r>
            <w:r w:rsidR="00434AAB" w:rsidRPr="006437E1">
              <w:rPr>
                <w:rFonts w:ascii="Tahoma" w:hAnsi="Tahoma" w:cs="Tahoma"/>
                <w:b/>
                <w:bCs/>
                <w:sz w:val="28"/>
                <w:szCs w:val="28"/>
              </w:rPr>
              <w:t xml:space="preserve"> Piątek</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7272" w:rsidRPr="006437E1" w:rsidRDefault="00607272" w:rsidP="00D94FBE">
            <w:pPr>
              <w:spacing w:after="0" w:line="240" w:lineRule="auto"/>
              <w:ind w:left="567"/>
              <w:rPr>
                <w:rFonts w:ascii="Tahoma" w:hAnsi="Tahoma" w:cs="Tahoma"/>
                <w:sz w:val="28"/>
                <w:szCs w:val="28"/>
              </w:rPr>
            </w:pPr>
            <w:r w:rsidRPr="006437E1">
              <w:rPr>
                <w:rFonts w:ascii="Tahoma" w:hAnsi="Tahoma" w:cs="Tahoma"/>
                <w:sz w:val="28"/>
                <w:szCs w:val="28"/>
              </w:rPr>
              <w:t xml:space="preserve">07.30 – + Stanisław </w:t>
            </w:r>
            <w:proofErr w:type="spellStart"/>
            <w:r w:rsidRPr="006437E1">
              <w:rPr>
                <w:rFonts w:ascii="Tahoma" w:hAnsi="Tahoma" w:cs="Tahoma"/>
                <w:sz w:val="28"/>
                <w:szCs w:val="28"/>
              </w:rPr>
              <w:t>Lichtensztejn</w:t>
            </w:r>
            <w:proofErr w:type="spellEnd"/>
            <w:r w:rsidRPr="006437E1">
              <w:rPr>
                <w:rFonts w:ascii="Tahoma" w:hAnsi="Tahoma" w:cs="Tahoma"/>
                <w:sz w:val="28"/>
                <w:szCs w:val="28"/>
              </w:rPr>
              <w:t xml:space="preserve"> /</w:t>
            </w:r>
            <w:proofErr w:type="spellStart"/>
            <w:r w:rsidRPr="006437E1">
              <w:rPr>
                <w:rFonts w:ascii="Tahoma" w:hAnsi="Tahoma" w:cs="Tahoma"/>
                <w:sz w:val="28"/>
                <w:szCs w:val="28"/>
              </w:rPr>
              <w:t>up</w:t>
            </w:r>
            <w:proofErr w:type="spellEnd"/>
            <w:r w:rsidRPr="006437E1">
              <w:rPr>
                <w:rFonts w:ascii="Tahoma" w:hAnsi="Tahoma" w:cs="Tahoma"/>
                <w:sz w:val="28"/>
                <w:szCs w:val="28"/>
              </w:rPr>
              <w:t>/</w:t>
            </w:r>
          </w:p>
          <w:p w:rsidR="00D94FBE" w:rsidRPr="006437E1" w:rsidRDefault="00114FF4" w:rsidP="00D94FBE">
            <w:pPr>
              <w:spacing w:after="0" w:line="240" w:lineRule="auto"/>
              <w:ind w:left="567"/>
              <w:rPr>
                <w:rFonts w:ascii="Tahoma" w:hAnsi="Tahoma" w:cs="Tahoma"/>
                <w:sz w:val="28"/>
                <w:szCs w:val="28"/>
              </w:rPr>
            </w:pPr>
            <w:r w:rsidRPr="006437E1">
              <w:rPr>
                <w:rFonts w:ascii="Tahoma" w:hAnsi="Tahoma" w:cs="Tahoma"/>
                <w:sz w:val="28"/>
                <w:szCs w:val="28"/>
              </w:rPr>
              <w:t>15</w:t>
            </w:r>
            <w:r w:rsidR="00607272" w:rsidRPr="006437E1">
              <w:rPr>
                <w:rFonts w:ascii="Tahoma" w:hAnsi="Tahoma" w:cs="Tahoma"/>
                <w:sz w:val="28"/>
                <w:szCs w:val="28"/>
              </w:rPr>
              <w:t>.0</w:t>
            </w:r>
            <w:r w:rsidR="00FD284A" w:rsidRPr="006437E1">
              <w:rPr>
                <w:rFonts w:ascii="Tahoma" w:hAnsi="Tahoma" w:cs="Tahoma"/>
                <w:sz w:val="28"/>
                <w:szCs w:val="28"/>
              </w:rPr>
              <w:t>0 –</w:t>
            </w:r>
            <w:r w:rsidR="00607272" w:rsidRPr="006437E1">
              <w:rPr>
                <w:rFonts w:ascii="Tahoma" w:hAnsi="Tahoma" w:cs="Tahoma"/>
                <w:sz w:val="28"/>
                <w:szCs w:val="28"/>
              </w:rPr>
              <w:t xml:space="preserve"> Spowiedź</w:t>
            </w:r>
          </w:p>
          <w:p w:rsidR="00FD284A" w:rsidRPr="006437E1" w:rsidRDefault="00114FF4" w:rsidP="00D94FBE">
            <w:pPr>
              <w:spacing w:after="0" w:line="240" w:lineRule="auto"/>
              <w:ind w:left="567"/>
              <w:rPr>
                <w:rFonts w:ascii="Tahoma" w:hAnsi="Tahoma" w:cs="Tahoma"/>
                <w:sz w:val="28"/>
                <w:szCs w:val="28"/>
              </w:rPr>
            </w:pPr>
            <w:r w:rsidRPr="006437E1">
              <w:rPr>
                <w:rFonts w:ascii="Tahoma" w:hAnsi="Tahoma" w:cs="Tahoma"/>
                <w:sz w:val="28"/>
                <w:szCs w:val="28"/>
              </w:rPr>
              <w:t>16</w:t>
            </w:r>
            <w:r w:rsidR="00FD284A" w:rsidRPr="006437E1">
              <w:rPr>
                <w:rFonts w:ascii="Tahoma" w:hAnsi="Tahoma" w:cs="Tahoma"/>
                <w:sz w:val="28"/>
                <w:szCs w:val="28"/>
              </w:rPr>
              <w:t xml:space="preserve">.00 – + </w:t>
            </w:r>
            <w:r w:rsidR="00607272" w:rsidRPr="006437E1">
              <w:rPr>
                <w:rFonts w:ascii="Tahoma" w:hAnsi="Tahoma" w:cs="Tahoma"/>
                <w:sz w:val="28"/>
                <w:szCs w:val="28"/>
              </w:rPr>
              <w:t>Grażyna Sawicka /</w:t>
            </w:r>
            <w:proofErr w:type="spellStart"/>
            <w:r w:rsidR="00607272" w:rsidRPr="006437E1">
              <w:rPr>
                <w:rFonts w:ascii="Tahoma" w:hAnsi="Tahoma" w:cs="Tahoma"/>
                <w:sz w:val="28"/>
                <w:szCs w:val="28"/>
              </w:rPr>
              <w:t>up</w:t>
            </w:r>
            <w:proofErr w:type="spellEnd"/>
            <w:r w:rsidR="00607272" w:rsidRPr="006437E1">
              <w:rPr>
                <w:rFonts w:ascii="Tahoma" w:hAnsi="Tahoma" w:cs="Tahoma"/>
                <w:sz w:val="28"/>
                <w:szCs w:val="28"/>
              </w:rPr>
              <w:t>/</w:t>
            </w:r>
          </w:p>
          <w:p w:rsidR="00C64C64" w:rsidRPr="006437E1" w:rsidRDefault="00C64C64" w:rsidP="00D94FBE">
            <w:pPr>
              <w:spacing w:after="0" w:line="240" w:lineRule="auto"/>
              <w:ind w:left="567"/>
              <w:rPr>
                <w:rFonts w:ascii="Tahoma" w:hAnsi="Tahoma" w:cs="Tahoma"/>
                <w:b/>
                <w:color w:val="C00000"/>
                <w:sz w:val="28"/>
                <w:szCs w:val="28"/>
              </w:rPr>
            </w:pPr>
            <w:r w:rsidRPr="006437E1">
              <w:rPr>
                <w:rFonts w:ascii="Tahoma" w:hAnsi="Tahoma" w:cs="Tahoma"/>
                <w:b/>
                <w:color w:val="C00000"/>
                <w:sz w:val="28"/>
                <w:szCs w:val="28"/>
              </w:rPr>
              <w:t>DROGA KRZYŻOWA</w:t>
            </w:r>
          </w:p>
        </w:tc>
      </w:tr>
      <w:tr w:rsidR="00776950" w:rsidRPr="00C943C5" w:rsidTr="00B11DA1">
        <w:trPr>
          <w:trHeight w:val="737"/>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6437E1" w:rsidRDefault="007A4EA8" w:rsidP="00865D92">
            <w:pPr>
              <w:spacing w:after="0" w:line="240" w:lineRule="auto"/>
              <w:jc w:val="center"/>
              <w:rPr>
                <w:rFonts w:ascii="Tahoma" w:hAnsi="Tahoma" w:cs="Tahoma"/>
                <w:b/>
                <w:bCs/>
                <w:sz w:val="28"/>
                <w:szCs w:val="28"/>
              </w:rPr>
            </w:pPr>
            <w:r w:rsidRPr="006437E1">
              <w:rPr>
                <w:rFonts w:ascii="Tahoma" w:hAnsi="Tahoma" w:cs="Tahoma"/>
                <w:b/>
                <w:bCs/>
                <w:sz w:val="28"/>
                <w:szCs w:val="28"/>
              </w:rPr>
              <w:t>06.03</w:t>
            </w:r>
            <w:r w:rsidR="00434AAB" w:rsidRPr="006437E1">
              <w:rPr>
                <w:rFonts w:ascii="Tahoma" w:hAnsi="Tahoma" w:cs="Tahoma"/>
                <w:b/>
                <w:bCs/>
                <w:sz w:val="28"/>
                <w:szCs w:val="28"/>
              </w:rPr>
              <w:t xml:space="preserve"> </w:t>
            </w:r>
            <w:r w:rsidR="008E61A4" w:rsidRPr="006437E1">
              <w:rPr>
                <w:rFonts w:ascii="Tahoma" w:hAnsi="Tahoma" w:cs="Tahoma"/>
                <w:b/>
                <w:bCs/>
                <w:sz w:val="28"/>
                <w:szCs w:val="28"/>
              </w:rPr>
              <w:t>–</w:t>
            </w:r>
            <w:r w:rsidR="00434AAB" w:rsidRPr="006437E1">
              <w:rPr>
                <w:rFonts w:ascii="Tahoma" w:hAnsi="Tahoma" w:cs="Tahoma"/>
                <w:b/>
                <w:bCs/>
                <w:sz w:val="28"/>
                <w:szCs w:val="28"/>
              </w:rPr>
              <w:t xml:space="preserve"> Sobota</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FBE" w:rsidRPr="006437E1" w:rsidRDefault="00F9636D" w:rsidP="00D94FBE">
            <w:pPr>
              <w:spacing w:after="0" w:line="240" w:lineRule="auto"/>
              <w:ind w:left="567"/>
              <w:rPr>
                <w:rFonts w:ascii="Tahoma" w:hAnsi="Tahoma" w:cs="Tahoma"/>
                <w:sz w:val="28"/>
                <w:szCs w:val="28"/>
              </w:rPr>
            </w:pPr>
            <w:r w:rsidRPr="006437E1">
              <w:rPr>
                <w:rFonts w:ascii="Tahoma" w:hAnsi="Tahoma" w:cs="Tahoma"/>
                <w:sz w:val="28"/>
                <w:szCs w:val="28"/>
              </w:rPr>
              <w:t>07.3</w:t>
            </w:r>
            <w:r w:rsidR="009F398F" w:rsidRPr="006437E1">
              <w:rPr>
                <w:rFonts w:ascii="Tahoma" w:hAnsi="Tahoma" w:cs="Tahoma"/>
                <w:sz w:val="28"/>
                <w:szCs w:val="28"/>
              </w:rPr>
              <w:t>0 –</w:t>
            </w:r>
            <w:r w:rsidR="00607272" w:rsidRPr="006437E1">
              <w:rPr>
                <w:rFonts w:ascii="Tahoma" w:hAnsi="Tahoma" w:cs="Tahoma"/>
                <w:sz w:val="28"/>
                <w:szCs w:val="28"/>
              </w:rPr>
              <w:t xml:space="preserve"> O łaskę zdrowia, opiekę Matki Bożej i Boże błogosławieństwo dla Marzeny Majewskiej</w:t>
            </w:r>
          </w:p>
          <w:p w:rsidR="003207A0" w:rsidRPr="006437E1" w:rsidRDefault="00F9636D" w:rsidP="003207A0">
            <w:pPr>
              <w:spacing w:after="0" w:line="240" w:lineRule="auto"/>
              <w:ind w:left="567"/>
              <w:rPr>
                <w:rFonts w:ascii="Tahoma" w:hAnsi="Tahoma" w:cs="Tahoma"/>
                <w:sz w:val="28"/>
                <w:szCs w:val="28"/>
              </w:rPr>
            </w:pPr>
            <w:r w:rsidRPr="006437E1">
              <w:rPr>
                <w:rFonts w:ascii="Tahoma" w:hAnsi="Tahoma" w:cs="Tahoma"/>
                <w:sz w:val="28"/>
                <w:szCs w:val="28"/>
              </w:rPr>
              <w:t xml:space="preserve">08.00 – + </w:t>
            </w:r>
            <w:r w:rsidR="00607272" w:rsidRPr="006437E1">
              <w:rPr>
                <w:rFonts w:ascii="Tahoma" w:hAnsi="Tahoma" w:cs="Tahoma"/>
                <w:sz w:val="28"/>
                <w:szCs w:val="28"/>
              </w:rPr>
              <w:t>Mirosław Majewski /</w:t>
            </w:r>
            <w:proofErr w:type="spellStart"/>
            <w:r w:rsidR="00607272" w:rsidRPr="006437E1">
              <w:rPr>
                <w:rFonts w:ascii="Tahoma" w:hAnsi="Tahoma" w:cs="Tahoma"/>
                <w:sz w:val="28"/>
                <w:szCs w:val="28"/>
              </w:rPr>
              <w:t>up</w:t>
            </w:r>
            <w:proofErr w:type="spellEnd"/>
            <w:r w:rsidR="00607272" w:rsidRPr="006437E1">
              <w:rPr>
                <w:rFonts w:ascii="Tahoma" w:hAnsi="Tahoma" w:cs="Tahoma"/>
                <w:sz w:val="28"/>
                <w:szCs w:val="28"/>
              </w:rPr>
              <w:t>/</w:t>
            </w:r>
          </w:p>
          <w:p w:rsidR="00FA6092" w:rsidRPr="006437E1" w:rsidRDefault="000433E9" w:rsidP="00D94FBE">
            <w:pPr>
              <w:spacing w:after="0" w:line="240" w:lineRule="auto"/>
              <w:ind w:left="567"/>
              <w:rPr>
                <w:rFonts w:ascii="Tahoma" w:hAnsi="Tahoma" w:cs="Tahoma"/>
                <w:sz w:val="28"/>
                <w:szCs w:val="28"/>
              </w:rPr>
            </w:pPr>
            <w:r w:rsidRPr="006437E1">
              <w:rPr>
                <w:rFonts w:ascii="Tahoma" w:hAnsi="Tahoma" w:cs="Tahoma"/>
                <w:sz w:val="28"/>
                <w:szCs w:val="28"/>
              </w:rPr>
              <w:t>08.30 –</w:t>
            </w:r>
            <w:r w:rsidR="00163696" w:rsidRPr="006437E1">
              <w:rPr>
                <w:rFonts w:ascii="Tahoma" w:hAnsi="Tahoma" w:cs="Tahoma"/>
                <w:sz w:val="28"/>
                <w:szCs w:val="28"/>
              </w:rPr>
              <w:t xml:space="preserve"> + </w:t>
            </w:r>
            <w:r w:rsidR="00607272" w:rsidRPr="006437E1">
              <w:rPr>
                <w:rFonts w:ascii="Tahoma" w:hAnsi="Tahoma" w:cs="Tahoma"/>
                <w:sz w:val="28"/>
                <w:szCs w:val="28"/>
              </w:rPr>
              <w:t>Józef Lipka</w:t>
            </w:r>
          </w:p>
        </w:tc>
      </w:tr>
      <w:tr w:rsidR="00776950" w:rsidTr="006437E1">
        <w:trPr>
          <w:trHeight w:val="294"/>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6437E1" w:rsidRDefault="007A4EA8" w:rsidP="00647D01">
            <w:pPr>
              <w:spacing w:after="0" w:line="240" w:lineRule="auto"/>
              <w:jc w:val="center"/>
              <w:rPr>
                <w:rFonts w:ascii="Tahoma" w:hAnsi="Tahoma" w:cs="Tahoma"/>
                <w:b/>
                <w:bCs/>
                <w:color w:val="C00000"/>
                <w:sz w:val="28"/>
                <w:szCs w:val="28"/>
              </w:rPr>
            </w:pPr>
            <w:r w:rsidRPr="006437E1">
              <w:rPr>
                <w:rFonts w:ascii="Tahoma" w:hAnsi="Tahoma" w:cs="Tahoma"/>
                <w:b/>
                <w:bCs/>
                <w:color w:val="C00000"/>
                <w:sz w:val="28"/>
                <w:szCs w:val="28"/>
              </w:rPr>
              <w:t>07.03</w:t>
            </w:r>
            <w:r w:rsidR="00434AAB" w:rsidRPr="006437E1">
              <w:rPr>
                <w:rFonts w:ascii="Tahoma" w:hAnsi="Tahoma" w:cs="Tahoma"/>
                <w:b/>
                <w:bCs/>
                <w:color w:val="C00000"/>
                <w:sz w:val="28"/>
                <w:szCs w:val="28"/>
              </w:rPr>
              <w:t xml:space="preserve"> </w:t>
            </w:r>
            <w:r w:rsidR="00A579EE" w:rsidRPr="006437E1">
              <w:rPr>
                <w:rFonts w:ascii="Tahoma" w:hAnsi="Tahoma" w:cs="Tahoma"/>
                <w:b/>
                <w:bCs/>
                <w:color w:val="C00000"/>
                <w:sz w:val="28"/>
                <w:szCs w:val="28"/>
              </w:rPr>
              <w:t>–</w:t>
            </w:r>
            <w:r w:rsidR="00434AAB" w:rsidRPr="006437E1">
              <w:rPr>
                <w:rFonts w:ascii="Tahoma" w:hAnsi="Tahoma" w:cs="Tahoma"/>
                <w:b/>
                <w:bCs/>
                <w:color w:val="C00000"/>
                <w:sz w:val="28"/>
                <w:szCs w:val="28"/>
              </w:rPr>
              <w:t xml:space="preserve"> Niedziela</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48F4" w:rsidRPr="006437E1" w:rsidRDefault="00894FC8" w:rsidP="00F3184D">
            <w:pPr>
              <w:spacing w:after="0" w:line="240" w:lineRule="auto"/>
              <w:ind w:left="567"/>
              <w:rPr>
                <w:rFonts w:ascii="Tahoma" w:hAnsi="Tahoma" w:cs="Tahoma"/>
                <w:sz w:val="28"/>
                <w:szCs w:val="28"/>
              </w:rPr>
            </w:pPr>
            <w:r w:rsidRPr="006437E1">
              <w:rPr>
                <w:rFonts w:ascii="Tahoma" w:hAnsi="Tahoma" w:cs="Tahoma"/>
                <w:sz w:val="28"/>
                <w:szCs w:val="28"/>
              </w:rPr>
              <w:t xml:space="preserve">08.00 </w:t>
            </w:r>
            <w:r w:rsidR="00B11DA1" w:rsidRPr="006437E1">
              <w:rPr>
                <w:rFonts w:ascii="Tahoma" w:hAnsi="Tahoma" w:cs="Tahoma"/>
                <w:sz w:val="28"/>
                <w:szCs w:val="28"/>
              </w:rPr>
              <w:t>–</w:t>
            </w:r>
            <w:r w:rsidR="004776ED" w:rsidRPr="006437E1">
              <w:rPr>
                <w:rFonts w:ascii="Tahoma" w:hAnsi="Tahoma" w:cs="Tahoma"/>
                <w:sz w:val="28"/>
                <w:szCs w:val="28"/>
              </w:rPr>
              <w:t xml:space="preserve"> </w:t>
            </w:r>
            <w:r w:rsidR="00607272" w:rsidRPr="006437E1">
              <w:rPr>
                <w:rFonts w:ascii="Tahoma" w:hAnsi="Tahoma" w:cs="Tahoma"/>
                <w:sz w:val="28"/>
                <w:szCs w:val="28"/>
              </w:rPr>
              <w:t xml:space="preserve">+ Mirosław Majewski – </w:t>
            </w:r>
            <w:proofErr w:type="spellStart"/>
            <w:r w:rsidR="00607272" w:rsidRPr="006437E1">
              <w:rPr>
                <w:rFonts w:ascii="Tahoma" w:hAnsi="Tahoma" w:cs="Tahoma"/>
                <w:sz w:val="28"/>
                <w:szCs w:val="28"/>
              </w:rPr>
              <w:t>int</w:t>
            </w:r>
            <w:proofErr w:type="spellEnd"/>
            <w:r w:rsidR="00607272" w:rsidRPr="006437E1">
              <w:rPr>
                <w:rFonts w:ascii="Tahoma" w:hAnsi="Tahoma" w:cs="Tahoma"/>
                <w:sz w:val="28"/>
                <w:szCs w:val="28"/>
              </w:rPr>
              <w:t>. od chrześniaka</w:t>
            </w:r>
          </w:p>
          <w:p w:rsidR="00114FF4" w:rsidRPr="006437E1" w:rsidRDefault="00D94FBE" w:rsidP="00114FF4">
            <w:pPr>
              <w:spacing w:after="0" w:line="240" w:lineRule="auto"/>
              <w:ind w:left="567"/>
              <w:rPr>
                <w:rFonts w:ascii="Tahoma" w:hAnsi="Tahoma" w:cs="Tahoma"/>
                <w:sz w:val="28"/>
                <w:szCs w:val="28"/>
              </w:rPr>
            </w:pPr>
            <w:r w:rsidRPr="006437E1">
              <w:rPr>
                <w:rFonts w:ascii="Tahoma" w:hAnsi="Tahoma" w:cs="Tahoma"/>
                <w:sz w:val="28"/>
                <w:szCs w:val="28"/>
              </w:rPr>
              <w:t xml:space="preserve">09.30 – </w:t>
            </w:r>
            <w:r w:rsidR="00C64C64" w:rsidRPr="006437E1">
              <w:rPr>
                <w:rFonts w:ascii="Tahoma" w:hAnsi="Tahoma" w:cs="Tahoma"/>
                <w:sz w:val="28"/>
                <w:szCs w:val="28"/>
              </w:rPr>
              <w:t xml:space="preserve">Pro </w:t>
            </w:r>
            <w:proofErr w:type="spellStart"/>
            <w:r w:rsidR="00C64C64" w:rsidRPr="006437E1">
              <w:rPr>
                <w:rFonts w:ascii="Tahoma" w:hAnsi="Tahoma" w:cs="Tahoma"/>
                <w:sz w:val="28"/>
                <w:szCs w:val="28"/>
              </w:rPr>
              <w:t>populo</w:t>
            </w:r>
            <w:proofErr w:type="spellEnd"/>
          </w:p>
          <w:p w:rsidR="00D94FBE" w:rsidRPr="006437E1" w:rsidRDefault="001053F7" w:rsidP="00C64C64">
            <w:pPr>
              <w:spacing w:after="0" w:line="240" w:lineRule="auto"/>
              <w:ind w:left="567"/>
              <w:rPr>
                <w:rFonts w:ascii="Tahoma" w:hAnsi="Tahoma" w:cs="Tahoma"/>
                <w:sz w:val="28"/>
                <w:szCs w:val="28"/>
              </w:rPr>
            </w:pPr>
            <w:r w:rsidRPr="006437E1">
              <w:rPr>
                <w:rFonts w:ascii="Tahoma" w:hAnsi="Tahoma" w:cs="Tahoma"/>
                <w:sz w:val="28"/>
                <w:szCs w:val="28"/>
              </w:rPr>
              <w:t>1</w:t>
            </w:r>
            <w:r w:rsidR="001904C7" w:rsidRPr="006437E1">
              <w:rPr>
                <w:rFonts w:ascii="Tahoma" w:hAnsi="Tahoma" w:cs="Tahoma"/>
                <w:sz w:val="28"/>
                <w:szCs w:val="28"/>
              </w:rPr>
              <w:t>1</w:t>
            </w:r>
            <w:r w:rsidR="003C1A0B" w:rsidRPr="006437E1">
              <w:rPr>
                <w:rFonts w:ascii="Tahoma" w:hAnsi="Tahoma" w:cs="Tahoma"/>
                <w:sz w:val="28"/>
                <w:szCs w:val="28"/>
              </w:rPr>
              <w:t>.00</w:t>
            </w:r>
            <w:r w:rsidR="00544CFB" w:rsidRPr="006437E1">
              <w:rPr>
                <w:rFonts w:ascii="Tahoma" w:hAnsi="Tahoma" w:cs="Tahoma"/>
                <w:sz w:val="28"/>
                <w:szCs w:val="28"/>
              </w:rPr>
              <w:t xml:space="preserve"> –</w:t>
            </w:r>
            <w:r w:rsidR="008F533F" w:rsidRPr="006437E1">
              <w:rPr>
                <w:rFonts w:ascii="Tahoma" w:hAnsi="Tahoma" w:cs="Tahoma"/>
                <w:sz w:val="28"/>
                <w:szCs w:val="28"/>
              </w:rPr>
              <w:t xml:space="preserve"> </w:t>
            </w:r>
            <w:r w:rsidR="00163696" w:rsidRPr="006437E1">
              <w:rPr>
                <w:rFonts w:ascii="Tahoma" w:hAnsi="Tahoma" w:cs="Tahoma"/>
                <w:sz w:val="28"/>
                <w:szCs w:val="28"/>
              </w:rPr>
              <w:t xml:space="preserve">O </w:t>
            </w:r>
            <w:r w:rsidR="006437E1" w:rsidRPr="006437E1">
              <w:rPr>
                <w:rFonts w:ascii="Tahoma" w:hAnsi="Tahoma" w:cs="Tahoma"/>
                <w:sz w:val="28"/>
                <w:szCs w:val="28"/>
              </w:rPr>
              <w:t xml:space="preserve">łaskę zdrowia, </w:t>
            </w:r>
            <w:r w:rsidR="00BE5518" w:rsidRPr="006437E1">
              <w:rPr>
                <w:rFonts w:ascii="Tahoma" w:hAnsi="Tahoma" w:cs="Tahoma"/>
                <w:sz w:val="28"/>
                <w:szCs w:val="28"/>
              </w:rPr>
              <w:t xml:space="preserve">opiekę Matki Bożej i </w:t>
            </w:r>
            <w:r w:rsidR="006437E1" w:rsidRPr="006437E1">
              <w:rPr>
                <w:rFonts w:ascii="Tahoma" w:hAnsi="Tahoma" w:cs="Tahoma"/>
                <w:sz w:val="28"/>
                <w:szCs w:val="28"/>
              </w:rPr>
              <w:t xml:space="preserve">Boże </w:t>
            </w:r>
            <w:r w:rsidR="00BE5518" w:rsidRPr="006437E1">
              <w:rPr>
                <w:rFonts w:ascii="Tahoma" w:hAnsi="Tahoma" w:cs="Tahoma"/>
                <w:sz w:val="28"/>
                <w:szCs w:val="28"/>
              </w:rPr>
              <w:t>bł</w:t>
            </w:r>
            <w:r w:rsidR="006437E1" w:rsidRPr="006437E1">
              <w:rPr>
                <w:rFonts w:ascii="Tahoma" w:hAnsi="Tahoma" w:cs="Tahoma"/>
                <w:sz w:val="28"/>
                <w:szCs w:val="28"/>
              </w:rPr>
              <w:t>ogosławieństwo dla p. Zofii z okazji 80 urodzin oraz dla p. Waldemara z okazji 50 urodzin</w:t>
            </w:r>
          </w:p>
          <w:p w:rsidR="00C944B0" w:rsidRPr="006437E1" w:rsidRDefault="00C944B0" w:rsidP="007B3178">
            <w:pPr>
              <w:spacing w:after="0" w:line="240" w:lineRule="auto"/>
              <w:ind w:left="567"/>
              <w:rPr>
                <w:rFonts w:ascii="Tahoma" w:hAnsi="Tahoma" w:cs="Tahoma"/>
                <w:color w:val="C00000"/>
                <w:sz w:val="28"/>
                <w:szCs w:val="28"/>
              </w:rPr>
            </w:pPr>
            <w:r w:rsidRPr="006437E1">
              <w:rPr>
                <w:rFonts w:ascii="Tahoma" w:hAnsi="Tahoma" w:cs="Tahoma"/>
                <w:b/>
                <w:color w:val="7030A0"/>
                <w:sz w:val="28"/>
                <w:szCs w:val="28"/>
              </w:rPr>
              <w:t>G</w:t>
            </w:r>
            <w:r w:rsidR="009D5BBC" w:rsidRPr="006437E1">
              <w:rPr>
                <w:rFonts w:ascii="Tahoma" w:hAnsi="Tahoma" w:cs="Tahoma"/>
                <w:b/>
                <w:color w:val="7030A0"/>
                <w:sz w:val="28"/>
                <w:szCs w:val="28"/>
              </w:rPr>
              <w:t>ORZKIE ŻALE</w:t>
            </w:r>
            <w:r w:rsidR="007B3178" w:rsidRPr="006437E1">
              <w:rPr>
                <w:rFonts w:ascii="Tahoma" w:hAnsi="Tahoma" w:cs="Tahoma"/>
                <w:b/>
                <w:color w:val="7030A0"/>
                <w:sz w:val="28"/>
                <w:szCs w:val="28"/>
              </w:rPr>
              <w:t xml:space="preserve"> </w:t>
            </w:r>
            <w:r w:rsidR="007B3178" w:rsidRPr="006437E1">
              <w:rPr>
                <w:rFonts w:ascii="Tahoma" w:hAnsi="Tahoma" w:cs="Tahoma"/>
                <w:sz w:val="28"/>
                <w:szCs w:val="28"/>
              </w:rPr>
              <w:t>oraz</w:t>
            </w:r>
            <w:r w:rsidR="007B3178" w:rsidRPr="006437E1">
              <w:rPr>
                <w:rFonts w:ascii="Tahoma" w:hAnsi="Tahoma" w:cs="Tahoma"/>
                <w:b/>
                <w:sz w:val="28"/>
                <w:szCs w:val="28"/>
              </w:rPr>
              <w:t xml:space="preserve"> </w:t>
            </w:r>
            <w:r w:rsidRPr="006437E1">
              <w:rPr>
                <w:rFonts w:ascii="Tahoma" w:hAnsi="Tahoma" w:cs="Tahoma"/>
                <w:b/>
                <w:color w:val="C00000"/>
                <w:sz w:val="28"/>
                <w:szCs w:val="28"/>
              </w:rPr>
              <w:t>K</w:t>
            </w:r>
            <w:r w:rsidR="009D5BBC" w:rsidRPr="006437E1">
              <w:rPr>
                <w:rFonts w:ascii="Tahoma" w:hAnsi="Tahoma" w:cs="Tahoma"/>
                <w:b/>
                <w:color w:val="C00000"/>
                <w:sz w:val="28"/>
                <w:szCs w:val="28"/>
              </w:rPr>
              <w:t>AZANIE PASYJNE</w:t>
            </w:r>
          </w:p>
        </w:tc>
      </w:tr>
    </w:tbl>
    <w:p w:rsidR="00776950" w:rsidRPr="00254DF6" w:rsidRDefault="00471BE2" w:rsidP="006F40FC">
      <w:pPr>
        <w:jc w:val="center"/>
        <w:rPr>
          <w:rFonts w:ascii="Tahoma" w:hAnsi="Tahoma" w:cs="Tahoma"/>
          <w:b/>
          <w:bCs/>
          <w:color w:val="385623" w:themeColor="accent6" w:themeShade="80"/>
          <w:sz w:val="40"/>
          <w:szCs w:val="36"/>
        </w:rPr>
      </w:pPr>
      <w:r>
        <w:rPr>
          <w:noProof/>
          <w:color w:val="385623" w:themeColor="accent6" w:themeShade="80"/>
          <w:sz w:val="24"/>
          <w:lang w:eastAsia="pl-PL"/>
        </w:rPr>
        <w:lastRenderedPageBreak/>
        <w:pict>
          <v:shape id="_x0000_s1044" type="#_x0000_t202" style="position:absolute;left:0;text-align:left;margin-left:22.95pt;margin-top:28.35pt;width:508.5pt;height:497.25pt;z-index:251714560;mso-position-horizontal-relative:text;mso-position-vertical-relative:text" strokecolor="white [3212]">
            <v:textbox style="mso-next-textbox:#_x0000_s1044">
              <w:txbxContent>
                <w:p w:rsidR="001825F4" w:rsidRDefault="001825F4" w:rsidP="001825F4">
                  <w:pPr>
                    <w:pStyle w:val="NormalnyWeb"/>
                    <w:spacing w:before="0" w:after="0"/>
                    <w:ind w:firstLine="708"/>
                    <w:jc w:val="both"/>
                    <w:rPr>
                      <w:rFonts w:ascii="Tahoma" w:hAnsi="Tahoma" w:cs="Tahoma"/>
                      <w:sz w:val="28"/>
                    </w:rPr>
                  </w:pPr>
                  <w:r w:rsidRPr="001825F4">
                    <w:rPr>
                      <w:rFonts w:ascii="Tahoma" w:hAnsi="Tahoma" w:cs="Tahoma"/>
                      <w:sz w:val="28"/>
                    </w:rPr>
                    <w:t>1. W centrum liturgii drugiej niedzieli Wielkiego Postu Kościół stawia Jezusa, który na górze Tabor ujawnia trzem wybranym uczniom prawdę, że jest umiłowanym Synem Boga Ojca. Oni poznali prawdę o Jezusie, który ich wezwał i za którym podążyli. Niech czas postu będzie dla nas okazją nieustannego odkrywania prawdy o Tym, który na ołtarzach naszych świątyń ofiarowuje się Bogu za nas, staje się pokarmem na życie wieczne.</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1825F4">
                    <w:rPr>
                      <w:rFonts w:ascii="Tahoma" w:hAnsi="Tahoma" w:cs="Tahoma"/>
                      <w:sz w:val="28"/>
                    </w:rPr>
                    <w:t xml:space="preserve">2. Jak co roku druga niedziela Wielkiego Postu to niedziela </w:t>
                  </w:r>
                  <w:r w:rsidRPr="001825F4">
                    <w:rPr>
                      <w:rFonts w:ascii="Tahoma" w:hAnsi="Tahoma" w:cs="Tahoma"/>
                      <w:i/>
                      <w:iCs/>
                      <w:sz w:val="28"/>
                    </w:rPr>
                    <w:t xml:space="preserve">Ad </w:t>
                  </w:r>
                  <w:proofErr w:type="spellStart"/>
                  <w:r w:rsidRPr="001825F4">
                    <w:rPr>
                      <w:rFonts w:ascii="Tahoma" w:hAnsi="Tahoma" w:cs="Tahoma"/>
                      <w:i/>
                      <w:iCs/>
                      <w:sz w:val="28"/>
                    </w:rPr>
                    <w:t>Gentes</w:t>
                  </w:r>
                  <w:proofErr w:type="spellEnd"/>
                  <w:r w:rsidRPr="001825F4">
                    <w:rPr>
                      <w:rFonts w:ascii="Tahoma" w:hAnsi="Tahoma" w:cs="Tahoma"/>
                      <w:iCs/>
                      <w:sz w:val="28"/>
                    </w:rPr>
                    <w:t xml:space="preserve"> </w:t>
                  </w:r>
                  <w:r w:rsidRPr="001825F4">
                    <w:rPr>
                      <w:rFonts w:ascii="Tahoma" w:hAnsi="Tahoma" w:cs="Tahoma"/>
                      <w:sz w:val="28"/>
                    </w:rPr>
                    <w:t>– Dzień Modlitw, Postu i Solidarności z Misjonarzami. Pragniemy pamiętać, że obecnie na misjach w 99 krajach pracuje 1883 polskich misjonarek i misjonarzy. Są świadkami prawdy, że Bóg jest miłością i kocha każdego bez wyjątku. Będzie można jeszcze raz wesprzeć ich dzieło ofiarą do skarbony znajdującej się w kościele.</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1825F4">
                    <w:rPr>
                      <w:rFonts w:ascii="Tahoma" w:hAnsi="Tahoma" w:cs="Tahoma"/>
                      <w:sz w:val="28"/>
                    </w:rPr>
                    <w:t>3. 1 marca to Narodowy Dzień Pamięci „Żołnierzy Wyklętych”, którzy są nazywani także żołnierzami niezłomnymi.</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1825F4">
                    <w:rPr>
                      <w:rFonts w:ascii="Tahoma" w:hAnsi="Tahoma" w:cs="Tahoma"/>
                      <w:sz w:val="28"/>
                    </w:rPr>
                    <w:t>4. W pierwszy czwartek marca o godzinie 7.30 będziemy się modlić o liczne i święte powołania kapłańskie, zakonne i misyjne. Po Mszy Świętej Adoracja Najświętszego Sakramentu.</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1825F4">
                    <w:rPr>
                      <w:rFonts w:ascii="Tahoma" w:hAnsi="Tahoma" w:cs="Tahoma"/>
                      <w:sz w:val="28"/>
                    </w:rPr>
                    <w:t>5. We wszystkie piątki Wielkiego Postu będziemy rozważać mękę Pana Jezusa w czasie drogi krzyżowej po Mszy św. o godz. 16.00. W każdą niedzielę Wielkiego Postu po Mszy św. o godz. 11.00 gorzkie żale z kazaniem pasyjnym.</w:t>
                  </w:r>
                  <w:r>
                    <w:rPr>
                      <w:rFonts w:ascii="Tahoma" w:hAnsi="Tahoma" w:cs="Tahoma"/>
                      <w:sz w:val="28"/>
                    </w:rPr>
                    <w:tab/>
                  </w:r>
                  <w:r w:rsidRPr="001825F4">
                    <w:rPr>
                      <w:rFonts w:ascii="Tahoma" w:hAnsi="Tahoma" w:cs="Tahoma"/>
                      <w:sz w:val="28"/>
                    </w:rPr>
                    <w:t xml:space="preserve">6. W pierwszy piątek miesiąca po Mszy Świętej o 7.30 i 16.00 odmówimy </w:t>
                  </w:r>
                  <w:r w:rsidRPr="001825F4">
                    <w:rPr>
                      <w:rFonts w:ascii="Tahoma" w:hAnsi="Tahoma" w:cs="Tahoma"/>
                      <w:i/>
                      <w:sz w:val="28"/>
                    </w:rPr>
                    <w:t>Litanię do Najświętszego Serca Pana Jezusa</w:t>
                  </w:r>
                  <w:r w:rsidRPr="001825F4">
                    <w:rPr>
                      <w:rFonts w:ascii="Tahoma" w:hAnsi="Tahoma" w:cs="Tahoma"/>
                      <w:sz w:val="28"/>
                    </w:rPr>
                    <w:t>. Okazja do spowiedzi od godziny 15.00.</w:t>
                  </w:r>
                  <w:r>
                    <w:rPr>
                      <w:rFonts w:ascii="Tahoma" w:hAnsi="Tahoma" w:cs="Tahoma"/>
                      <w:sz w:val="28"/>
                    </w:rPr>
                    <w:t xml:space="preserve"> </w:t>
                  </w:r>
                </w:p>
                <w:p w:rsidR="001825F4" w:rsidRPr="001825F4" w:rsidRDefault="001825F4" w:rsidP="001825F4">
                  <w:pPr>
                    <w:pStyle w:val="NormalnyWeb"/>
                    <w:spacing w:before="0" w:after="0"/>
                    <w:ind w:firstLine="708"/>
                    <w:jc w:val="both"/>
                    <w:rPr>
                      <w:rFonts w:ascii="Tahoma" w:hAnsi="Tahoma" w:cs="Tahoma"/>
                      <w:sz w:val="28"/>
                    </w:rPr>
                  </w:pPr>
                  <w:r>
                    <w:rPr>
                      <w:rFonts w:ascii="Tahoma" w:hAnsi="Tahoma" w:cs="Tahoma"/>
                      <w:sz w:val="28"/>
                    </w:rPr>
                    <w:t>7. W pierwszą sobotę nabożeństwo z Litanią do Marki Bożej po Mszy św. o godzinie 7.30</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t>8</w:t>
                  </w:r>
                  <w:r w:rsidRPr="001825F4">
                    <w:rPr>
                      <w:rFonts w:ascii="Tahoma" w:hAnsi="Tahoma" w:cs="Tahoma"/>
                      <w:sz w:val="28"/>
                    </w:rPr>
                    <w:t xml:space="preserve">. Rekolekcje parafialne w naszej parafii  19 i 20 marca. Zaplanujmy sobie czas, by cała rodzina mogła się przygotować do głębokiego przeżycia Świąt Wielkanocnych. </w:t>
                  </w:r>
                </w:p>
                <w:p w:rsidR="001825F4" w:rsidRPr="001825F4" w:rsidRDefault="001825F4" w:rsidP="001825F4">
                  <w:pPr>
                    <w:pStyle w:val="NormalnyWeb"/>
                    <w:spacing w:before="0" w:after="0"/>
                    <w:jc w:val="both"/>
                    <w:rPr>
                      <w:rFonts w:ascii="Tahoma" w:hAnsi="Tahoma" w:cs="Tahoma"/>
                      <w:sz w:val="28"/>
                    </w:rPr>
                  </w:pPr>
                </w:p>
                <w:p w:rsidR="00607272" w:rsidRPr="00B56733" w:rsidRDefault="00607272" w:rsidP="00A74C88">
                  <w:pPr>
                    <w:pStyle w:val="NormalnyWeb"/>
                    <w:spacing w:before="0" w:after="0"/>
                    <w:ind w:firstLine="708"/>
                    <w:jc w:val="both"/>
                    <w:rPr>
                      <w:rFonts w:ascii="Tahoma" w:hAnsi="Tahoma" w:cs="Tahoma"/>
                      <w:sz w:val="28"/>
                      <w:szCs w:val="28"/>
                    </w:rPr>
                  </w:pPr>
                </w:p>
                <w:p w:rsidR="00607272" w:rsidRPr="00E54698" w:rsidRDefault="00607272" w:rsidP="00E54698">
                  <w:pPr>
                    <w:rPr>
                      <w:szCs w:val="26"/>
                    </w:rPr>
                  </w:pPr>
                </w:p>
              </w:txbxContent>
            </v:textbox>
          </v:shape>
        </w:pict>
      </w:r>
      <w:r w:rsidR="00434AAB" w:rsidRPr="00254DF6">
        <w:rPr>
          <w:rFonts w:ascii="Tahoma" w:hAnsi="Tahoma" w:cs="Tahoma"/>
          <w:b/>
          <w:bCs/>
          <w:color w:val="385623" w:themeColor="accent6" w:themeShade="80"/>
          <w:sz w:val="40"/>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Default="00715F17" w:rsidP="005867D8">
      <w:pPr>
        <w:ind w:left="426"/>
        <w:jc w:val="both"/>
        <w:rPr>
          <w:color w:val="000000" w:themeColor="text1"/>
        </w:rPr>
      </w:pPr>
    </w:p>
    <w:p w:rsidR="00715F17" w:rsidRDefault="00715F17" w:rsidP="005867D8">
      <w:pPr>
        <w:ind w:left="426"/>
        <w:jc w:val="both"/>
        <w:rPr>
          <w:color w:val="000000" w:themeColor="text1"/>
        </w:rPr>
      </w:pPr>
    </w:p>
    <w:p w:rsidR="00776950" w:rsidRDefault="00776950" w:rsidP="005867D8">
      <w:pPr>
        <w:ind w:left="426"/>
        <w:jc w:val="both"/>
      </w:pPr>
    </w:p>
    <w:p w:rsidR="00FB08B3" w:rsidRDefault="00FB08B3" w:rsidP="005867D8">
      <w:pPr>
        <w:ind w:left="426"/>
        <w:jc w:val="both"/>
      </w:pPr>
    </w:p>
    <w:p w:rsidR="00FB08B3" w:rsidRDefault="00FB08B3" w:rsidP="005867D8">
      <w:pPr>
        <w:ind w:left="426"/>
        <w:jc w:val="both"/>
      </w:pPr>
    </w:p>
    <w:p w:rsidR="00FB08B3" w:rsidRDefault="00FB08B3"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776950" w:rsidRDefault="00776950">
      <w:pPr>
        <w:spacing w:after="0"/>
        <w:ind w:left="426"/>
        <w:jc w:val="both"/>
      </w:pPr>
    </w:p>
    <w:tbl>
      <w:tblPr>
        <w:tblW w:w="11188" w:type="dxa"/>
        <w:tblCellMar>
          <w:left w:w="10" w:type="dxa"/>
          <w:right w:w="10" w:type="dxa"/>
        </w:tblCellMar>
        <w:tblLook w:val="0000" w:firstRow="0" w:lastRow="0" w:firstColumn="0" w:lastColumn="0" w:noHBand="0" w:noVBand="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471BE2">
            <w:pPr>
              <w:spacing w:after="0" w:line="240" w:lineRule="auto"/>
              <w:jc w:val="center"/>
              <w:rPr>
                <w:rFonts w:ascii="Tahoma" w:hAnsi="Tahoma" w:cs="Tahoma"/>
                <w:b/>
                <w:bCs/>
                <w:color w:val="70AD47"/>
                <w:sz w:val="36"/>
                <w:szCs w:val="36"/>
              </w:rPr>
            </w:pPr>
            <w:r>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left:0;text-align:left;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471BE2">
            <w:pPr>
              <w:spacing w:after="0" w:line="240" w:lineRule="auto"/>
              <w:jc w:val="center"/>
            </w:pPr>
            <w:r>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34AAB">
              <w:rPr>
                <w:rFonts w:ascii="Tahoma" w:hAnsi="Tahoma" w:cs="Tahoma"/>
                <w:b/>
                <w:bCs/>
                <w:color w:val="70AD47"/>
                <w:sz w:val="36"/>
                <w:szCs w:val="36"/>
              </w:rPr>
              <w:t>ŻYCZYMY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BE2" w:rsidRDefault="00471BE2">
      <w:pPr>
        <w:spacing w:after="0" w:line="240" w:lineRule="auto"/>
      </w:pPr>
      <w:r>
        <w:separator/>
      </w:r>
    </w:p>
  </w:endnote>
  <w:endnote w:type="continuationSeparator" w:id="0">
    <w:p w:rsidR="00471BE2" w:rsidRDefault="0047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2" w:rsidRDefault="00471BE2">
    <w:pPr>
      <w:pStyle w:val="Stopka"/>
      <w:jc w:val="center"/>
    </w:pPr>
    <w:r>
      <w:fldChar w:fldCharType="begin"/>
    </w:r>
    <w:r>
      <w:instrText xml:space="preserve"> PAGE </w:instrText>
    </w:r>
    <w:r>
      <w:fldChar w:fldCharType="separate"/>
    </w:r>
    <w:r w:rsidR="00607272">
      <w:rPr>
        <w:noProof/>
      </w:rPr>
      <w:t>8</w:t>
    </w:r>
    <w:r>
      <w:rPr>
        <w:noProof/>
      </w:rPr>
      <w:fldChar w:fldCharType="end"/>
    </w:r>
  </w:p>
  <w:p w:rsidR="00607272" w:rsidRDefault="00607272">
    <w:pPr>
      <w:pStyle w:val="Stopka"/>
      <w:tabs>
        <w:tab w:val="clear" w:pos="4536"/>
        <w:tab w:val="clear" w:pos="9072"/>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2" w:rsidRDefault="00607272">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2" w:rsidRDefault="0060727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000032"/>
      <w:docPartObj>
        <w:docPartGallery w:val="Page Numbers (Bottom of Page)"/>
        <w:docPartUnique/>
      </w:docPartObj>
    </w:sdtPr>
    <w:sdtEndPr/>
    <w:sdtContent>
      <w:p w:rsidR="00607272" w:rsidRDefault="00471BE2">
        <w:pPr>
          <w:pStyle w:val="Stopka"/>
          <w:jc w:val="center"/>
        </w:pPr>
        <w:r>
          <w:fldChar w:fldCharType="begin"/>
        </w:r>
        <w:r>
          <w:instrText xml:space="preserve"> PAGE   \* MERGEFORMAT </w:instrText>
        </w:r>
        <w:r>
          <w:fldChar w:fldCharType="separate"/>
        </w:r>
        <w:r w:rsidR="00235958">
          <w:rPr>
            <w:noProof/>
          </w:rPr>
          <w:t>8</w:t>
        </w:r>
        <w:r>
          <w:rPr>
            <w:noProof/>
          </w:rPr>
          <w:fldChar w:fldCharType="end"/>
        </w:r>
      </w:p>
    </w:sdtContent>
  </w:sdt>
  <w:p w:rsidR="00607272" w:rsidRDefault="00607272">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2" w:rsidRDefault="00607272">
    <w:pPr>
      <w:pStyle w:val="Stopka"/>
      <w:jc w:val="cen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BE2" w:rsidRDefault="00471BE2">
      <w:pPr>
        <w:spacing w:after="0" w:line="240" w:lineRule="auto"/>
      </w:pPr>
      <w:r>
        <w:rPr>
          <w:color w:val="000000"/>
        </w:rPr>
        <w:separator/>
      </w:r>
    </w:p>
  </w:footnote>
  <w:footnote w:type="continuationSeparator" w:id="0">
    <w:p w:rsidR="00471BE2" w:rsidRDefault="00471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2" w:rsidRDefault="00607272" w:rsidP="00DC14B9">
    <w:pPr>
      <w:pStyle w:val="Data"/>
      <w:jc w:val="left"/>
      <w:rPr>
        <w:rFonts w:ascii="Tahoma" w:hAnsi="Tahoma" w:cs="Tahoma"/>
        <w:b w:val="0"/>
        <w:bCs/>
        <w:color w:val="70AD47"/>
        <w:sz w:val="24"/>
      </w:rPr>
    </w:pPr>
  </w:p>
  <w:p w:rsidR="00607272" w:rsidRDefault="00607272"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607272" w:rsidRPr="00DC14B9" w:rsidRDefault="00471BE2"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2052"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2" w:rsidRDefault="00607272">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607272" w:rsidRPr="00910015" w:rsidRDefault="00607272">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607272" w:rsidRPr="00910015" w:rsidRDefault="00607272">
    <w:pPr>
      <w:pStyle w:val="Data"/>
      <w:rPr>
        <w:color w:val="70AD47" w:themeColor="accent6"/>
      </w:rPr>
    </w:pPr>
    <w:r w:rsidRPr="00910015">
      <w:rPr>
        <w:rFonts w:ascii="Tahoma" w:hAnsi="Tahoma" w:cs="Tahoma"/>
        <w:b w:val="0"/>
        <w:bCs/>
        <w:color w:val="70AD47" w:themeColor="accent6"/>
        <w:sz w:val="24"/>
      </w:rPr>
      <w:t>06-333 ZARĘBY 49 / TEL. 504 682 128</w:t>
    </w:r>
  </w:p>
  <w:p w:rsidR="00607272" w:rsidRPr="00910015" w:rsidRDefault="00607272">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607272" w:rsidRPr="00E818F6" w:rsidRDefault="00607272" w:rsidP="004923D3">
    <w:pPr>
      <w:pStyle w:val="Data"/>
      <w:ind w:left="-993" w:firstLine="993"/>
      <w:rPr>
        <w:color w:val="7030A0"/>
      </w:rPr>
    </w:pPr>
    <w:r>
      <w:rPr>
        <w:rFonts w:ascii="Tahoma" w:hAnsi="Tahoma" w:cs="Tahoma"/>
        <w:color w:val="7030A0"/>
        <w:sz w:val="24"/>
      </w:rPr>
      <w:t>//28</w:t>
    </w:r>
    <w:r w:rsidRPr="00E818F6">
      <w:rPr>
        <w:rFonts w:ascii="Tahoma" w:hAnsi="Tahoma" w:cs="Tahoma"/>
        <w:color w:val="7030A0"/>
        <w:sz w:val="24"/>
      </w:rPr>
      <w:t xml:space="preserve"> lutego 2021</w:t>
    </w:r>
    <w:r w:rsidRPr="00E818F6">
      <w:rPr>
        <w:rFonts w:ascii="Tahoma" w:hAnsi="Tahoma" w:cs="Tahoma"/>
        <w:color w:val="7030A0"/>
        <w:sz w:val="24"/>
        <w:lang w:bidi="pl-PL"/>
      </w:rPr>
      <w:t xml:space="preserve"> // i</w:t>
    </w:r>
    <w:r>
      <w:rPr>
        <w:rFonts w:ascii="Tahoma" w:hAnsi="Tahoma" w:cs="Tahoma"/>
        <w:color w:val="7030A0"/>
        <w:sz w:val="24"/>
        <w:lang w:bidi="pl-PL"/>
      </w:rPr>
      <w:t>i</w:t>
    </w:r>
    <w:r w:rsidRPr="00E818F6">
      <w:rPr>
        <w:rFonts w:ascii="Tahoma" w:hAnsi="Tahoma" w:cs="Tahoma"/>
        <w:color w:val="7030A0"/>
        <w:sz w:val="24"/>
        <w:lang w:bidi="pl-PL"/>
      </w:rPr>
      <w:t xml:space="preserve"> niedziela Wielkiego postu //</w:t>
    </w:r>
  </w:p>
  <w:p w:rsidR="00607272" w:rsidRPr="00E818F6" w:rsidRDefault="00607272">
    <w:pPr>
      <w:pStyle w:val="Data"/>
      <w:ind w:left="-993"/>
      <w:rPr>
        <w:color w:val="7030A0"/>
      </w:rPr>
    </w:pPr>
    <w:r>
      <w:rPr>
        <w:rFonts w:ascii="Tahoma" w:hAnsi="Tahoma" w:cs="Tahoma"/>
        <w:color w:val="7030A0"/>
        <w:sz w:val="24"/>
      </w:rPr>
      <w:t xml:space="preserve">        numer 09/2021/69</w:t>
    </w:r>
    <w:r w:rsidRPr="00E818F6">
      <w:rPr>
        <w:rFonts w:ascii="Tahoma" w:hAnsi="Tahoma" w:cs="Tahoma"/>
        <w:color w:val="7030A0"/>
        <w:sz w:val="24"/>
      </w:rPr>
      <w:t>/</w:t>
    </w:r>
  </w:p>
  <w:p w:rsidR="00607272" w:rsidRDefault="00471BE2" w:rsidP="004923D3">
    <w:pPr>
      <w:tabs>
        <w:tab w:val="left" w:pos="6945"/>
      </w:tabs>
    </w:pPr>
    <w:r>
      <w:rPr>
        <w:noProof/>
      </w:rPr>
      <w:pict>
        <v:rect id="Prostokąt 216" o:spid="_x0000_s2051"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607272" w:rsidRDefault="00607272">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607272" w:rsidRDefault="00607272">
                <w:pPr>
                  <w:ind w:right="141"/>
                  <w:jc w:val="center"/>
                  <w:rPr>
                    <w:rFonts w:ascii="Trajan Pro" w:hAnsi="Trajan Pro" w:cs="Arial"/>
                    <w:b/>
                    <w:bCs/>
                    <w:color w:val="FFFFFF"/>
                    <w:sz w:val="36"/>
                    <w:szCs w:val="36"/>
                  </w:rPr>
                </w:pPr>
              </w:p>
              <w:p w:rsidR="00607272" w:rsidRDefault="00607272">
                <w:pPr>
                  <w:ind w:right="141"/>
                  <w:jc w:val="center"/>
                  <w:rPr>
                    <w:rFonts w:ascii="Trajan Pro" w:hAnsi="Trajan Pro" w:cs="Arial"/>
                    <w:b/>
                    <w:bCs/>
                    <w:color w:val="FFFFFF"/>
                    <w:sz w:val="36"/>
                    <w:szCs w:val="36"/>
                  </w:rPr>
                </w:pPr>
              </w:p>
              <w:p w:rsidR="00607272" w:rsidRDefault="00607272">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607272" w:rsidRDefault="00607272">
                <w:pPr>
                  <w:jc w:val="center"/>
                  <w:rPr>
                    <w:color w:val="FFFFFF"/>
                  </w:rPr>
                </w:pPr>
              </w:p>
            </w:txbxContent>
          </v:textbox>
        </v:rect>
      </w:pict>
    </w:r>
    <w:r w:rsidR="00607272">
      <w:tab/>
    </w:r>
  </w:p>
  <w:p w:rsidR="00607272" w:rsidRDefault="00607272">
    <w:pPr>
      <w:ind w:left="-993"/>
      <w:jc w:val="center"/>
      <w:rPr>
        <w:rFonts w:ascii="Arial" w:hAnsi="Arial" w:cs="Arial"/>
        <w:b/>
        <w:bCs/>
        <w:color w:val="92742A"/>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2" w:rsidRDefault="00607272">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2" w:rsidRDefault="00607272" w:rsidP="00DC14B9">
    <w:pPr>
      <w:pStyle w:val="Data"/>
      <w:jc w:val="left"/>
      <w:rPr>
        <w:rFonts w:ascii="Tahoma" w:hAnsi="Tahoma" w:cs="Tahoma"/>
        <w:b w:val="0"/>
        <w:bCs/>
        <w:color w:val="70AD47"/>
        <w:sz w:val="24"/>
      </w:rPr>
    </w:pPr>
  </w:p>
  <w:p w:rsidR="00607272" w:rsidRPr="00E818F6" w:rsidRDefault="00607272" w:rsidP="00977976">
    <w:pPr>
      <w:pStyle w:val="Data"/>
      <w:ind w:left="-993" w:firstLine="993"/>
      <w:rPr>
        <w:color w:val="7030A0"/>
      </w:rPr>
    </w:pPr>
    <w:r>
      <w:rPr>
        <w:rFonts w:ascii="Tahoma" w:hAnsi="Tahoma" w:cs="Tahoma"/>
        <w:color w:val="7030A0"/>
        <w:sz w:val="24"/>
        <w:lang w:bidi="pl-PL"/>
      </w:rPr>
      <w:t>// 28</w:t>
    </w:r>
    <w:r w:rsidRPr="00E818F6">
      <w:rPr>
        <w:rFonts w:ascii="Tahoma" w:hAnsi="Tahoma" w:cs="Tahoma"/>
        <w:color w:val="7030A0"/>
        <w:sz w:val="24"/>
        <w:lang w:bidi="pl-PL"/>
      </w:rPr>
      <w:t xml:space="preserve"> lutego // i</w:t>
    </w:r>
    <w:r>
      <w:rPr>
        <w:rFonts w:ascii="Tahoma" w:hAnsi="Tahoma" w:cs="Tahoma"/>
        <w:color w:val="7030A0"/>
        <w:sz w:val="24"/>
        <w:lang w:bidi="pl-PL"/>
      </w:rPr>
      <w:t>i</w:t>
    </w:r>
    <w:r w:rsidRPr="00E818F6">
      <w:rPr>
        <w:rFonts w:ascii="Tahoma" w:hAnsi="Tahoma" w:cs="Tahoma"/>
        <w:color w:val="7030A0"/>
        <w:sz w:val="24"/>
        <w:lang w:bidi="pl-PL"/>
      </w:rPr>
      <w:t xml:space="preserve"> niedziela wielkiego postu // </w:t>
    </w:r>
  </w:p>
  <w:p w:rsidR="00607272" w:rsidRPr="00E818F6" w:rsidRDefault="00607272" w:rsidP="00FA1321">
    <w:pPr>
      <w:pStyle w:val="Data"/>
      <w:ind w:left="-993" w:firstLine="993"/>
      <w:rPr>
        <w:color w:val="7030A0"/>
      </w:rPr>
    </w:pPr>
    <w:r>
      <w:rPr>
        <w:rFonts w:ascii="Tahoma" w:hAnsi="Tahoma" w:cs="Tahoma"/>
        <w:color w:val="7030A0"/>
        <w:sz w:val="24"/>
      </w:rPr>
      <w:t>numer 09/2021/69</w:t>
    </w:r>
    <w:r w:rsidRPr="00E818F6">
      <w:rPr>
        <w:rFonts w:ascii="Tahoma" w:hAnsi="Tahoma" w:cs="Tahoma"/>
        <w:color w:val="7030A0"/>
        <w:sz w:val="24"/>
      </w:rPr>
      <w:t>/</w:t>
    </w:r>
  </w:p>
  <w:p w:rsidR="00607272" w:rsidRPr="002C4A93" w:rsidRDefault="00471BE2"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2050"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2" w:rsidRDefault="00607272" w:rsidP="00DC14B9">
    <w:pPr>
      <w:pStyle w:val="Data"/>
      <w:jc w:val="left"/>
      <w:rPr>
        <w:rFonts w:ascii="Tahoma" w:hAnsi="Tahoma" w:cs="Tahoma"/>
        <w:b w:val="0"/>
        <w:bCs/>
        <w:color w:val="70AD47"/>
        <w:sz w:val="24"/>
      </w:rPr>
    </w:pPr>
  </w:p>
  <w:p w:rsidR="00607272" w:rsidRPr="00E818F6" w:rsidRDefault="00607272" w:rsidP="00672809">
    <w:pPr>
      <w:pStyle w:val="Data"/>
      <w:ind w:left="-993" w:firstLine="993"/>
      <w:rPr>
        <w:color w:val="7030A0"/>
      </w:rPr>
    </w:pPr>
    <w:r>
      <w:rPr>
        <w:rFonts w:ascii="Tahoma" w:hAnsi="Tahoma" w:cs="Tahoma"/>
        <w:color w:val="7030A0"/>
        <w:sz w:val="24"/>
      </w:rPr>
      <w:t>// 28</w:t>
    </w:r>
    <w:r w:rsidRPr="00E818F6">
      <w:rPr>
        <w:rFonts w:ascii="Tahoma" w:hAnsi="Tahoma" w:cs="Tahoma"/>
        <w:color w:val="7030A0"/>
        <w:sz w:val="24"/>
      </w:rPr>
      <w:t xml:space="preserve"> lutego</w:t>
    </w:r>
    <w:r w:rsidRPr="00E818F6">
      <w:rPr>
        <w:rFonts w:ascii="Tahoma" w:hAnsi="Tahoma" w:cs="Tahoma"/>
        <w:color w:val="7030A0"/>
        <w:sz w:val="24"/>
        <w:lang w:bidi="pl-PL"/>
      </w:rPr>
      <w:t xml:space="preserve"> // i</w:t>
    </w:r>
    <w:r>
      <w:rPr>
        <w:rFonts w:ascii="Tahoma" w:hAnsi="Tahoma" w:cs="Tahoma"/>
        <w:color w:val="7030A0"/>
        <w:sz w:val="24"/>
        <w:lang w:bidi="pl-PL"/>
      </w:rPr>
      <w:t>i</w:t>
    </w:r>
    <w:r w:rsidRPr="00E818F6">
      <w:rPr>
        <w:rFonts w:ascii="Tahoma" w:hAnsi="Tahoma" w:cs="Tahoma"/>
        <w:color w:val="7030A0"/>
        <w:sz w:val="24"/>
        <w:lang w:bidi="pl-PL"/>
      </w:rPr>
      <w:t xml:space="preserve"> niedziela wielkiego postu // </w:t>
    </w:r>
  </w:p>
  <w:p w:rsidR="00607272" w:rsidRPr="00E818F6" w:rsidRDefault="00607272" w:rsidP="00FA1321">
    <w:pPr>
      <w:pStyle w:val="Data"/>
      <w:ind w:left="-993" w:firstLine="993"/>
      <w:rPr>
        <w:color w:val="7030A0"/>
      </w:rPr>
    </w:pPr>
    <w:r w:rsidRPr="00E818F6">
      <w:rPr>
        <w:rFonts w:ascii="Tahoma" w:hAnsi="Tahoma" w:cs="Tahoma"/>
        <w:color w:val="7030A0"/>
        <w:sz w:val="24"/>
        <w:lang w:bidi="pl-PL"/>
      </w:rPr>
      <w:t xml:space="preserve"> </w:t>
    </w:r>
    <w:r>
      <w:rPr>
        <w:rFonts w:ascii="Tahoma" w:hAnsi="Tahoma" w:cs="Tahoma"/>
        <w:color w:val="7030A0"/>
        <w:sz w:val="24"/>
      </w:rPr>
      <w:t>numer 09/2021/69</w:t>
    </w:r>
    <w:r w:rsidRPr="00E818F6">
      <w:rPr>
        <w:rFonts w:ascii="Tahoma" w:hAnsi="Tahoma" w:cs="Tahoma"/>
        <w:color w:val="7030A0"/>
        <w:sz w:val="24"/>
      </w:rPr>
      <w:t>/</w:t>
    </w:r>
  </w:p>
  <w:p w:rsidR="00607272" w:rsidRPr="00910015" w:rsidRDefault="00471BE2" w:rsidP="00DC14B9">
    <w:pPr>
      <w:ind w:left="-993"/>
      <w:rPr>
        <w:rFonts w:ascii="Arial" w:hAnsi="Arial" w:cs="Arial"/>
        <w:b/>
        <w:bCs/>
        <w:color w:val="70AD47" w:themeColor="accent6"/>
        <w:sz w:val="36"/>
        <w:szCs w:val="36"/>
      </w:rPr>
    </w:pPr>
    <w:r>
      <w:rPr>
        <w:rFonts w:ascii="Arial" w:hAnsi="Arial" w:cs="Arial"/>
        <w:b/>
        <w:bCs/>
        <w:noProof/>
        <w:color w:val="70AD47" w:themeColor="accent6"/>
        <w:sz w:val="36"/>
        <w:szCs w:val="36"/>
      </w:rPr>
      <w:pict>
        <v:line id="Łącznik prosty 22" o:spid="_x0000_s2049"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6950"/>
    <w:rsid w:val="000006A5"/>
    <w:rsid w:val="0000113A"/>
    <w:rsid w:val="0000285F"/>
    <w:rsid w:val="0000361F"/>
    <w:rsid w:val="00004EB6"/>
    <w:rsid w:val="000058CE"/>
    <w:rsid w:val="000063A5"/>
    <w:rsid w:val="00007E55"/>
    <w:rsid w:val="00011680"/>
    <w:rsid w:val="00011EA4"/>
    <w:rsid w:val="0001226C"/>
    <w:rsid w:val="00012515"/>
    <w:rsid w:val="00012DED"/>
    <w:rsid w:val="00014004"/>
    <w:rsid w:val="00014BFE"/>
    <w:rsid w:val="00016571"/>
    <w:rsid w:val="0001738B"/>
    <w:rsid w:val="000226EF"/>
    <w:rsid w:val="0002283E"/>
    <w:rsid w:val="000234CF"/>
    <w:rsid w:val="00023C09"/>
    <w:rsid w:val="00026404"/>
    <w:rsid w:val="000275B1"/>
    <w:rsid w:val="00030908"/>
    <w:rsid w:val="00035B8D"/>
    <w:rsid w:val="000367B2"/>
    <w:rsid w:val="00037632"/>
    <w:rsid w:val="00040ACB"/>
    <w:rsid w:val="00041E16"/>
    <w:rsid w:val="000433E9"/>
    <w:rsid w:val="00044616"/>
    <w:rsid w:val="00045A27"/>
    <w:rsid w:val="00045AE0"/>
    <w:rsid w:val="0004758B"/>
    <w:rsid w:val="000524DC"/>
    <w:rsid w:val="00053963"/>
    <w:rsid w:val="00054661"/>
    <w:rsid w:val="00057C3F"/>
    <w:rsid w:val="00057FAA"/>
    <w:rsid w:val="00060435"/>
    <w:rsid w:val="00060C2C"/>
    <w:rsid w:val="00061280"/>
    <w:rsid w:val="0006738A"/>
    <w:rsid w:val="00073202"/>
    <w:rsid w:val="00073C3F"/>
    <w:rsid w:val="00073EC9"/>
    <w:rsid w:val="000748A8"/>
    <w:rsid w:val="00074BE8"/>
    <w:rsid w:val="00076CA2"/>
    <w:rsid w:val="00076F42"/>
    <w:rsid w:val="000774EA"/>
    <w:rsid w:val="00077583"/>
    <w:rsid w:val="00080442"/>
    <w:rsid w:val="00080DE1"/>
    <w:rsid w:val="000815D2"/>
    <w:rsid w:val="00082094"/>
    <w:rsid w:val="000902D4"/>
    <w:rsid w:val="000914C2"/>
    <w:rsid w:val="00091C36"/>
    <w:rsid w:val="00093324"/>
    <w:rsid w:val="00093CA9"/>
    <w:rsid w:val="00097142"/>
    <w:rsid w:val="00097C97"/>
    <w:rsid w:val="00097EF5"/>
    <w:rsid w:val="000A0690"/>
    <w:rsid w:val="000A0C21"/>
    <w:rsid w:val="000A0F12"/>
    <w:rsid w:val="000A114B"/>
    <w:rsid w:val="000A3A07"/>
    <w:rsid w:val="000A42D1"/>
    <w:rsid w:val="000A4A2F"/>
    <w:rsid w:val="000A4A70"/>
    <w:rsid w:val="000A572F"/>
    <w:rsid w:val="000A5BD6"/>
    <w:rsid w:val="000A7080"/>
    <w:rsid w:val="000A72EB"/>
    <w:rsid w:val="000B2283"/>
    <w:rsid w:val="000B3673"/>
    <w:rsid w:val="000B3836"/>
    <w:rsid w:val="000B4DE2"/>
    <w:rsid w:val="000B5183"/>
    <w:rsid w:val="000B64B7"/>
    <w:rsid w:val="000B7BF8"/>
    <w:rsid w:val="000C3EE6"/>
    <w:rsid w:val="000C41A4"/>
    <w:rsid w:val="000C5AFB"/>
    <w:rsid w:val="000C61E9"/>
    <w:rsid w:val="000C63D4"/>
    <w:rsid w:val="000C6B40"/>
    <w:rsid w:val="000C6D90"/>
    <w:rsid w:val="000C71E9"/>
    <w:rsid w:val="000C7A04"/>
    <w:rsid w:val="000D26B7"/>
    <w:rsid w:val="000D358C"/>
    <w:rsid w:val="000D3966"/>
    <w:rsid w:val="000D5A49"/>
    <w:rsid w:val="000E03BE"/>
    <w:rsid w:val="000E057F"/>
    <w:rsid w:val="000E1D56"/>
    <w:rsid w:val="000E2A5F"/>
    <w:rsid w:val="000E3A2F"/>
    <w:rsid w:val="000E40A8"/>
    <w:rsid w:val="000E6995"/>
    <w:rsid w:val="000E6A0A"/>
    <w:rsid w:val="000E6C1A"/>
    <w:rsid w:val="000F00D3"/>
    <w:rsid w:val="000F2550"/>
    <w:rsid w:val="000F2D3C"/>
    <w:rsid w:val="000F7D12"/>
    <w:rsid w:val="00100B08"/>
    <w:rsid w:val="00101294"/>
    <w:rsid w:val="00101D5A"/>
    <w:rsid w:val="00103211"/>
    <w:rsid w:val="001038CA"/>
    <w:rsid w:val="001044FE"/>
    <w:rsid w:val="00104DCE"/>
    <w:rsid w:val="001053F7"/>
    <w:rsid w:val="0011055E"/>
    <w:rsid w:val="0011374C"/>
    <w:rsid w:val="001139FA"/>
    <w:rsid w:val="00114966"/>
    <w:rsid w:val="00114FF4"/>
    <w:rsid w:val="001157AB"/>
    <w:rsid w:val="001176AF"/>
    <w:rsid w:val="001201C8"/>
    <w:rsid w:val="00120DB0"/>
    <w:rsid w:val="0012242D"/>
    <w:rsid w:val="001239DA"/>
    <w:rsid w:val="00124A5E"/>
    <w:rsid w:val="00124D20"/>
    <w:rsid w:val="00134AF8"/>
    <w:rsid w:val="00134B3D"/>
    <w:rsid w:val="00134CB5"/>
    <w:rsid w:val="00135847"/>
    <w:rsid w:val="00135AE7"/>
    <w:rsid w:val="00145355"/>
    <w:rsid w:val="0014644B"/>
    <w:rsid w:val="00146FF9"/>
    <w:rsid w:val="00150F66"/>
    <w:rsid w:val="001525E2"/>
    <w:rsid w:val="00152A32"/>
    <w:rsid w:val="00153069"/>
    <w:rsid w:val="00156320"/>
    <w:rsid w:val="00160086"/>
    <w:rsid w:val="0016135E"/>
    <w:rsid w:val="00161E91"/>
    <w:rsid w:val="00163696"/>
    <w:rsid w:val="00165304"/>
    <w:rsid w:val="001653E5"/>
    <w:rsid w:val="001666CA"/>
    <w:rsid w:val="00167D3E"/>
    <w:rsid w:val="00170348"/>
    <w:rsid w:val="00170938"/>
    <w:rsid w:val="00170A2A"/>
    <w:rsid w:val="00172257"/>
    <w:rsid w:val="00172474"/>
    <w:rsid w:val="00172AED"/>
    <w:rsid w:val="00173FA7"/>
    <w:rsid w:val="001746E7"/>
    <w:rsid w:val="00174F2B"/>
    <w:rsid w:val="00175C62"/>
    <w:rsid w:val="001825F4"/>
    <w:rsid w:val="00183B0A"/>
    <w:rsid w:val="00183E23"/>
    <w:rsid w:val="001842CA"/>
    <w:rsid w:val="00184631"/>
    <w:rsid w:val="00186AF4"/>
    <w:rsid w:val="00186DBA"/>
    <w:rsid w:val="001879B6"/>
    <w:rsid w:val="001900EC"/>
    <w:rsid w:val="001904C7"/>
    <w:rsid w:val="0019155C"/>
    <w:rsid w:val="00192F8F"/>
    <w:rsid w:val="001931A1"/>
    <w:rsid w:val="0019426D"/>
    <w:rsid w:val="0019525C"/>
    <w:rsid w:val="0019620E"/>
    <w:rsid w:val="0019695F"/>
    <w:rsid w:val="001A0B1C"/>
    <w:rsid w:val="001A64BF"/>
    <w:rsid w:val="001A70D9"/>
    <w:rsid w:val="001A74C6"/>
    <w:rsid w:val="001A7E48"/>
    <w:rsid w:val="001B08FD"/>
    <w:rsid w:val="001B09DB"/>
    <w:rsid w:val="001B26FA"/>
    <w:rsid w:val="001B48FD"/>
    <w:rsid w:val="001B4F9B"/>
    <w:rsid w:val="001B5E20"/>
    <w:rsid w:val="001B76C3"/>
    <w:rsid w:val="001B7A95"/>
    <w:rsid w:val="001B7B06"/>
    <w:rsid w:val="001C0074"/>
    <w:rsid w:val="001C12B9"/>
    <w:rsid w:val="001C2DA7"/>
    <w:rsid w:val="001C5322"/>
    <w:rsid w:val="001C5B75"/>
    <w:rsid w:val="001C6A07"/>
    <w:rsid w:val="001C72AB"/>
    <w:rsid w:val="001D1117"/>
    <w:rsid w:val="001D2065"/>
    <w:rsid w:val="001D3241"/>
    <w:rsid w:val="001D49A1"/>
    <w:rsid w:val="001D4A0F"/>
    <w:rsid w:val="001D6C12"/>
    <w:rsid w:val="001D77CA"/>
    <w:rsid w:val="001E011C"/>
    <w:rsid w:val="001E1CA3"/>
    <w:rsid w:val="001E3764"/>
    <w:rsid w:val="001E6151"/>
    <w:rsid w:val="001E7191"/>
    <w:rsid w:val="001F226F"/>
    <w:rsid w:val="001F2B6E"/>
    <w:rsid w:val="001F4FB2"/>
    <w:rsid w:val="001F5859"/>
    <w:rsid w:val="001F652D"/>
    <w:rsid w:val="001F6C97"/>
    <w:rsid w:val="00201859"/>
    <w:rsid w:val="00201C96"/>
    <w:rsid w:val="00201EAF"/>
    <w:rsid w:val="002066A6"/>
    <w:rsid w:val="0020691B"/>
    <w:rsid w:val="002103F7"/>
    <w:rsid w:val="00210C87"/>
    <w:rsid w:val="00210D96"/>
    <w:rsid w:val="00211E6D"/>
    <w:rsid w:val="00216E6E"/>
    <w:rsid w:val="00217341"/>
    <w:rsid w:val="00220141"/>
    <w:rsid w:val="00224955"/>
    <w:rsid w:val="00225322"/>
    <w:rsid w:val="00225563"/>
    <w:rsid w:val="0022734C"/>
    <w:rsid w:val="0023243B"/>
    <w:rsid w:val="0023300E"/>
    <w:rsid w:val="0023347C"/>
    <w:rsid w:val="002334A2"/>
    <w:rsid w:val="00233B62"/>
    <w:rsid w:val="00235958"/>
    <w:rsid w:val="00236B12"/>
    <w:rsid w:val="00243A11"/>
    <w:rsid w:val="00245A37"/>
    <w:rsid w:val="00245DDD"/>
    <w:rsid w:val="00246D29"/>
    <w:rsid w:val="00247926"/>
    <w:rsid w:val="00247ECE"/>
    <w:rsid w:val="00250195"/>
    <w:rsid w:val="00251288"/>
    <w:rsid w:val="00251764"/>
    <w:rsid w:val="00252CFF"/>
    <w:rsid w:val="002545BB"/>
    <w:rsid w:val="00254DF6"/>
    <w:rsid w:val="00255CED"/>
    <w:rsid w:val="002578B6"/>
    <w:rsid w:val="00261CCD"/>
    <w:rsid w:val="00266F5B"/>
    <w:rsid w:val="002670A7"/>
    <w:rsid w:val="00267EF4"/>
    <w:rsid w:val="00270305"/>
    <w:rsid w:val="00271736"/>
    <w:rsid w:val="00271AEF"/>
    <w:rsid w:val="00272E5E"/>
    <w:rsid w:val="00274011"/>
    <w:rsid w:val="00274CD1"/>
    <w:rsid w:val="002750CA"/>
    <w:rsid w:val="00275835"/>
    <w:rsid w:val="00275E59"/>
    <w:rsid w:val="00277007"/>
    <w:rsid w:val="00277624"/>
    <w:rsid w:val="0028080F"/>
    <w:rsid w:val="00282EAF"/>
    <w:rsid w:val="00283207"/>
    <w:rsid w:val="0028326D"/>
    <w:rsid w:val="00284661"/>
    <w:rsid w:val="00284A61"/>
    <w:rsid w:val="00285A86"/>
    <w:rsid w:val="00292166"/>
    <w:rsid w:val="00296643"/>
    <w:rsid w:val="002A3429"/>
    <w:rsid w:val="002A61B2"/>
    <w:rsid w:val="002A7769"/>
    <w:rsid w:val="002B3593"/>
    <w:rsid w:val="002B4194"/>
    <w:rsid w:val="002B4FE6"/>
    <w:rsid w:val="002B5428"/>
    <w:rsid w:val="002B58A9"/>
    <w:rsid w:val="002C1DE2"/>
    <w:rsid w:val="002C3114"/>
    <w:rsid w:val="002C3739"/>
    <w:rsid w:val="002C4A93"/>
    <w:rsid w:val="002C6757"/>
    <w:rsid w:val="002C69DF"/>
    <w:rsid w:val="002C6CBE"/>
    <w:rsid w:val="002D052B"/>
    <w:rsid w:val="002D0FA0"/>
    <w:rsid w:val="002D2C87"/>
    <w:rsid w:val="002D425B"/>
    <w:rsid w:val="002D48F4"/>
    <w:rsid w:val="002D6C42"/>
    <w:rsid w:val="002D6E83"/>
    <w:rsid w:val="002E46B8"/>
    <w:rsid w:val="002E47B9"/>
    <w:rsid w:val="002E4DF1"/>
    <w:rsid w:val="002E7562"/>
    <w:rsid w:val="002F1727"/>
    <w:rsid w:val="002F1D8A"/>
    <w:rsid w:val="002F2704"/>
    <w:rsid w:val="002F79D8"/>
    <w:rsid w:val="003012B1"/>
    <w:rsid w:val="00301BA5"/>
    <w:rsid w:val="00301DA4"/>
    <w:rsid w:val="00303232"/>
    <w:rsid w:val="0030376C"/>
    <w:rsid w:val="00306846"/>
    <w:rsid w:val="00311BDA"/>
    <w:rsid w:val="00311BE7"/>
    <w:rsid w:val="0031300D"/>
    <w:rsid w:val="0031423F"/>
    <w:rsid w:val="0031659C"/>
    <w:rsid w:val="003207A0"/>
    <w:rsid w:val="00325045"/>
    <w:rsid w:val="00325252"/>
    <w:rsid w:val="00325C59"/>
    <w:rsid w:val="00327A61"/>
    <w:rsid w:val="00327CD1"/>
    <w:rsid w:val="0033083C"/>
    <w:rsid w:val="003316D0"/>
    <w:rsid w:val="00331C5E"/>
    <w:rsid w:val="0033304A"/>
    <w:rsid w:val="00333F3D"/>
    <w:rsid w:val="0033698D"/>
    <w:rsid w:val="00337B6C"/>
    <w:rsid w:val="00341C00"/>
    <w:rsid w:val="0034339C"/>
    <w:rsid w:val="00343C22"/>
    <w:rsid w:val="003466A9"/>
    <w:rsid w:val="0034731F"/>
    <w:rsid w:val="003479F2"/>
    <w:rsid w:val="00347B81"/>
    <w:rsid w:val="00350139"/>
    <w:rsid w:val="00350340"/>
    <w:rsid w:val="003512CE"/>
    <w:rsid w:val="003519C8"/>
    <w:rsid w:val="00352B77"/>
    <w:rsid w:val="00353E60"/>
    <w:rsid w:val="00354A87"/>
    <w:rsid w:val="003551A6"/>
    <w:rsid w:val="00357232"/>
    <w:rsid w:val="00357303"/>
    <w:rsid w:val="00357670"/>
    <w:rsid w:val="003604EF"/>
    <w:rsid w:val="00361A96"/>
    <w:rsid w:val="00362078"/>
    <w:rsid w:val="003635E3"/>
    <w:rsid w:val="003637A2"/>
    <w:rsid w:val="003725A4"/>
    <w:rsid w:val="00372893"/>
    <w:rsid w:val="00373E85"/>
    <w:rsid w:val="0037540C"/>
    <w:rsid w:val="0038046A"/>
    <w:rsid w:val="003815CD"/>
    <w:rsid w:val="00381CB2"/>
    <w:rsid w:val="00384316"/>
    <w:rsid w:val="00385B16"/>
    <w:rsid w:val="00390F35"/>
    <w:rsid w:val="003914AD"/>
    <w:rsid w:val="00391C32"/>
    <w:rsid w:val="00391F77"/>
    <w:rsid w:val="00392CD2"/>
    <w:rsid w:val="003936CE"/>
    <w:rsid w:val="00395DE7"/>
    <w:rsid w:val="003A01E3"/>
    <w:rsid w:val="003A1209"/>
    <w:rsid w:val="003A2287"/>
    <w:rsid w:val="003A3F60"/>
    <w:rsid w:val="003A61DB"/>
    <w:rsid w:val="003A6D98"/>
    <w:rsid w:val="003B0532"/>
    <w:rsid w:val="003B0545"/>
    <w:rsid w:val="003B2180"/>
    <w:rsid w:val="003B4479"/>
    <w:rsid w:val="003B5544"/>
    <w:rsid w:val="003B6072"/>
    <w:rsid w:val="003B60C9"/>
    <w:rsid w:val="003C00B6"/>
    <w:rsid w:val="003C1A0B"/>
    <w:rsid w:val="003C3954"/>
    <w:rsid w:val="003C48D3"/>
    <w:rsid w:val="003C5960"/>
    <w:rsid w:val="003C6F5E"/>
    <w:rsid w:val="003D46D6"/>
    <w:rsid w:val="003D5DFE"/>
    <w:rsid w:val="003D64C3"/>
    <w:rsid w:val="003D6E31"/>
    <w:rsid w:val="003D71F3"/>
    <w:rsid w:val="003D7218"/>
    <w:rsid w:val="003E2FEA"/>
    <w:rsid w:val="003E5AC9"/>
    <w:rsid w:val="003E6B78"/>
    <w:rsid w:val="003E6E2C"/>
    <w:rsid w:val="003F05C2"/>
    <w:rsid w:val="003F0FCE"/>
    <w:rsid w:val="003F19EA"/>
    <w:rsid w:val="003F1E3B"/>
    <w:rsid w:val="003F26BF"/>
    <w:rsid w:val="004003B0"/>
    <w:rsid w:val="004004F4"/>
    <w:rsid w:val="0040464D"/>
    <w:rsid w:val="00405300"/>
    <w:rsid w:val="00405FD7"/>
    <w:rsid w:val="00407BFF"/>
    <w:rsid w:val="00415A43"/>
    <w:rsid w:val="00416873"/>
    <w:rsid w:val="0041752D"/>
    <w:rsid w:val="0042209A"/>
    <w:rsid w:val="00422A75"/>
    <w:rsid w:val="004237EA"/>
    <w:rsid w:val="00424C6C"/>
    <w:rsid w:val="00424D03"/>
    <w:rsid w:val="00424E2B"/>
    <w:rsid w:val="004254A6"/>
    <w:rsid w:val="004260BC"/>
    <w:rsid w:val="00427ECF"/>
    <w:rsid w:val="004310DD"/>
    <w:rsid w:val="004348BD"/>
    <w:rsid w:val="00434AAB"/>
    <w:rsid w:val="0043644D"/>
    <w:rsid w:val="0043788C"/>
    <w:rsid w:val="0044157E"/>
    <w:rsid w:val="004425EA"/>
    <w:rsid w:val="004434F2"/>
    <w:rsid w:val="0044545E"/>
    <w:rsid w:val="0045082E"/>
    <w:rsid w:val="004533EE"/>
    <w:rsid w:val="00453E82"/>
    <w:rsid w:val="0045733C"/>
    <w:rsid w:val="00461692"/>
    <w:rsid w:val="004629B5"/>
    <w:rsid w:val="00462A43"/>
    <w:rsid w:val="0046715D"/>
    <w:rsid w:val="00470FFB"/>
    <w:rsid w:val="00471BE2"/>
    <w:rsid w:val="00472355"/>
    <w:rsid w:val="0047430F"/>
    <w:rsid w:val="004768A1"/>
    <w:rsid w:val="004774BE"/>
    <w:rsid w:val="004776ED"/>
    <w:rsid w:val="00484564"/>
    <w:rsid w:val="004858AA"/>
    <w:rsid w:val="00486502"/>
    <w:rsid w:val="0048734D"/>
    <w:rsid w:val="00490B98"/>
    <w:rsid w:val="00490FAB"/>
    <w:rsid w:val="004923D3"/>
    <w:rsid w:val="00493ECC"/>
    <w:rsid w:val="00495509"/>
    <w:rsid w:val="004A0377"/>
    <w:rsid w:val="004A0924"/>
    <w:rsid w:val="004A0D6D"/>
    <w:rsid w:val="004A43CC"/>
    <w:rsid w:val="004A4537"/>
    <w:rsid w:val="004A58A1"/>
    <w:rsid w:val="004A6666"/>
    <w:rsid w:val="004A76DD"/>
    <w:rsid w:val="004A79E8"/>
    <w:rsid w:val="004B1384"/>
    <w:rsid w:val="004B2151"/>
    <w:rsid w:val="004B5363"/>
    <w:rsid w:val="004B5576"/>
    <w:rsid w:val="004B6276"/>
    <w:rsid w:val="004C1864"/>
    <w:rsid w:val="004C2386"/>
    <w:rsid w:val="004C29FA"/>
    <w:rsid w:val="004C30E4"/>
    <w:rsid w:val="004C36BA"/>
    <w:rsid w:val="004C4121"/>
    <w:rsid w:val="004C429B"/>
    <w:rsid w:val="004C6012"/>
    <w:rsid w:val="004C745C"/>
    <w:rsid w:val="004D2850"/>
    <w:rsid w:val="004D2B5C"/>
    <w:rsid w:val="004D4625"/>
    <w:rsid w:val="004D5564"/>
    <w:rsid w:val="004D6D05"/>
    <w:rsid w:val="004E263C"/>
    <w:rsid w:val="004E2EBF"/>
    <w:rsid w:val="004E3196"/>
    <w:rsid w:val="004E3638"/>
    <w:rsid w:val="004E5CF3"/>
    <w:rsid w:val="004E690B"/>
    <w:rsid w:val="004E7A02"/>
    <w:rsid w:val="004F0039"/>
    <w:rsid w:val="004F0CDC"/>
    <w:rsid w:val="004F15F5"/>
    <w:rsid w:val="004F180D"/>
    <w:rsid w:val="004F2C3C"/>
    <w:rsid w:val="004F63BE"/>
    <w:rsid w:val="00500717"/>
    <w:rsid w:val="00504F1C"/>
    <w:rsid w:val="00506EEF"/>
    <w:rsid w:val="00510320"/>
    <w:rsid w:val="00510535"/>
    <w:rsid w:val="0051140B"/>
    <w:rsid w:val="00511CE7"/>
    <w:rsid w:val="00513045"/>
    <w:rsid w:val="0051646E"/>
    <w:rsid w:val="00516C7C"/>
    <w:rsid w:val="005204DB"/>
    <w:rsid w:val="00520694"/>
    <w:rsid w:val="0052195F"/>
    <w:rsid w:val="0052331D"/>
    <w:rsid w:val="00523FC7"/>
    <w:rsid w:val="0052413E"/>
    <w:rsid w:val="00524D1E"/>
    <w:rsid w:val="00524EBF"/>
    <w:rsid w:val="005264F6"/>
    <w:rsid w:val="00527FAC"/>
    <w:rsid w:val="00531DA9"/>
    <w:rsid w:val="005422C3"/>
    <w:rsid w:val="00543440"/>
    <w:rsid w:val="0054368B"/>
    <w:rsid w:val="00544A16"/>
    <w:rsid w:val="00544CFB"/>
    <w:rsid w:val="00551CCE"/>
    <w:rsid w:val="00551F84"/>
    <w:rsid w:val="005533F8"/>
    <w:rsid w:val="00553CD2"/>
    <w:rsid w:val="00557DDA"/>
    <w:rsid w:val="00561934"/>
    <w:rsid w:val="005621BC"/>
    <w:rsid w:val="005628A0"/>
    <w:rsid w:val="005671B7"/>
    <w:rsid w:val="00571875"/>
    <w:rsid w:val="005768D3"/>
    <w:rsid w:val="00576CEE"/>
    <w:rsid w:val="00577105"/>
    <w:rsid w:val="00577340"/>
    <w:rsid w:val="005776F3"/>
    <w:rsid w:val="005814C5"/>
    <w:rsid w:val="005814E8"/>
    <w:rsid w:val="00581817"/>
    <w:rsid w:val="005827E4"/>
    <w:rsid w:val="00583582"/>
    <w:rsid w:val="00583CBA"/>
    <w:rsid w:val="0058534D"/>
    <w:rsid w:val="0058582D"/>
    <w:rsid w:val="005867D8"/>
    <w:rsid w:val="00587B7D"/>
    <w:rsid w:val="00587D44"/>
    <w:rsid w:val="00590586"/>
    <w:rsid w:val="005956B5"/>
    <w:rsid w:val="00596E51"/>
    <w:rsid w:val="005979DC"/>
    <w:rsid w:val="005A0089"/>
    <w:rsid w:val="005A0309"/>
    <w:rsid w:val="005A12FC"/>
    <w:rsid w:val="005A3AB5"/>
    <w:rsid w:val="005A455F"/>
    <w:rsid w:val="005A50EA"/>
    <w:rsid w:val="005A63B4"/>
    <w:rsid w:val="005A7590"/>
    <w:rsid w:val="005B07BC"/>
    <w:rsid w:val="005B2D0A"/>
    <w:rsid w:val="005B3833"/>
    <w:rsid w:val="005B3E71"/>
    <w:rsid w:val="005B5065"/>
    <w:rsid w:val="005B7775"/>
    <w:rsid w:val="005C0BEC"/>
    <w:rsid w:val="005C26E9"/>
    <w:rsid w:val="005C4600"/>
    <w:rsid w:val="005C765F"/>
    <w:rsid w:val="005D024F"/>
    <w:rsid w:val="005D40BF"/>
    <w:rsid w:val="005D556E"/>
    <w:rsid w:val="005D7FE5"/>
    <w:rsid w:val="005E16C4"/>
    <w:rsid w:val="005E1938"/>
    <w:rsid w:val="005E1DB1"/>
    <w:rsid w:val="005E24BD"/>
    <w:rsid w:val="005E52E3"/>
    <w:rsid w:val="005E5EB3"/>
    <w:rsid w:val="005E6DC5"/>
    <w:rsid w:val="005F03C9"/>
    <w:rsid w:val="005F1514"/>
    <w:rsid w:val="005F15BE"/>
    <w:rsid w:val="005F23D9"/>
    <w:rsid w:val="005F3AA0"/>
    <w:rsid w:val="005F3E94"/>
    <w:rsid w:val="005F710F"/>
    <w:rsid w:val="005F7F45"/>
    <w:rsid w:val="006005BF"/>
    <w:rsid w:val="006009DD"/>
    <w:rsid w:val="006028EA"/>
    <w:rsid w:val="00607272"/>
    <w:rsid w:val="0060766F"/>
    <w:rsid w:val="006115AC"/>
    <w:rsid w:val="0061636E"/>
    <w:rsid w:val="00622425"/>
    <w:rsid w:val="00624042"/>
    <w:rsid w:val="00624C61"/>
    <w:rsid w:val="006268C2"/>
    <w:rsid w:val="00627961"/>
    <w:rsid w:val="00632147"/>
    <w:rsid w:val="00632A39"/>
    <w:rsid w:val="00633512"/>
    <w:rsid w:val="00634A1D"/>
    <w:rsid w:val="00635384"/>
    <w:rsid w:val="00637E3C"/>
    <w:rsid w:val="00640DB4"/>
    <w:rsid w:val="006410F4"/>
    <w:rsid w:val="006413A1"/>
    <w:rsid w:val="006426BE"/>
    <w:rsid w:val="00642771"/>
    <w:rsid w:val="00643001"/>
    <w:rsid w:val="006437E1"/>
    <w:rsid w:val="00645AFD"/>
    <w:rsid w:val="00647D01"/>
    <w:rsid w:val="006578B3"/>
    <w:rsid w:val="00661C89"/>
    <w:rsid w:val="00661E0E"/>
    <w:rsid w:val="00663541"/>
    <w:rsid w:val="00663E61"/>
    <w:rsid w:val="00664194"/>
    <w:rsid w:val="00664FA2"/>
    <w:rsid w:val="0066714E"/>
    <w:rsid w:val="00667987"/>
    <w:rsid w:val="006714B8"/>
    <w:rsid w:val="00672005"/>
    <w:rsid w:val="00672809"/>
    <w:rsid w:val="00673529"/>
    <w:rsid w:val="00674BA5"/>
    <w:rsid w:val="00674BAB"/>
    <w:rsid w:val="00676F80"/>
    <w:rsid w:val="006802AB"/>
    <w:rsid w:val="00681C08"/>
    <w:rsid w:val="006833E7"/>
    <w:rsid w:val="00683E54"/>
    <w:rsid w:val="00685908"/>
    <w:rsid w:val="006875C9"/>
    <w:rsid w:val="00687611"/>
    <w:rsid w:val="006908AD"/>
    <w:rsid w:val="00695C34"/>
    <w:rsid w:val="00697446"/>
    <w:rsid w:val="006A0049"/>
    <w:rsid w:val="006A0F01"/>
    <w:rsid w:val="006A0FEE"/>
    <w:rsid w:val="006A2CBD"/>
    <w:rsid w:val="006A4E61"/>
    <w:rsid w:val="006A5B63"/>
    <w:rsid w:val="006A5BC4"/>
    <w:rsid w:val="006A760C"/>
    <w:rsid w:val="006B1900"/>
    <w:rsid w:val="006B441D"/>
    <w:rsid w:val="006B4C61"/>
    <w:rsid w:val="006B61CA"/>
    <w:rsid w:val="006C0623"/>
    <w:rsid w:val="006C0E82"/>
    <w:rsid w:val="006C2913"/>
    <w:rsid w:val="006D0C6A"/>
    <w:rsid w:val="006D1B54"/>
    <w:rsid w:val="006D2E02"/>
    <w:rsid w:val="006E3186"/>
    <w:rsid w:val="006E337B"/>
    <w:rsid w:val="006E3A2E"/>
    <w:rsid w:val="006E4576"/>
    <w:rsid w:val="006E509C"/>
    <w:rsid w:val="006E5DC1"/>
    <w:rsid w:val="006E5E18"/>
    <w:rsid w:val="006E6C83"/>
    <w:rsid w:val="006F28B2"/>
    <w:rsid w:val="006F2B20"/>
    <w:rsid w:val="006F40FC"/>
    <w:rsid w:val="006F52B1"/>
    <w:rsid w:val="006F52DC"/>
    <w:rsid w:val="006F61C4"/>
    <w:rsid w:val="00700372"/>
    <w:rsid w:val="00701011"/>
    <w:rsid w:val="007023B7"/>
    <w:rsid w:val="0070280A"/>
    <w:rsid w:val="007030FD"/>
    <w:rsid w:val="00707395"/>
    <w:rsid w:val="0070752C"/>
    <w:rsid w:val="007079A4"/>
    <w:rsid w:val="0071576C"/>
    <w:rsid w:val="00715F17"/>
    <w:rsid w:val="007171C3"/>
    <w:rsid w:val="00717DB7"/>
    <w:rsid w:val="0072012B"/>
    <w:rsid w:val="00720262"/>
    <w:rsid w:val="007205A6"/>
    <w:rsid w:val="0072286F"/>
    <w:rsid w:val="00726723"/>
    <w:rsid w:val="007270DD"/>
    <w:rsid w:val="007302F4"/>
    <w:rsid w:val="0073069F"/>
    <w:rsid w:val="00732124"/>
    <w:rsid w:val="00732C31"/>
    <w:rsid w:val="00736138"/>
    <w:rsid w:val="00740B1E"/>
    <w:rsid w:val="00740CC8"/>
    <w:rsid w:val="00741937"/>
    <w:rsid w:val="0074367B"/>
    <w:rsid w:val="007446C2"/>
    <w:rsid w:val="0074481E"/>
    <w:rsid w:val="00744FDD"/>
    <w:rsid w:val="00747B1D"/>
    <w:rsid w:val="00751F78"/>
    <w:rsid w:val="0075281D"/>
    <w:rsid w:val="00752A3F"/>
    <w:rsid w:val="007603AF"/>
    <w:rsid w:val="00764927"/>
    <w:rsid w:val="007656C6"/>
    <w:rsid w:val="007662D4"/>
    <w:rsid w:val="00770BB5"/>
    <w:rsid w:val="00770E1E"/>
    <w:rsid w:val="0077201C"/>
    <w:rsid w:val="00772765"/>
    <w:rsid w:val="00772788"/>
    <w:rsid w:val="00773CD8"/>
    <w:rsid w:val="007744E0"/>
    <w:rsid w:val="00774A35"/>
    <w:rsid w:val="00774F76"/>
    <w:rsid w:val="00776950"/>
    <w:rsid w:val="00777B12"/>
    <w:rsid w:val="00777E29"/>
    <w:rsid w:val="00780303"/>
    <w:rsid w:val="00780833"/>
    <w:rsid w:val="00780D7F"/>
    <w:rsid w:val="00781095"/>
    <w:rsid w:val="00781344"/>
    <w:rsid w:val="00781489"/>
    <w:rsid w:val="00782F8A"/>
    <w:rsid w:val="00783BFC"/>
    <w:rsid w:val="0079003E"/>
    <w:rsid w:val="00790362"/>
    <w:rsid w:val="0079445A"/>
    <w:rsid w:val="00797927"/>
    <w:rsid w:val="00797A4C"/>
    <w:rsid w:val="007A4EA8"/>
    <w:rsid w:val="007A50BD"/>
    <w:rsid w:val="007B057D"/>
    <w:rsid w:val="007B3178"/>
    <w:rsid w:val="007B32E9"/>
    <w:rsid w:val="007B56A6"/>
    <w:rsid w:val="007B58E9"/>
    <w:rsid w:val="007C0247"/>
    <w:rsid w:val="007C1286"/>
    <w:rsid w:val="007C386A"/>
    <w:rsid w:val="007C3C43"/>
    <w:rsid w:val="007C4C66"/>
    <w:rsid w:val="007C4D65"/>
    <w:rsid w:val="007C561A"/>
    <w:rsid w:val="007C5FB2"/>
    <w:rsid w:val="007C6E77"/>
    <w:rsid w:val="007D0A7B"/>
    <w:rsid w:val="007D0B14"/>
    <w:rsid w:val="007D2F9C"/>
    <w:rsid w:val="007D343D"/>
    <w:rsid w:val="007D5BFE"/>
    <w:rsid w:val="007D7061"/>
    <w:rsid w:val="007D77EF"/>
    <w:rsid w:val="007E32CC"/>
    <w:rsid w:val="007E333B"/>
    <w:rsid w:val="007E571A"/>
    <w:rsid w:val="007F04AC"/>
    <w:rsid w:val="007F0BA8"/>
    <w:rsid w:val="007F1044"/>
    <w:rsid w:val="007F1C3B"/>
    <w:rsid w:val="007F1F07"/>
    <w:rsid w:val="007F36D1"/>
    <w:rsid w:val="007F39ED"/>
    <w:rsid w:val="007F40D2"/>
    <w:rsid w:val="007F4BE7"/>
    <w:rsid w:val="007F4EBD"/>
    <w:rsid w:val="007F55B0"/>
    <w:rsid w:val="007F5F8E"/>
    <w:rsid w:val="007F7FDC"/>
    <w:rsid w:val="00800891"/>
    <w:rsid w:val="00802025"/>
    <w:rsid w:val="0080260B"/>
    <w:rsid w:val="008033A7"/>
    <w:rsid w:val="00806E40"/>
    <w:rsid w:val="00810393"/>
    <w:rsid w:val="00810968"/>
    <w:rsid w:val="00815607"/>
    <w:rsid w:val="00815FC6"/>
    <w:rsid w:val="00816449"/>
    <w:rsid w:val="00816A9F"/>
    <w:rsid w:val="00817F4E"/>
    <w:rsid w:val="0082293B"/>
    <w:rsid w:val="00822AC1"/>
    <w:rsid w:val="00822B32"/>
    <w:rsid w:val="00825D5D"/>
    <w:rsid w:val="00826C91"/>
    <w:rsid w:val="00827AF5"/>
    <w:rsid w:val="00830856"/>
    <w:rsid w:val="00830AD7"/>
    <w:rsid w:val="00832FA0"/>
    <w:rsid w:val="008332CF"/>
    <w:rsid w:val="00836181"/>
    <w:rsid w:val="00837AAE"/>
    <w:rsid w:val="00841152"/>
    <w:rsid w:val="008426FA"/>
    <w:rsid w:val="00843C16"/>
    <w:rsid w:val="00844DA0"/>
    <w:rsid w:val="0084530B"/>
    <w:rsid w:val="00845BF3"/>
    <w:rsid w:val="008467B8"/>
    <w:rsid w:val="00846B65"/>
    <w:rsid w:val="00847676"/>
    <w:rsid w:val="00850DE5"/>
    <w:rsid w:val="00851138"/>
    <w:rsid w:val="00854F85"/>
    <w:rsid w:val="008567BC"/>
    <w:rsid w:val="00857D3D"/>
    <w:rsid w:val="00860954"/>
    <w:rsid w:val="0086278F"/>
    <w:rsid w:val="00863CEE"/>
    <w:rsid w:val="00865D92"/>
    <w:rsid w:val="00872285"/>
    <w:rsid w:val="0087447B"/>
    <w:rsid w:val="00874F4F"/>
    <w:rsid w:val="0087578C"/>
    <w:rsid w:val="00876687"/>
    <w:rsid w:val="00876D46"/>
    <w:rsid w:val="00876F0C"/>
    <w:rsid w:val="00877032"/>
    <w:rsid w:val="00877A08"/>
    <w:rsid w:val="00880110"/>
    <w:rsid w:val="008805CA"/>
    <w:rsid w:val="00881F82"/>
    <w:rsid w:val="00883AAB"/>
    <w:rsid w:val="00892A59"/>
    <w:rsid w:val="0089385F"/>
    <w:rsid w:val="00893CC6"/>
    <w:rsid w:val="00894068"/>
    <w:rsid w:val="008942F8"/>
    <w:rsid w:val="00894A84"/>
    <w:rsid w:val="00894FB3"/>
    <w:rsid w:val="00894FC8"/>
    <w:rsid w:val="00895137"/>
    <w:rsid w:val="00895FEA"/>
    <w:rsid w:val="008965BB"/>
    <w:rsid w:val="00897735"/>
    <w:rsid w:val="008A1B9D"/>
    <w:rsid w:val="008A4005"/>
    <w:rsid w:val="008A4628"/>
    <w:rsid w:val="008A48F8"/>
    <w:rsid w:val="008A4E52"/>
    <w:rsid w:val="008A58C0"/>
    <w:rsid w:val="008B06E9"/>
    <w:rsid w:val="008B1BA8"/>
    <w:rsid w:val="008B299D"/>
    <w:rsid w:val="008B5CC6"/>
    <w:rsid w:val="008B6A40"/>
    <w:rsid w:val="008C3725"/>
    <w:rsid w:val="008C3A5D"/>
    <w:rsid w:val="008C496C"/>
    <w:rsid w:val="008C70EA"/>
    <w:rsid w:val="008C7CA3"/>
    <w:rsid w:val="008D0C93"/>
    <w:rsid w:val="008D0E49"/>
    <w:rsid w:val="008D12EA"/>
    <w:rsid w:val="008D41A2"/>
    <w:rsid w:val="008D4B17"/>
    <w:rsid w:val="008D5863"/>
    <w:rsid w:val="008D72D6"/>
    <w:rsid w:val="008D7BE5"/>
    <w:rsid w:val="008E0536"/>
    <w:rsid w:val="008E3AEE"/>
    <w:rsid w:val="008E44E9"/>
    <w:rsid w:val="008E4886"/>
    <w:rsid w:val="008E5C8B"/>
    <w:rsid w:val="008E5CE0"/>
    <w:rsid w:val="008E61A4"/>
    <w:rsid w:val="008F1341"/>
    <w:rsid w:val="008F1378"/>
    <w:rsid w:val="008F230D"/>
    <w:rsid w:val="008F3DA2"/>
    <w:rsid w:val="008F533F"/>
    <w:rsid w:val="008F724E"/>
    <w:rsid w:val="00904033"/>
    <w:rsid w:val="00904A97"/>
    <w:rsid w:val="00904F80"/>
    <w:rsid w:val="00905BC0"/>
    <w:rsid w:val="0091000C"/>
    <w:rsid w:val="00910015"/>
    <w:rsid w:val="00910AF1"/>
    <w:rsid w:val="00911633"/>
    <w:rsid w:val="00912A66"/>
    <w:rsid w:val="0091409E"/>
    <w:rsid w:val="00914F77"/>
    <w:rsid w:val="00916687"/>
    <w:rsid w:val="00916B39"/>
    <w:rsid w:val="009179AC"/>
    <w:rsid w:val="00917EE2"/>
    <w:rsid w:val="00920176"/>
    <w:rsid w:val="009223A6"/>
    <w:rsid w:val="0092241A"/>
    <w:rsid w:val="009236D1"/>
    <w:rsid w:val="0092638F"/>
    <w:rsid w:val="00926760"/>
    <w:rsid w:val="009316D6"/>
    <w:rsid w:val="00931DF4"/>
    <w:rsid w:val="0093299B"/>
    <w:rsid w:val="00932DF5"/>
    <w:rsid w:val="0093774D"/>
    <w:rsid w:val="00941F17"/>
    <w:rsid w:val="00945F2C"/>
    <w:rsid w:val="00946E1B"/>
    <w:rsid w:val="0094764C"/>
    <w:rsid w:val="0095132C"/>
    <w:rsid w:val="00952531"/>
    <w:rsid w:val="009527A6"/>
    <w:rsid w:val="00952C63"/>
    <w:rsid w:val="00953901"/>
    <w:rsid w:val="00953AB6"/>
    <w:rsid w:val="00953FB4"/>
    <w:rsid w:val="009564E5"/>
    <w:rsid w:val="00961F8F"/>
    <w:rsid w:val="00962063"/>
    <w:rsid w:val="00962443"/>
    <w:rsid w:val="00962BAB"/>
    <w:rsid w:val="009719C8"/>
    <w:rsid w:val="0097374F"/>
    <w:rsid w:val="00977976"/>
    <w:rsid w:val="009824EE"/>
    <w:rsid w:val="009839F8"/>
    <w:rsid w:val="00985E48"/>
    <w:rsid w:val="00987384"/>
    <w:rsid w:val="00992B41"/>
    <w:rsid w:val="00996B76"/>
    <w:rsid w:val="0099721B"/>
    <w:rsid w:val="009A3FAA"/>
    <w:rsid w:val="009A47EA"/>
    <w:rsid w:val="009A4C6F"/>
    <w:rsid w:val="009A7CFB"/>
    <w:rsid w:val="009B03FE"/>
    <w:rsid w:val="009B055B"/>
    <w:rsid w:val="009B0C73"/>
    <w:rsid w:val="009B151E"/>
    <w:rsid w:val="009B3C36"/>
    <w:rsid w:val="009B5197"/>
    <w:rsid w:val="009B6384"/>
    <w:rsid w:val="009C1EF8"/>
    <w:rsid w:val="009C24E2"/>
    <w:rsid w:val="009C2E7C"/>
    <w:rsid w:val="009C3CE1"/>
    <w:rsid w:val="009C629C"/>
    <w:rsid w:val="009C7F5C"/>
    <w:rsid w:val="009D0270"/>
    <w:rsid w:val="009D06F4"/>
    <w:rsid w:val="009D16D9"/>
    <w:rsid w:val="009D2349"/>
    <w:rsid w:val="009D28AF"/>
    <w:rsid w:val="009D5BBC"/>
    <w:rsid w:val="009E0470"/>
    <w:rsid w:val="009E04E9"/>
    <w:rsid w:val="009E159F"/>
    <w:rsid w:val="009E1AF6"/>
    <w:rsid w:val="009E273D"/>
    <w:rsid w:val="009E5A0F"/>
    <w:rsid w:val="009E6D61"/>
    <w:rsid w:val="009F136A"/>
    <w:rsid w:val="009F2081"/>
    <w:rsid w:val="009F2759"/>
    <w:rsid w:val="009F398F"/>
    <w:rsid w:val="009F68FC"/>
    <w:rsid w:val="00A026CA"/>
    <w:rsid w:val="00A03382"/>
    <w:rsid w:val="00A03600"/>
    <w:rsid w:val="00A053E3"/>
    <w:rsid w:val="00A0694B"/>
    <w:rsid w:val="00A06999"/>
    <w:rsid w:val="00A1094C"/>
    <w:rsid w:val="00A11A53"/>
    <w:rsid w:val="00A12F0E"/>
    <w:rsid w:val="00A13D4E"/>
    <w:rsid w:val="00A14CAE"/>
    <w:rsid w:val="00A2210C"/>
    <w:rsid w:val="00A2314B"/>
    <w:rsid w:val="00A25791"/>
    <w:rsid w:val="00A25BA0"/>
    <w:rsid w:val="00A25E0A"/>
    <w:rsid w:val="00A26416"/>
    <w:rsid w:val="00A2726E"/>
    <w:rsid w:val="00A31840"/>
    <w:rsid w:val="00A32D59"/>
    <w:rsid w:val="00A3317B"/>
    <w:rsid w:val="00A37F2F"/>
    <w:rsid w:val="00A41061"/>
    <w:rsid w:val="00A429DA"/>
    <w:rsid w:val="00A44B65"/>
    <w:rsid w:val="00A456C6"/>
    <w:rsid w:val="00A46C5E"/>
    <w:rsid w:val="00A5066F"/>
    <w:rsid w:val="00A50E42"/>
    <w:rsid w:val="00A52533"/>
    <w:rsid w:val="00A56BA5"/>
    <w:rsid w:val="00A56BD5"/>
    <w:rsid w:val="00A579EE"/>
    <w:rsid w:val="00A6108C"/>
    <w:rsid w:val="00A617D9"/>
    <w:rsid w:val="00A61FDA"/>
    <w:rsid w:val="00A62902"/>
    <w:rsid w:val="00A638BC"/>
    <w:rsid w:val="00A640DB"/>
    <w:rsid w:val="00A67BA1"/>
    <w:rsid w:val="00A716F4"/>
    <w:rsid w:val="00A71984"/>
    <w:rsid w:val="00A72A82"/>
    <w:rsid w:val="00A72FF5"/>
    <w:rsid w:val="00A732A0"/>
    <w:rsid w:val="00A73487"/>
    <w:rsid w:val="00A738EA"/>
    <w:rsid w:val="00A73E1E"/>
    <w:rsid w:val="00A747BF"/>
    <w:rsid w:val="00A74C88"/>
    <w:rsid w:val="00A75DDE"/>
    <w:rsid w:val="00A8035C"/>
    <w:rsid w:val="00A811F8"/>
    <w:rsid w:val="00A81A47"/>
    <w:rsid w:val="00A820A7"/>
    <w:rsid w:val="00A82F38"/>
    <w:rsid w:val="00A86219"/>
    <w:rsid w:val="00A87264"/>
    <w:rsid w:val="00A872E7"/>
    <w:rsid w:val="00A9074C"/>
    <w:rsid w:val="00A927EB"/>
    <w:rsid w:val="00A931C9"/>
    <w:rsid w:val="00A94917"/>
    <w:rsid w:val="00AA04A4"/>
    <w:rsid w:val="00AA4F7B"/>
    <w:rsid w:val="00AA561D"/>
    <w:rsid w:val="00AA5A55"/>
    <w:rsid w:val="00AA64F3"/>
    <w:rsid w:val="00AB3626"/>
    <w:rsid w:val="00AB612E"/>
    <w:rsid w:val="00AB6400"/>
    <w:rsid w:val="00AB769D"/>
    <w:rsid w:val="00AC0B27"/>
    <w:rsid w:val="00AC38BF"/>
    <w:rsid w:val="00AC3A3E"/>
    <w:rsid w:val="00AC3E9A"/>
    <w:rsid w:val="00AD14BC"/>
    <w:rsid w:val="00AD3582"/>
    <w:rsid w:val="00AD3F81"/>
    <w:rsid w:val="00AD606E"/>
    <w:rsid w:val="00AD7986"/>
    <w:rsid w:val="00AE3F95"/>
    <w:rsid w:val="00AE44CA"/>
    <w:rsid w:val="00AE6980"/>
    <w:rsid w:val="00AE71D6"/>
    <w:rsid w:val="00AF2764"/>
    <w:rsid w:val="00AF4763"/>
    <w:rsid w:val="00AF4972"/>
    <w:rsid w:val="00AF6424"/>
    <w:rsid w:val="00AF694B"/>
    <w:rsid w:val="00AF6CBC"/>
    <w:rsid w:val="00B010FD"/>
    <w:rsid w:val="00B01145"/>
    <w:rsid w:val="00B0168F"/>
    <w:rsid w:val="00B01835"/>
    <w:rsid w:val="00B0264A"/>
    <w:rsid w:val="00B02AD5"/>
    <w:rsid w:val="00B06476"/>
    <w:rsid w:val="00B06826"/>
    <w:rsid w:val="00B076B5"/>
    <w:rsid w:val="00B10ED3"/>
    <w:rsid w:val="00B11DA1"/>
    <w:rsid w:val="00B121CE"/>
    <w:rsid w:val="00B1240C"/>
    <w:rsid w:val="00B12A20"/>
    <w:rsid w:val="00B130DF"/>
    <w:rsid w:val="00B1479E"/>
    <w:rsid w:val="00B1705C"/>
    <w:rsid w:val="00B1763F"/>
    <w:rsid w:val="00B20A71"/>
    <w:rsid w:val="00B21643"/>
    <w:rsid w:val="00B21867"/>
    <w:rsid w:val="00B2500F"/>
    <w:rsid w:val="00B2709C"/>
    <w:rsid w:val="00B27F45"/>
    <w:rsid w:val="00B31E49"/>
    <w:rsid w:val="00B32F76"/>
    <w:rsid w:val="00B35BDB"/>
    <w:rsid w:val="00B36001"/>
    <w:rsid w:val="00B41F9C"/>
    <w:rsid w:val="00B42721"/>
    <w:rsid w:val="00B448E1"/>
    <w:rsid w:val="00B45BEE"/>
    <w:rsid w:val="00B47AA8"/>
    <w:rsid w:val="00B53EF0"/>
    <w:rsid w:val="00B541AD"/>
    <w:rsid w:val="00B543B2"/>
    <w:rsid w:val="00B55976"/>
    <w:rsid w:val="00B55ACD"/>
    <w:rsid w:val="00B56733"/>
    <w:rsid w:val="00B61ED0"/>
    <w:rsid w:val="00B620D7"/>
    <w:rsid w:val="00B6282B"/>
    <w:rsid w:val="00B637E2"/>
    <w:rsid w:val="00B63B79"/>
    <w:rsid w:val="00B65A7D"/>
    <w:rsid w:val="00B6651D"/>
    <w:rsid w:val="00B70207"/>
    <w:rsid w:val="00B7027A"/>
    <w:rsid w:val="00B707E4"/>
    <w:rsid w:val="00B70B59"/>
    <w:rsid w:val="00B72257"/>
    <w:rsid w:val="00B72528"/>
    <w:rsid w:val="00B7399D"/>
    <w:rsid w:val="00B74E8C"/>
    <w:rsid w:val="00B74F11"/>
    <w:rsid w:val="00B758FB"/>
    <w:rsid w:val="00B759AE"/>
    <w:rsid w:val="00B7774D"/>
    <w:rsid w:val="00B80CE4"/>
    <w:rsid w:val="00B8240D"/>
    <w:rsid w:val="00B83017"/>
    <w:rsid w:val="00B84CD1"/>
    <w:rsid w:val="00B850F6"/>
    <w:rsid w:val="00B851E3"/>
    <w:rsid w:val="00B851FF"/>
    <w:rsid w:val="00B87CF0"/>
    <w:rsid w:val="00B90B1B"/>
    <w:rsid w:val="00B91353"/>
    <w:rsid w:val="00B9177A"/>
    <w:rsid w:val="00B91D50"/>
    <w:rsid w:val="00B93A40"/>
    <w:rsid w:val="00BA03D4"/>
    <w:rsid w:val="00BA0705"/>
    <w:rsid w:val="00BA0E45"/>
    <w:rsid w:val="00BA3531"/>
    <w:rsid w:val="00BA3895"/>
    <w:rsid w:val="00BA4DFB"/>
    <w:rsid w:val="00BB08B2"/>
    <w:rsid w:val="00BB161D"/>
    <w:rsid w:val="00BB3DBE"/>
    <w:rsid w:val="00BB46F0"/>
    <w:rsid w:val="00BB54AB"/>
    <w:rsid w:val="00BB551C"/>
    <w:rsid w:val="00BC24DA"/>
    <w:rsid w:val="00BC5BFF"/>
    <w:rsid w:val="00BC63B7"/>
    <w:rsid w:val="00BC6913"/>
    <w:rsid w:val="00BD0B83"/>
    <w:rsid w:val="00BD3082"/>
    <w:rsid w:val="00BD5109"/>
    <w:rsid w:val="00BD6A04"/>
    <w:rsid w:val="00BD73FA"/>
    <w:rsid w:val="00BD7EE8"/>
    <w:rsid w:val="00BE1637"/>
    <w:rsid w:val="00BE1C59"/>
    <w:rsid w:val="00BE2491"/>
    <w:rsid w:val="00BE24FD"/>
    <w:rsid w:val="00BE31F7"/>
    <w:rsid w:val="00BE38CA"/>
    <w:rsid w:val="00BE4981"/>
    <w:rsid w:val="00BE4FC8"/>
    <w:rsid w:val="00BE5518"/>
    <w:rsid w:val="00BF00E7"/>
    <w:rsid w:val="00BF09B8"/>
    <w:rsid w:val="00BF32D1"/>
    <w:rsid w:val="00BF394F"/>
    <w:rsid w:val="00BF4F9C"/>
    <w:rsid w:val="00BF6A5D"/>
    <w:rsid w:val="00BF715E"/>
    <w:rsid w:val="00BF7EF5"/>
    <w:rsid w:val="00C03A8D"/>
    <w:rsid w:val="00C057A0"/>
    <w:rsid w:val="00C101B6"/>
    <w:rsid w:val="00C11339"/>
    <w:rsid w:val="00C13753"/>
    <w:rsid w:val="00C13895"/>
    <w:rsid w:val="00C146D0"/>
    <w:rsid w:val="00C1727A"/>
    <w:rsid w:val="00C24F39"/>
    <w:rsid w:val="00C25943"/>
    <w:rsid w:val="00C26639"/>
    <w:rsid w:val="00C271DA"/>
    <w:rsid w:val="00C31843"/>
    <w:rsid w:val="00C3202D"/>
    <w:rsid w:val="00C32401"/>
    <w:rsid w:val="00C32CD7"/>
    <w:rsid w:val="00C332ED"/>
    <w:rsid w:val="00C340A2"/>
    <w:rsid w:val="00C36244"/>
    <w:rsid w:val="00C41BE7"/>
    <w:rsid w:val="00C42798"/>
    <w:rsid w:val="00C4352B"/>
    <w:rsid w:val="00C44FA1"/>
    <w:rsid w:val="00C450A8"/>
    <w:rsid w:val="00C45D63"/>
    <w:rsid w:val="00C45E19"/>
    <w:rsid w:val="00C50B17"/>
    <w:rsid w:val="00C50CD3"/>
    <w:rsid w:val="00C516C5"/>
    <w:rsid w:val="00C542E0"/>
    <w:rsid w:val="00C548B8"/>
    <w:rsid w:val="00C557E3"/>
    <w:rsid w:val="00C600CE"/>
    <w:rsid w:val="00C6017B"/>
    <w:rsid w:val="00C63FD6"/>
    <w:rsid w:val="00C64C64"/>
    <w:rsid w:val="00C66530"/>
    <w:rsid w:val="00C762D7"/>
    <w:rsid w:val="00C76981"/>
    <w:rsid w:val="00C81718"/>
    <w:rsid w:val="00C82425"/>
    <w:rsid w:val="00C84D03"/>
    <w:rsid w:val="00C851AA"/>
    <w:rsid w:val="00C86EBA"/>
    <w:rsid w:val="00C92C3D"/>
    <w:rsid w:val="00C943C5"/>
    <w:rsid w:val="00C944B0"/>
    <w:rsid w:val="00C96D2D"/>
    <w:rsid w:val="00CA309E"/>
    <w:rsid w:val="00CA36D3"/>
    <w:rsid w:val="00CA3C95"/>
    <w:rsid w:val="00CA3E5B"/>
    <w:rsid w:val="00CA4473"/>
    <w:rsid w:val="00CA44D6"/>
    <w:rsid w:val="00CA4B45"/>
    <w:rsid w:val="00CA51EA"/>
    <w:rsid w:val="00CA5E06"/>
    <w:rsid w:val="00CA7285"/>
    <w:rsid w:val="00CA7471"/>
    <w:rsid w:val="00CB0399"/>
    <w:rsid w:val="00CB0D88"/>
    <w:rsid w:val="00CB2372"/>
    <w:rsid w:val="00CB3198"/>
    <w:rsid w:val="00CB42B4"/>
    <w:rsid w:val="00CB65C8"/>
    <w:rsid w:val="00CB691A"/>
    <w:rsid w:val="00CB715B"/>
    <w:rsid w:val="00CB7AF3"/>
    <w:rsid w:val="00CC01FD"/>
    <w:rsid w:val="00CC2820"/>
    <w:rsid w:val="00CC323F"/>
    <w:rsid w:val="00CC5A07"/>
    <w:rsid w:val="00CC72AE"/>
    <w:rsid w:val="00CD0895"/>
    <w:rsid w:val="00CD2024"/>
    <w:rsid w:val="00CD2FB1"/>
    <w:rsid w:val="00CD6BE0"/>
    <w:rsid w:val="00CE0274"/>
    <w:rsid w:val="00CE0A2F"/>
    <w:rsid w:val="00CE1103"/>
    <w:rsid w:val="00CE4124"/>
    <w:rsid w:val="00CF0F7A"/>
    <w:rsid w:val="00CF172A"/>
    <w:rsid w:val="00CF178A"/>
    <w:rsid w:val="00CF26CD"/>
    <w:rsid w:val="00D0253A"/>
    <w:rsid w:val="00D037E3"/>
    <w:rsid w:val="00D06A2A"/>
    <w:rsid w:val="00D07462"/>
    <w:rsid w:val="00D0795E"/>
    <w:rsid w:val="00D10108"/>
    <w:rsid w:val="00D111A2"/>
    <w:rsid w:val="00D12989"/>
    <w:rsid w:val="00D15105"/>
    <w:rsid w:val="00D162AE"/>
    <w:rsid w:val="00D22098"/>
    <w:rsid w:val="00D23BFA"/>
    <w:rsid w:val="00D262FE"/>
    <w:rsid w:val="00D265F7"/>
    <w:rsid w:val="00D30441"/>
    <w:rsid w:val="00D34134"/>
    <w:rsid w:val="00D37DAE"/>
    <w:rsid w:val="00D40A0A"/>
    <w:rsid w:val="00D41F1A"/>
    <w:rsid w:val="00D422B7"/>
    <w:rsid w:val="00D42E9C"/>
    <w:rsid w:val="00D42FAC"/>
    <w:rsid w:val="00D46340"/>
    <w:rsid w:val="00D46A6D"/>
    <w:rsid w:val="00D47731"/>
    <w:rsid w:val="00D47CBE"/>
    <w:rsid w:val="00D52566"/>
    <w:rsid w:val="00D528A6"/>
    <w:rsid w:val="00D52A27"/>
    <w:rsid w:val="00D52CAA"/>
    <w:rsid w:val="00D55670"/>
    <w:rsid w:val="00D57A04"/>
    <w:rsid w:val="00D61736"/>
    <w:rsid w:val="00D61F73"/>
    <w:rsid w:val="00D637C6"/>
    <w:rsid w:val="00D63DBC"/>
    <w:rsid w:val="00D64F6F"/>
    <w:rsid w:val="00D67229"/>
    <w:rsid w:val="00D70BFD"/>
    <w:rsid w:val="00D71FA0"/>
    <w:rsid w:val="00D72D8C"/>
    <w:rsid w:val="00D75CE7"/>
    <w:rsid w:val="00D77891"/>
    <w:rsid w:val="00D805D1"/>
    <w:rsid w:val="00D80B75"/>
    <w:rsid w:val="00D81627"/>
    <w:rsid w:val="00D817D1"/>
    <w:rsid w:val="00D82C43"/>
    <w:rsid w:val="00D83CB7"/>
    <w:rsid w:val="00D840CB"/>
    <w:rsid w:val="00D906BF"/>
    <w:rsid w:val="00D933F0"/>
    <w:rsid w:val="00D9405D"/>
    <w:rsid w:val="00D94CD7"/>
    <w:rsid w:val="00D94FBE"/>
    <w:rsid w:val="00DA042A"/>
    <w:rsid w:val="00DA1146"/>
    <w:rsid w:val="00DA153D"/>
    <w:rsid w:val="00DA1890"/>
    <w:rsid w:val="00DA1A52"/>
    <w:rsid w:val="00DA2A80"/>
    <w:rsid w:val="00DA5252"/>
    <w:rsid w:val="00DA7209"/>
    <w:rsid w:val="00DA7590"/>
    <w:rsid w:val="00DB013A"/>
    <w:rsid w:val="00DB059F"/>
    <w:rsid w:val="00DB1B75"/>
    <w:rsid w:val="00DB2E40"/>
    <w:rsid w:val="00DB36D1"/>
    <w:rsid w:val="00DB41B5"/>
    <w:rsid w:val="00DB4E8E"/>
    <w:rsid w:val="00DB7A53"/>
    <w:rsid w:val="00DC14B9"/>
    <w:rsid w:val="00DC14E0"/>
    <w:rsid w:val="00DC1DC3"/>
    <w:rsid w:val="00DC2074"/>
    <w:rsid w:val="00DC2D01"/>
    <w:rsid w:val="00DD0372"/>
    <w:rsid w:val="00DD2A0D"/>
    <w:rsid w:val="00DD5472"/>
    <w:rsid w:val="00DD5B90"/>
    <w:rsid w:val="00DD688C"/>
    <w:rsid w:val="00DD6E67"/>
    <w:rsid w:val="00DD7421"/>
    <w:rsid w:val="00DD7A3B"/>
    <w:rsid w:val="00DE4B16"/>
    <w:rsid w:val="00DE5DB5"/>
    <w:rsid w:val="00DE6512"/>
    <w:rsid w:val="00DF0B11"/>
    <w:rsid w:val="00DF0E89"/>
    <w:rsid w:val="00DF2CA2"/>
    <w:rsid w:val="00DF36CF"/>
    <w:rsid w:val="00DF3AC3"/>
    <w:rsid w:val="00DF3EE5"/>
    <w:rsid w:val="00DF5B3A"/>
    <w:rsid w:val="00E0061C"/>
    <w:rsid w:val="00E013EA"/>
    <w:rsid w:val="00E01A1B"/>
    <w:rsid w:val="00E02163"/>
    <w:rsid w:val="00E03105"/>
    <w:rsid w:val="00E03904"/>
    <w:rsid w:val="00E03FA1"/>
    <w:rsid w:val="00E0437B"/>
    <w:rsid w:val="00E0517B"/>
    <w:rsid w:val="00E07AD2"/>
    <w:rsid w:val="00E07BB1"/>
    <w:rsid w:val="00E13751"/>
    <w:rsid w:val="00E13E25"/>
    <w:rsid w:val="00E14AA6"/>
    <w:rsid w:val="00E16DA5"/>
    <w:rsid w:val="00E17F1A"/>
    <w:rsid w:val="00E22AC9"/>
    <w:rsid w:val="00E23818"/>
    <w:rsid w:val="00E24822"/>
    <w:rsid w:val="00E26B7B"/>
    <w:rsid w:val="00E30271"/>
    <w:rsid w:val="00E30633"/>
    <w:rsid w:val="00E30E0B"/>
    <w:rsid w:val="00E3140C"/>
    <w:rsid w:val="00E3357B"/>
    <w:rsid w:val="00E33A3E"/>
    <w:rsid w:val="00E4100E"/>
    <w:rsid w:val="00E4214F"/>
    <w:rsid w:val="00E456FF"/>
    <w:rsid w:val="00E4644B"/>
    <w:rsid w:val="00E46D6A"/>
    <w:rsid w:val="00E47B4F"/>
    <w:rsid w:val="00E52776"/>
    <w:rsid w:val="00E54038"/>
    <w:rsid w:val="00E54698"/>
    <w:rsid w:val="00E57538"/>
    <w:rsid w:val="00E6031A"/>
    <w:rsid w:val="00E6191B"/>
    <w:rsid w:val="00E61E63"/>
    <w:rsid w:val="00E65973"/>
    <w:rsid w:val="00E66AD2"/>
    <w:rsid w:val="00E70126"/>
    <w:rsid w:val="00E70935"/>
    <w:rsid w:val="00E71909"/>
    <w:rsid w:val="00E72BFA"/>
    <w:rsid w:val="00E749EB"/>
    <w:rsid w:val="00E74B77"/>
    <w:rsid w:val="00E7607D"/>
    <w:rsid w:val="00E76990"/>
    <w:rsid w:val="00E7736A"/>
    <w:rsid w:val="00E80FE5"/>
    <w:rsid w:val="00E818F6"/>
    <w:rsid w:val="00E81EF0"/>
    <w:rsid w:val="00E835FC"/>
    <w:rsid w:val="00E852A2"/>
    <w:rsid w:val="00E86CCB"/>
    <w:rsid w:val="00E87417"/>
    <w:rsid w:val="00E910D8"/>
    <w:rsid w:val="00E95015"/>
    <w:rsid w:val="00E95BEC"/>
    <w:rsid w:val="00E95FFE"/>
    <w:rsid w:val="00E97B91"/>
    <w:rsid w:val="00EA2C65"/>
    <w:rsid w:val="00EA6C65"/>
    <w:rsid w:val="00EB07CB"/>
    <w:rsid w:val="00EB1344"/>
    <w:rsid w:val="00EB164E"/>
    <w:rsid w:val="00EB2D05"/>
    <w:rsid w:val="00EB5BC6"/>
    <w:rsid w:val="00EB5F44"/>
    <w:rsid w:val="00EB7C7E"/>
    <w:rsid w:val="00EC0C70"/>
    <w:rsid w:val="00EC0FBF"/>
    <w:rsid w:val="00EC2C9D"/>
    <w:rsid w:val="00EC416A"/>
    <w:rsid w:val="00EC668F"/>
    <w:rsid w:val="00EC6D22"/>
    <w:rsid w:val="00EC7779"/>
    <w:rsid w:val="00ED2074"/>
    <w:rsid w:val="00ED3061"/>
    <w:rsid w:val="00ED3D9B"/>
    <w:rsid w:val="00ED54B5"/>
    <w:rsid w:val="00ED5AC5"/>
    <w:rsid w:val="00ED63D6"/>
    <w:rsid w:val="00EE0595"/>
    <w:rsid w:val="00EE10C5"/>
    <w:rsid w:val="00EE10D7"/>
    <w:rsid w:val="00EE1C48"/>
    <w:rsid w:val="00EE20AF"/>
    <w:rsid w:val="00EE2484"/>
    <w:rsid w:val="00EE4171"/>
    <w:rsid w:val="00EE43DF"/>
    <w:rsid w:val="00EE6432"/>
    <w:rsid w:val="00EE6A8B"/>
    <w:rsid w:val="00EE6D8B"/>
    <w:rsid w:val="00EE7AC3"/>
    <w:rsid w:val="00EF0F9D"/>
    <w:rsid w:val="00EF1EEF"/>
    <w:rsid w:val="00EF20BA"/>
    <w:rsid w:val="00EF3DD1"/>
    <w:rsid w:val="00EF49C6"/>
    <w:rsid w:val="00EF5E21"/>
    <w:rsid w:val="00EF6323"/>
    <w:rsid w:val="00EF63C4"/>
    <w:rsid w:val="00EF64C3"/>
    <w:rsid w:val="00EF7122"/>
    <w:rsid w:val="00EF7E77"/>
    <w:rsid w:val="00F02670"/>
    <w:rsid w:val="00F0329D"/>
    <w:rsid w:val="00F048B9"/>
    <w:rsid w:val="00F04999"/>
    <w:rsid w:val="00F06E59"/>
    <w:rsid w:val="00F07635"/>
    <w:rsid w:val="00F1233C"/>
    <w:rsid w:val="00F125D1"/>
    <w:rsid w:val="00F12D9E"/>
    <w:rsid w:val="00F130BD"/>
    <w:rsid w:val="00F149F5"/>
    <w:rsid w:val="00F2283A"/>
    <w:rsid w:val="00F22CC5"/>
    <w:rsid w:val="00F242D8"/>
    <w:rsid w:val="00F24410"/>
    <w:rsid w:val="00F259F3"/>
    <w:rsid w:val="00F274C4"/>
    <w:rsid w:val="00F30E44"/>
    <w:rsid w:val="00F3184D"/>
    <w:rsid w:val="00F32177"/>
    <w:rsid w:val="00F33851"/>
    <w:rsid w:val="00F33E30"/>
    <w:rsid w:val="00F361B6"/>
    <w:rsid w:val="00F368A4"/>
    <w:rsid w:val="00F368B9"/>
    <w:rsid w:val="00F36E2C"/>
    <w:rsid w:val="00F40A6A"/>
    <w:rsid w:val="00F4348B"/>
    <w:rsid w:val="00F44256"/>
    <w:rsid w:val="00F450FA"/>
    <w:rsid w:val="00F45CDB"/>
    <w:rsid w:val="00F4687D"/>
    <w:rsid w:val="00F5003F"/>
    <w:rsid w:val="00F532F9"/>
    <w:rsid w:val="00F5382B"/>
    <w:rsid w:val="00F53A76"/>
    <w:rsid w:val="00F53AF7"/>
    <w:rsid w:val="00F54EB9"/>
    <w:rsid w:val="00F553CD"/>
    <w:rsid w:val="00F557F0"/>
    <w:rsid w:val="00F565DF"/>
    <w:rsid w:val="00F60558"/>
    <w:rsid w:val="00F61255"/>
    <w:rsid w:val="00F63EDB"/>
    <w:rsid w:val="00F65954"/>
    <w:rsid w:val="00F66DD1"/>
    <w:rsid w:val="00F67AE0"/>
    <w:rsid w:val="00F712DD"/>
    <w:rsid w:val="00F720B1"/>
    <w:rsid w:val="00F74158"/>
    <w:rsid w:val="00F74F1F"/>
    <w:rsid w:val="00F80F1D"/>
    <w:rsid w:val="00F817F1"/>
    <w:rsid w:val="00F81DC1"/>
    <w:rsid w:val="00F874DA"/>
    <w:rsid w:val="00F87E34"/>
    <w:rsid w:val="00F90DEB"/>
    <w:rsid w:val="00F911EB"/>
    <w:rsid w:val="00F9636D"/>
    <w:rsid w:val="00FA1321"/>
    <w:rsid w:val="00FA2703"/>
    <w:rsid w:val="00FA6092"/>
    <w:rsid w:val="00FA623E"/>
    <w:rsid w:val="00FA67D6"/>
    <w:rsid w:val="00FB08B3"/>
    <w:rsid w:val="00FB3E40"/>
    <w:rsid w:val="00FB47BC"/>
    <w:rsid w:val="00FC01DB"/>
    <w:rsid w:val="00FC0BD3"/>
    <w:rsid w:val="00FC1C4B"/>
    <w:rsid w:val="00FC1D7A"/>
    <w:rsid w:val="00FC2A6D"/>
    <w:rsid w:val="00FC2D2C"/>
    <w:rsid w:val="00FC2E0D"/>
    <w:rsid w:val="00FC6C02"/>
    <w:rsid w:val="00FC7325"/>
    <w:rsid w:val="00FD0ACA"/>
    <w:rsid w:val="00FD284A"/>
    <w:rsid w:val="00FD2D0F"/>
    <w:rsid w:val="00FD5936"/>
    <w:rsid w:val="00FD5F41"/>
    <w:rsid w:val="00FE1E7B"/>
    <w:rsid w:val="00FE4469"/>
    <w:rsid w:val="00FE7029"/>
    <w:rsid w:val="00FE74DE"/>
    <w:rsid w:val="00FF1017"/>
    <w:rsid w:val="00FF1419"/>
    <w:rsid w:val="00FF2B39"/>
    <w:rsid w:val="00FF4444"/>
    <w:rsid w:val="00FF46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Łącznik prosty 157"/>
      </o:rules>
    </o:shapelayout>
  </w:shapeDefaults>
  <w:decimalSymbol w:val=","/>
  <w:listSeparator w:val=";"/>
  <w15:docId w15:val="{0D1FB947-9BB1-4FCB-92F7-5C560B98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490A9-F21C-428D-9C6A-1EBF9E453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234</Words>
  <Characters>1407</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Admin</cp:lastModifiedBy>
  <cp:revision>2</cp:revision>
  <cp:lastPrinted>2021-02-27T09:25:00Z</cp:lastPrinted>
  <dcterms:created xsi:type="dcterms:W3CDTF">2021-03-01T07:30:00Z</dcterms:created>
  <dcterms:modified xsi:type="dcterms:W3CDTF">2021-03-01T07:30:00Z</dcterms:modified>
</cp:coreProperties>
</file>