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1665FA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814E88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333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E27C56" w:rsidRDefault="00E27C56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E27C56" w:rsidRPr="00025244" w:rsidRDefault="00E27C56" w:rsidP="0002524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65FA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30 XI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25244">
                    <w:rPr>
                      <w:rFonts w:ascii="Tahoma" w:hAnsi="Tahoma" w:cs="Tahoma"/>
                      <w:sz w:val="28"/>
                      <w:szCs w:val="28"/>
                    </w:rPr>
                    <w:t>Święty Andrzej, brat Świętego Piotra, pierwszy uczeń powołany na Apostoła;</w:t>
                  </w:r>
                </w:p>
                <w:p w:rsidR="00E27C56" w:rsidRPr="00025244" w:rsidRDefault="00E27C56" w:rsidP="00025244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65FA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3 XII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25244">
                    <w:rPr>
                      <w:rFonts w:ascii="Tahoma" w:hAnsi="Tahoma" w:cs="Tahoma"/>
                      <w:sz w:val="28"/>
                      <w:szCs w:val="28"/>
                    </w:rPr>
                    <w:t xml:space="preserve">Święty Franciszek Ksawery (1506-1552), jezuita, niestrudzony głosiciel Ewangelii i patron misjonarzy katolickich; </w:t>
                  </w:r>
                </w:p>
                <w:p w:rsidR="00E27C56" w:rsidRDefault="00E27C56" w:rsidP="00025244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65FA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4 XII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25244">
                    <w:rPr>
                      <w:rFonts w:ascii="Tahoma" w:hAnsi="Tahoma" w:cs="Tahoma"/>
                      <w:sz w:val="28"/>
                      <w:szCs w:val="28"/>
                    </w:rPr>
                    <w:t>Święta Barbara, (II/III w.), dziewica i męczennica, patronka dobrej śmierci, orędowniczka górników, hutników oraz osób bezrobotnych.</w:t>
                  </w:r>
                </w:p>
                <w:p w:rsidR="00E27C56" w:rsidRPr="00BF312B" w:rsidRDefault="00E27C56" w:rsidP="00D4690C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714625" cy="2575554"/>
                        <wp:effectExtent l="19050" t="0" r="9525" b="0"/>
                        <wp:docPr id="1" name="Obraz 0" descr="swiec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ieczki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005" cy="2574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14E88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66.45pt;margin-top:25.15pt;width:159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E27C56" w:rsidRPr="00DA1A52" w:rsidRDefault="00E27C56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E27C56" w:rsidRPr="001665FA" w:rsidRDefault="00E27C56" w:rsidP="00CA1A7C">
                  <w:pPr>
                    <w:pStyle w:val="Nagwek2"/>
                    <w:shd w:val="clear" w:color="auto" w:fill="FFFFFF"/>
                    <w:spacing w:before="330" w:after="165"/>
                    <w:jc w:val="both"/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</w:pPr>
                  <w:r w:rsidRPr="001665FA"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  <w:t>O czasie na modlitwę</w:t>
                  </w:r>
                </w:p>
                <w:p w:rsidR="00E27C56" w:rsidRPr="001665FA" w:rsidRDefault="00E27C56" w:rsidP="006C2F7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65FA"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Kardynał Jean-Marie </w:t>
                  </w:r>
                  <w:proofErr w:type="spellStart"/>
                  <w:r w:rsidRPr="001665FA">
                    <w:rPr>
                      <w:rFonts w:ascii="Tahoma" w:hAnsi="Tahoma" w:cs="Tahoma"/>
                      <w:sz w:val="28"/>
                      <w:szCs w:val="28"/>
                    </w:rPr>
                    <w:t>Lustiger</w:t>
                  </w:r>
                  <w:proofErr w:type="spellEnd"/>
                  <w:r w:rsidRPr="001665FA">
                    <w:rPr>
                      <w:rFonts w:ascii="Tahoma" w:hAnsi="Tahoma" w:cs="Tahoma"/>
                      <w:sz w:val="28"/>
                      <w:szCs w:val="28"/>
                    </w:rPr>
                    <w:t xml:space="preserve"> /ur. 1926/, arcybiskup Paryża, zaskoczył kiedyś dziennikarzy błyskotliwym stwierdzeniem o modlitwie. Mianowicie na pytanie, czy ma czas na modlitwę, refleksję, medytację… miał odpowiedzieć:</w:t>
                  </w:r>
                </w:p>
                <w:p w:rsidR="00E27C56" w:rsidRPr="001665FA" w:rsidRDefault="00E27C56" w:rsidP="006C2F7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 Nie, ja nie mam czasu… ja sobie go po prostu biorę!</w:t>
                  </w:r>
                </w:p>
                <w:p w:rsidR="00E27C56" w:rsidRDefault="00E27C56" w:rsidP="001665FA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/Kazimierz Wójtowicz, Przyczynki/</w:t>
                  </w:r>
                </w:p>
                <w:p w:rsidR="00E27C56" w:rsidRPr="000D7064" w:rsidRDefault="00E27C56" w:rsidP="000D7064">
                  <w:pPr>
                    <w:ind w:firstLine="708"/>
                    <w:jc w:val="right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814E88" w:rsidRPr="00814E88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E27C56" w:rsidRPr="00A56BD5" w:rsidRDefault="00E27C56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665884">
      <w:pPr>
        <w:pageBreakBefore/>
        <w:spacing w:before="840"/>
        <w:jc w:val="center"/>
        <w:rPr>
          <w:color w:val="385623" w:themeColor="accent6" w:themeShade="80"/>
        </w:rPr>
      </w:pPr>
      <w:r w:rsidRPr="00814E88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05.7pt;margin-top:79.35pt;width:222pt;height:579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E27C56" w:rsidRPr="00B94047" w:rsidRDefault="00E27C56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E27C56" w:rsidRPr="00665884" w:rsidRDefault="00E27C56" w:rsidP="00DE0EC8">
                  <w:pPr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665884">
                    <w:rPr>
                      <w:rFonts w:ascii="Tahoma" w:hAnsi="Tahoma" w:cs="Tahoma"/>
                      <w:sz w:val="26"/>
                      <w:szCs w:val="26"/>
                    </w:rPr>
                    <w:t xml:space="preserve">Bóg pragnie być bisko nas. Stąd </w:t>
                  </w:r>
                  <w:r w:rsidRPr="00665884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wsłuchujemy się w tęsknotę proroka Jeremiasza. Ten starotestamentalny wysłannik Boga</w:t>
                  </w:r>
                  <w:r w:rsidRPr="00665884">
                    <w:rPr>
                      <w:rFonts w:ascii="Tahoma" w:hAnsi="Tahoma" w:cs="Tahoma"/>
                      <w:sz w:val="26"/>
                      <w:szCs w:val="26"/>
                    </w:rPr>
                    <w:t xml:space="preserve"> zapowiada narodziny potomka Dawida, który będzie wymierzał sprawiedliwość. On też ma przynieść długo oczekiwane wyzwolenie. Aby oczekiwać owocnie na Chrystusa, jesteśmy wezwani do stawania się coraz doskonalszymi, czyli do wzrastania w świętości. Ufna modlitwa i wytrwałe czuwanie mają nam pomóc także w dobrym przygotowaniu się do paruzji, która nastąpi przy końcu czasów. Wtedy dokona się </w:t>
                  </w:r>
                  <w:r w:rsidRPr="00665884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ostateczne zwycięstwo nad śmiercią, a Chrystus zapanuje nad całym stworzeniem.</w:t>
                  </w:r>
                </w:p>
                <w:p w:rsidR="00E27C56" w:rsidRPr="00665884" w:rsidRDefault="00E27C56" w:rsidP="00DE0EC8">
                  <w:pPr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665884">
                    <w:rPr>
                      <w:rFonts w:ascii="Tahoma" w:hAnsi="Tahoma" w:cs="Tahoma"/>
                      <w:sz w:val="26"/>
                      <w:szCs w:val="26"/>
                    </w:rPr>
                    <w:t xml:space="preserve">Słuchajmy z uwagą słowa, które ma moc przemieniać nasze serca i uczyć nas zaufania wobec Bożych planów dotyczących naszego życia. </w:t>
                  </w:r>
                </w:p>
                <w:p w:rsidR="00E27C56" w:rsidRPr="00CA6088" w:rsidRDefault="00E27C56" w:rsidP="00045F93">
                  <w:pPr>
                    <w:jc w:val="center"/>
                    <w:rPr>
                      <w:rFonts w:ascii="Tahoma" w:hAnsi="Tahoma" w:cs="Tahoma"/>
                      <w:color w:val="FF0000"/>
                      <w:sz w:val="8"/>
                      <w:szCs w:val="26"/>
                    </w:rPr>
                  </w:pPr>
                </w:p>
                <w:p w:rsidR="00E27C56" w:rsidRPr="001157AB" w:rsidRDefault="00E27C56" w:rsidP="00045F93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Łazarz / Święty Tomasz</w:t>
                  </w:r>
                </w:p>
                <w:p w:rsidR="00E27C56" w:rsidRDefault="00E27C56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E27C56" w:rsidRPr="001157AB" w:rsidRDefault="00E27C56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E27C56" w:rsidRPr="000275B1" w:rsidRDefault="00E27C56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814E88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275.25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E27C56" w:rsidRPr="00513E41" w:rsidRDefault="00E27C56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21, 25-28.34-36</w:t>
                  </w:r>
                </w:p>
                <w:p w:rsidR="00E27C56" w:rsidRPr="00052674" w:rsidRDefault="00E27C56" w:rsidP="00340DA9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</w:pPr>
                  <w:r w:rsidRPr="00052674"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Oczekiwanie na powtórne przyjście Chrystusa</w:t>
                  </w:r>
                </w:p>
                <w:p w:rsidR="00E27C56" w:rsidRPr="00DE0EC8" w:rsidRDefault="00E27C56" w:rsidP="00DE0EC8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Jezus powiedział do swoich uczniów: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br/>
                    <w:t>«Będą znaki na słońcu, księżycu i gwia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z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dach, a na ziemi trwoga narodów bezra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nych w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bec huku morza i jego nawałnicy. Ludzie mdleć będą ze strachu w oczek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i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waniu wydarzeń zagrażających ziemi. 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l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bowiem moce niebios zostaną wstrząśni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ę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te. Wtedy ujrzą Syna Człowieczego, na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chodzącego w obłoku z mocą i wielką chwałą. a gdy się to dziać zacznie, n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bierzcie ducha i podnieście głowy, poni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e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waż zbliża się w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sze odkupienie.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Uważajcie na siebie, aby wasze se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r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ca nie były ociężałe wskutek o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żarstwa, pijaństwa i trosk d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czesnych, żeby ten dzień nie spadł na was znienacka jak p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trzask. Przyjdzie on bowiem na wszys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kich, którzy mieszkają na całej ziemi.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Czuwajcie więc i módlcie się w ka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ż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dym czasie, abyście mogli uniknąć t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e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go wszystkiego, co ma nastąpić, i stanąć przed Synem Czł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DE0EC8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wieczym».</w:t>
                  </w:r>
                </w:p>
                <w:p w:rsidR="00E27C56" w:rsidRPr="00340DA9" w:rsidRDefault="00E27C56" w:rsidP="00DE0EC8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</w:p>
                <w:p w:rsidR="00E27C56" w:rsidRPr="000857FB" w:rsidRDefault="00E27C56" w:rsidP="000857FB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14E88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814E88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782E48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Adwent</w:t>
      </w:r>
    </w:p>
    <w:p w:rsidR="00776950" w:rsidRDefault="00814E88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814E88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499.85pt;height:543.8pt;z-index:251707392;mso-position-horizontal:center;mso-width-relative:margin;mso-height-relative:margin" strokecolor="white [3212]">
            <v:textbox style="mso-next-textbox:#_x0000_s1036">
              <w:txbxContent>
                <w:p w:rsidR="00E27C56" w:rsidRPr="00782E48" w:rsidRDefault="00E27C56" w:rsidP="007D0D9E">
                  <w:pPr>
                    <w:ind w:firstLine="708"/>
                    <w:jc w:val="both"/>
                    <w:rPr>
                      <w:szCs w:val="28"/>
                    </w:rPr>
                  </w:pP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Adwent, w przeciwieństwie do Wielkiego Postu, nie ma charakteru wyłącznie pokutnego. To czas radosnego oczekiwania na święta Bożego Narodzenia i przypomnienia o powtórnym przyjściu Jezusa Chrystusa przy końcu czasów.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Adwent zawsze rozpoczyna się w niedzielę, która jest najbliżej uroczystości św. Andrzeja Apostoła i trwa 23-28 dni, obejmując cztery niedziele. Pierwsza niedziela Adwentu może wypadać od 27 listopada do 3 grudnia. Adwent kończy się wigilią Bożego Narodzenia, która niekiedy zbiega się z czwartą niedzielą Adwentu.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  <w:t>Słowo "adwent" pochodzi z języka łacińskiego "</w:t>
                  </w:r>
                  <w:proofErr w:type="spellStart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adventus</w:t>
                  </w:r>
                  <w:proofErr w:type="spellEnd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", które oznacza przyjście. Dla starożytnych Rzymian oznaczało oficjalny przyjazd Cezara. W okresie wczesnego chrześcijaństwa określenia tego używano na oznaczenie podwójnego przyjścia Chrystusa: jako wcielenia człowieka i jako sędziego w chwale - na końcu świata.</w:t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Pierwsza wzmianka historyczna o Adwencie znajduje się w dekrecie Synodu w Saragossie (Hiszpania) w 380 roku. Natomiast najstarsze ślady obchodów Adwentu odnajdujemy w Hiszpanii i Galii w IV wieku. Miał on tam charakter pokutny, związany z postem, abstynencją małżeńską oraz skupieniem i był początkowo przygotowaniem do święta Epifanii (Objawienia Bożego - Trzech Króli). Dopiero od V wieku ten okres traktowano jako przygotowanie wiernych do świąt Bożego Narodzenia. Na wzór Wielkiego Postu Adwent trwał w niektórych regionach 40 dni, stąd też był określany jako </w:t>
                  </w:r>
                  <w:proofErr w:type="spellStart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czterdziestnica</w:t>
                  </w:r>
                  <w:proofErr w:type="spellEnd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 - rozpoczynał się od św. Marcina 11 listopada i trwał do Bożego Narodzenia.</w:t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Od czasów papieża Grzegorza Wielkiego (540-604) obejmuje cztery niedziele przed Bożym Narodzeniem i jest liturgicznym przygotowaniem na przyjście Chrystusa, bez praktyk pokutnych. Adwent we współczesnej liturgii powinien mieć w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y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miar duchowy. W tym też celu</w:t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 Kościół prowadzi rekolekcje,</w:t>
                  </w:r>
                  <w:r w:rsidRPr="00A564EA"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14E8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E27C56" w:rsidRPr="00782E48" w:rsidRDefault="00E27C56" w:rsidP="007D0D9E">
                  <w:pPr>
                    <w:shd w:val="clear" w:color="auto" w:fill="FFFFFF"/>
                    <w:suppressAutoHyphens w:val="0"/>
                    <w:spacing w:after="600"/>
                    <w:jc w:val="both"/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</w:pP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kończące się zazwyczaj spowiedzią.</w:t>
                  </w:r>
                  <w:r w:rsidRPr="00A564EA"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 w:rsidRPr="00A564EA">
                    <w:rPr>
                      <w:rFonts w:ascii="Tahoma" w:hAnsi="Tahoma" w:cs="Tahoma"/>
                      <w:sz w:val="24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Cs w:val="27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Na zwyczaje adwentowe w Polsce wpłynęły szczególnie praktyki ben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e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dyktynów i cystersów. Do wyłącznie polskich tradycji należy np. msza w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o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tywna odprawiana przed świtem, zwana roratami. W niektórych r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e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gionach istniał też zwyczaj "</w:t>
                  </w:r>
                  <w:proofErr w:type="spellStart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odtrąbywania</w:t>
                  </w:r>
                  <w:proofErr w:type="spellEnd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 Adwentu": na wsiach rano i wieczorem chłopcy grali na ligawkach, czyli drewnianych instrumentach podo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b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nych do klarnetu. Ligawki były używane tylko w czasie rorat. 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Nie do końca wiadomo, skąd wziął się zwyczaj odprawiania rorat. Pierwsze wzmianki o nich sięgają XIII wieku. Według przekazów historyc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z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nych, po raz pierwszy mszę wotywną odprawiono za panowania Bolesł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wa Wstydliwego (1226-1279). Wiadomo, że od XIV wieku znane są już w c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łej Polsce.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Z odprawianiem mszy </w:t>
                  </w:r>
                  <w:proofErr w:type="spellStart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roratniej</w:t>
                  </w:r>
                  <w:proofErr w:type="spellEnd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 wiąże się zwyczaj z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palania dodatkowej świecy. Przyjmuje się, że świeca </w:t>
                  </w:r>
                  <w:proofErr w:type="spellStart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roratnia</w:t>
                  </w:r>
                  <w:proofErr w:type="spellEnd"/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 symbolizow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ła NMP jako Jutrzenkę "przed przyjściem" Słońca - Jezusa Chr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y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stusa.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Z Adwentem związany jest też zwyczaj wieszania w domach wieńca adwentowego. W Kościele katolickim miał on przypominać wiernym o zbliż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jących się świętach Bożego Narodzenia. Gałązki z igliwiem w wieńcu symbol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i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zują świąteczną choinkę, a cztery świeczki oznaczają cztery tygodnie Adwe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n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tu. W domu przez kolejne niedziele Adwentu zapala się najpierw jedną, p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o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tem dwie, trzy, a wreszcie wszystkie cztery świece.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Pierwsza świeca symbolizuje przebaczenie grzechu niep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o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słuszeństwa Adamowi i Ewie przez Boga. Druga symbolizuje wiarę patria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r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chów narodu izraelskiego w dar Ziemi Obiecanej. Trzecia to symbol radości króla Dawida świętującego przymierze z Bogiem. W czwartą niedzielę Adwe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n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tu palą się już wszystkie cztery świece. Ostatnia symbolizuje nauczanie pr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o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roków, którzy zapowiadają przyjście M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e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sjasza i jego królestwa.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Światło, zieleń i forma - krąg - wieńca posiadają swoją wymowę. Świ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tło symbolizuje nadzieję, zieleń - życie, krąg - wieczność Boga. W całości wieniec adwentowy jest symbolem wspólnoty oczekującej w miłości i radości na święta Bożego Narodzenia.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ab/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Jednym z symboli adwentowych jest także kalendarz adwentowy </w:t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– cz</w:t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a</w:t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sem 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przypomi</w:t>
                  </w:r>
                  <w:r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>nający</w:t>
                  </w:r>
                  <w:r w:rsidRPr="00782E48">
                    <w:rPr>
                      <w:rFonts w:ascii="Tahoma" w:hAnsi="Tahoma" w:cs="Tahoma"/>
                      <w:sz w:val="28"/>
                      <w:szCs w:val="26"/>
                      <w:lang w:eastAsia="pl-PL"/>
                    </w:rPr>
                    <w:t xml:space="preserve"> schody lub drabinę.</w:t>
                  </w:r>
                </w:p>
                <w:p w:rsidR="00E27C56" w:rsidRPr="00782E48" w:rsidRDefault="00E27C56" w:rsidP="00782E4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 style="mso-next-textbox:#_x0000_s1050">
              <w:txbxContent>
                <w:p w:rsidR="00E27C56" w:rsidRDefault="00E27C56"/>
              </w:txbxContent>
            </v:textbox>
          </v:shape>
        </w:pict>
      </w:r>
    </w:p>
    <w:p w:rsidR="009A7CFB" w:rsidRDefault="00814E8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E27C56" w:rsidRPr="004629B5" w:rsidRDefault="00E27C56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E27C56" w:rsidRDefault="00E27C56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14E8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E27C56" w:rsidRPr="00134AF8" w:rsidRDefault="00E27C56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E27C56" w:rsidRPr="00134AF8" w:rsidRDefault="00E27C56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14E8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54.25pt;z-index:251713536" strokecolor="white [3212]">
            <v:textbox style="mso-next-textbox:#_x0000_s1043">
              <w:txbxContent>
                <w:p w:rsidR="00E27C56" w:rsidRPr="00967C17" w:rsidRDefault="00E27C56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E27C56" w:rsidRPr="002E7D37" w:rsidRDefault="00E27C56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105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E27C56" w:rsidRPr="000A6266" w:rsidRDefault="00E27C56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Mieszkał w Betanii, miał dwie siostry. Mistrza przyjaźnią się cieszył. Gdy zachorował i umarł, Jezus go z grobu wskrzesił.</w:t>
                  </w:r>
                </w:p>
                <w:p w:rsidR="00E27C56" w:rsidRPr="000A6266" w:rsidRDefault="00E27C56" w:rsidP="00921960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>J 11,1-44</w:t>
                  </w:r>
                </w:p>
                <w:p w:rsidR="00E27C56" w:rsidRPr="002E7D37" w:rsidRDefault="00E27C56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E27C56" w:rsidRPr="002E7D37" w:rsidRDefault="00E27C56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106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E27C56" w:rsidRPr="000A6266" w:rsidRDefault="00E27C56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Ten uczeń wyszedł z Wieczernika, gdy Zmartwychwstały tam zawitał i odtąd z „niewierności” słynie. Kto z Was pamięta jego imię?</w:t>
                  </w:r>
                </w:p>
                <w:p w:rsidR="00E27C56" w:rsidRPr="00DB2CA3" w:rsidRDefault="00E27C56" w:rsidP="00B952E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 20,24-29</w:t>
                  </w:r>
                </w:p>
                <w:p w:rsidR="00E27C56" w:rsidRDefault="00E27C56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E27C56" w:rsidRDefault="00E27C56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E27C56" w:rsidRPr="00134AF8" w:rsidRDefault="00E27C56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E27C56" w:rsidRDefault="00E27C56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E27C56" w:rsidRPr="00134AF8" w:rsidRDefault="00E27C56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E27C56" w:rsidRPr="00827AF5" w:rsidRDefault="00E27C56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E27C56" w:rsidRPr="00301BA5" w:rsidRDefault="00E27C56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E27C56" w:rsidRDefault="00E27C56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E27C56" w:rsidRPr="00967C17" w:rsidRDefault="00E27C56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E27C56" w:rsidRDefault="00E27C56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E27C56" w:rsidRPr="0020587C" w:rsidRDefault="00E27C56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E27C56" w:rsidRDefault="00E27C56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90950" cy="5869858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4562" cy="587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BC6913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9E34F6">
        <w:rPr>
          <w:rFonts w:ascii="Tahoma" w:hAnsi="Tahoma" w:cs="Tahoma"/>
          <w:b/>
          <w:color w:val="FF0000"/>
          <w:sz w:val="32"/>
          <w:szCs w:val="24"/>
        </w:rPr>
        <w:t>– Sakrament Kapłaństwa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2404F6">
        <w:rPr>
          <w:rFonts w:ascii="Tahoma" w:hAnsi="Tahoma" w:cs="Tahoma"/>
          <w:b/>
          <w:color w:val="FF0000"/>
          <w:sz w:val="32"/>
          <w:szCs w:val="24"/>
        </w:rPr>
        <w:t>2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814E88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  <w:r w:rsidRPr="00814E88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1.9pt;width:511.5pt;height:566.25pt;z-index:251712512" strokecolor="white [3212]">
            <v:textbox style="mso-next-textbox:#_x0000_s1042">
              <w:txbxContent>
                <w:p w:rsidR="00E27C56" w:rsidRPr="00B71B90" w:rsidRDefault="00E27C56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E27C56" w:rsidRPr="0063446F" w:rsidRDefault="00E27C56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32"/>
                    </w:rPr>
                  </w:pPr>
                </w:p>
                <w:p w:rsidR="00E27C56" w:rsidRPr="00A871D2" w:rsidRDefault="00E27C56" w:rsidP="002404F6">
                  <w:pPr>
                    <w:spacing w:after="0"/>
                    <w:ind w:firstLine="708"/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 w:rsidRPr="004716AC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Kapłaństwo w historii Kościoła</w:t>
                  </w:r>
                  <w:r>
                    <w:rPr>
                      <w:rFonts w:ascii="Tahoma" w:hAnsi="Tahoma" w:cs="Tahoma"/>
                      <w:b/>
                      <w:sz w:val="28"/>
                      <w:szCs w:val="32"/>
                    </w:rPr>
                    <w:t xml:space="preserve"> </w:t>
                  </w:r>
                  <w:r w:rsidRPr="00A871D2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/kontynuacja/</w:t>
                  </w:r>
                </w:p>
                <w:p w:rsidR="00E27C56" w:rsidRDefault="00E27C56" w:rsidP="00A871D2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Wiemy z Ewangelii, ze Jezus wybrał jeszcze innych siedemdziesięciu dwóch uczniów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10,1/. W Dziejach Apostolskich czytamy, że Apostołowie wybrali diakonów /po grecku – „służący”/ dla posługiwania wspólnocie, a zwłaszcza biednym i potrzebującym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6,1-6/. Kiedy zaczęły powstawać nowe wspólnoty uczniów Jezusa poza Jerozolimą /Kościoły/, zaistniała konieczność ustanowienia osób za nie odpowiedzialnych. Aby uniknąć skojarzeń z kapłanami pogańskimi lub żydowskimi, określano te osoby po prostu </w:t>
                  </w:r>
                  <w:r w:rsidRPr="00756C8F">
                    <w:rPr>
                      <w:rFonts w:ascii="Tahoma" w:hAnsi="Tahoma" w:cs="Tahoma"/>
                      <w:i/>
                      <w:sz w:val="28"/>
                      <w:szCs w:val="32"/>
                    </w:rPr>
                    <w:t>starszymi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/w języku greckim – </w:t>
                  </w:r>
                  <w:proofErr w:type="spellStart"/>
                  <w:r w:rsidRPr="00756C8F">
                    <w:rPr>
                      <w:rFonts w:ascii="Tahoma" w:hAnsi="Tahoma" w:cs="Tahoma"/>
                      <w:i/>
                      <w:sz w:val="28"/>
                      <w:szCs w:val="32"/>
                    </w:rPr>
                    <w:t>presbiteroi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/. Do większych wspólnot lub miast wysyłano odpowiedzialnych lub nadzorujących – biskupów /w języku greckim – </w:t>
                  </w:r>
                  <w:proofErr w:type="spellStart"/>
                  <w:r w:rsidRPr="00756C8F">
                    <w:rPr>
                      <w:rFonts w:ascii="Tahoma" w:hAnsi="Tahoma" w:cs="Tahoma"/>
                      <w:i/>
                      <w:sz w:val="28"/>
                      <w:szCs w:val="32"/>
                    </w:rPr>
                    <w:t>episkopoi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>/.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Terminy te wskazują na nową rzeczywistość w życiu młodego Kościoła i ludzi, którzy uwierzyli w Chrystusa. Kapłan został powołany przez Chrystusa nie tylko do sprawowania świętych czynności, ale został dany wspólnocie wiary, aby jej przewodniczył i służył.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W Kościele Chrystusowym stopniowo formowała się hierarchia złożona z biskupów, kapłanów i diakonów, uczestnicząca w tym samym powołaniu i w tym samym posłannictwie.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Kościół, wraz z rozwojem i wchodzeniem w różne społeczności i kultury, został zmuszony do wypracowania bardziej stabilnych struktur, dla lepszego kierowania wspólnotą wierzących. Po śmierci Apostołów, pierwsi biskupi kierowali większymi Kościołami, a kapłani – w imieniu biskupa i w łączności z nim – przewodzili małym wspólnotom lub tworzyli nowe. Diakoni pomagali biskupom w zarządzaniu sprawami materialnymi i organizowali pracę dobroczynną w Kościele.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 w:rsidRPr="00A871D2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 xml:space="preserve"> za tydzień</w:t>
                  </w:r>
                  <w:r w:rsidRPr="00A871D2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</w:t>
                  </w:r>
                </w:p>
                <w:p w:rsidR="00E27C56" w:rsidRPr="00A871D2" w:rsidRDefault="00E27C56" w:rsidP="00A871D2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</w:p>
                <w:p w:rsidR="00E27C56" w:rsidRDefault="00E27C56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A92B79" w:rsidRDefault="0079445A" w:rsidP="00E87417">
      <w:pPr>
        <w:jc w:val="center"/>
        <w:rPr>
          <w:rFonts w:ascii="Tahoma" w:hAnsi="Tahoma" w:cs="Tahoma"/>
          <w:b/>
          <w:bCs/>
          <w:color w:val="C00000"/>
          <w:sz w:val="32"/>
          <w:szCs w:val="34"/>
        </w:rPr>
      </w:pPr>
      <w:r w:rsidRPr="00A92B79">
        <w:rPr>
          <w:rFonts w:ascii="Tahoma" w:hAnsi="Tahoma" w:cs="Tahoma"/>
          <w:b/>
          <w:bCs/>
          <w:color w:val="C00000"/>
          <w:sz w:val="32"/>
          <w:szCs w:val="34"/>
        </w:rPr>
        <w:t>INTENCJE MSZALNE</w:t>
      </w:r>
    </w:p>
    <w:p w:rsidR="00CD6892" w:rsidRPr="00CA2AF7" w:rsidRDefault="00CD6892" w:rsidP="009824EE">
      <w:pPr>
        <w:jc w:val="center"/>
        <w:rPr>
          <w:rFonts w:ascii="Tahoma" w:hAnsi="Tahoma" w:cs="Tahoma"/>
          <w:b/>
          <w:bCs/>
          <w:color w:val="C00000"/>
          <w:sz w:val="28"/>
          <w:szCs w:val="34"/>
        </w:rPr>
      </w:pPr>
      <w:r w:rsidRPr="00CA2AF7">
        <w:rPr>
          <w:rFonts w:ascii="Tahoma" w:hAnsi="Tahoma" w:cs="Tahoma"/>
          <w:b/>
          <w:bCs/>
          <w:color w:val="C00000"/>
          <w:sz w:val="28"/>
          <w:szCs w:val="34"/>
        </w:rPr>
        <w:lastRenderedPageBreak/>
        <w:t>INTENCJE MSZALNE</w:t>
      </w:r>
    </w:p>
    <w:p w:rsidR="009824EE" w:rsidRPr="00CA2AF7" w:rsidRDefault="00E01A1B" w:rsidP="009824EE">
      <w:pPr>
        <w:jc w:val="center"/>
        <w:rPr>
          <w:rFonts w:ascii="Tahoma" w:hAnsi="Tahoma" w:cs="Tahoma"/>
          <w:b/>
          <w:bCs/>
          <w:color w:val="C00000"/>
          <w:sz w:val="28"/>
          <w:szCs w:val="34"/>
        </w:rPr>
      </w:pPr>
      <w:r w:rsidRPr="00CA2AF7">
        <w:rPr>
          <w:rFonts w:ascii="Tahoma" w:hAnsi="Tahoma" w:cs="Tahoma"/>
          <w:b/>
          <w:bCs/>
          <w:color w:val="C00000"/>
          <w:sz w:val="28"/>
          <w:szCs w:val="34"/>
        </w:rPr>
        <w:t xml:space="preserve">TYDZIEŃ </w:t>
      </w:r>
      <w:r w:rsidR="00F04A18" w:rsidRPr="00CA2AF7">
        <w:rPr>
          <w:rFonts w:ascii="Tahoma" w:hAnsi="Tahoma" w:cs="Tahoma"/>
          <w:b/>
          <w:bCs/>
          <w:color w:val="C00000"/>
          <w:sz w:val="28"/>
          <w:szCs w:val="34"/>
        </w:rPr>
        <w:t>28</w:t>
      </w:r>
      <w:r w:rsidR="000275A5" w:rsidRPr="00CA2AF7">
        <w:rPr>
          <w:rFonts w:ascii="Tahoma" w:hAnsi="Tahoma" w:cs="Tahoma"/>
          <w:b/>
          <w:bCs/>
          <w:color w:val="C00000"/>
          <w:sz w:val="28"/>
          <w:szCs w:val="34"/>
        </w:rPr>
        <w:t>.11</w:t>
      </w:r>
      <w:r w:rsidR="007656C6" w:rsidRPr="00CA2AF7">
        <w:rPr>
          <w:rFonts w:ascii="Tahoma" w:hAnsi="Tahoma" w:cs="Tahoma"/>
          <w:b/>
          <w:bCs/>
          <w:color w:val="C00000"/>
          <w:sz w:val="28"/>
          <w:szCs w:val="34"/>
        </w:rPr>
        <w:t>.2021</w:t>
      </w:r>
      <w:r w:rsidR="00BF00E7" w:rsidRPr="00CA2AF7">
        <w:rPr>
          <w:rFonts w:ascii="Tahoma" w:hAnsi="Tahoma" w:cs="Tahoma"/>
          <w:b/>
          <w:bCs/>
          <w:color w:val="C00000"/>
          <w:sz w:val="28"/>
          <w:szCs w:val="34"/>
        </w:rPr>
        <w:t xml:space="preserve"> </w:t>
      </w:r>
      <w:r w:rsidR="00CB0D88" w:rsidRPr="00CA2AF7">
        <w:rPr>
          <w:rFonts w:ascii="Tahoma" w:hAnsi="Tahoma" w:cs="Tahoma"/>
          <w:b/>
          <w:bCs/>
          <w:color w:val="C00000"/>
          <w:sz w:val="28"/>
          <w:szCs w:val="34"/>
        </w:rPr>
        <w:t xml:space="preserve">– </w:t>
      </w:r>
      <w:r w:rsidR="00F04A18" w:rsidRPr="00CA2AF7">
        <w:rPr>
          <w:rFonts w:ascii="Tahoma" w:hAnsi="Tahoma" w:cs="Tahoma"/>
          <w:b/>
          <w:bCs/>
          <w:color w:val="C00000"/>
          <w:sz w:val="28"/>
          <w:szCs w:val="34"/>
        </w:rPr>
        <w:t>05</w:t>
      </w:r>
      <w:r w:rsidR="00746FB3" w:rsidRPr="00CA2AF7">
        <w:rPr>
          <w:rFonts w:ascii="Tahoma" w:hAnsi="Tahoma" w:cs="Tahoma"/>
          <w:b/>
          <w:bCs/>
          <w:color w:val="C00000"/>
          <w:sz w:val="28"/>
          <w:szCs w:val="34"/>
        </w:rPr>
        <w:t>.</w:t>
      </w:r>
      <w:r w:rsidR="00F04A18" w:rsidRPr="00CA2AF7">
        <w:rPr>
          <w:rFonts w:ascii="Tahoma" w:hAnsi="Tahoma" w:cs="Tahoma"/>
          <w:b/>
          <w:bCs/>
          <w:color w:val="C00000"/>
          <w:sz w:val="28"/>
          <w:szCs w:val="34"/>
        </w:rPr>
        <w:t>12</w:t>
      </w:r>
      <w:r w:rsidRPr="00CA2AF7">
        <w:rPr>
          <w:rFonts w:ascii="Tahoma" w:hAnsi="Tahoma" w:cs="Tahoma"/>
          <w:b/>
          <w:bCs/>
          <w:color w:val="C00000"/>
          <w:sz w:val="28"/>
          <w:szCs w:val="34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C14D67">
        <w:trPr>
          <w:trHeight w:val="58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A2AF7" w:rsidRDefault="00827880" w:rsidP="00F04A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2</w:t>
            </w:r>
            <w:r w:rsidR="00F04A18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8</w:t>
            </w:r>
            <w:r w:rsidR="00327CD1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.</w:t>
            </w:r>
            <w:r w:rsidR="000275A5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11</w:t>
            </w:r>
            <w:r w:rsidR="00B470BD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18" w:rsidRPr="00CA2AF7" w:rsidRDefault="00F04A18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08.00 – + Józef i Stanisława Rosińscy</w:t>
            </w:r>
          </w:p>
          <w:p w:rsidR="000275A5" w:rsidRPr="00CA2AF7" w:rsidRDefault="00F04A18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 xml:space="preserve">11.00 – + Marianna i Julian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Zyra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 xml:space="preserve"> oraz Jerzy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Zyra</w:t>
            </w:r>
            <w:proofErr w:type="spellEnd"/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A2AF7" w:rsidRDefault="00F04A18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29</w:t>
            </w:r>
            <w:r w:rsidR="00A16E9A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.11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CA2AF7" w:rsidRDefault="00F04A18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07.0</w:t>
            </w:r>
            <w:r w:rsidR="00096B65" w:rsidRPr="00CA2AF7">
              <w:rPr>
                <w:rFonts w:ascii="Tahoma" w:hAnsi="Tahoma" w:cs="Tahoma"/>
                <w:sz w:val="27"/>
                <w:szCs w:val="27"/>
              </w:rPr>
              <w:t>0</w:t>
            </w:r>
            <w:r w:rsidR="00434AAB" w:rsidRPr="00CA2AF7">
              <w:rPr>
                <w:rFonts w:ascii="Tahoma" w:hAnsi="Tahoma" w:cs="Tahoma"/>
                <w:sz w:val="27"/>
                <w:szCs w:val="27"/>
              </w:rPr>
              <w:t xml:space="preserve"> –</w:t>
            </w:r>
            <w:r w:rsidR="00804CEA" w:rsidRPr="00CA2AF7">
              <w:rPr>
                <w:rFonts w:ascii="Tahoma" w:hAnsi="Tahoma" w:cs="Tahoma"/>
                <w:sz w:val="27"/>
                <w:szCs w:val="27"/>
              </w:rPr>
              <w:t xml:space="preserve"> + </w:t>
            </w:r>
            <w:r w:rsidRPr="00CA2AF7">
              <w:rPr>
                <w:rFonts w:ascii="Tahoma" w:hAnsi="Tahoma" w:cs="Tahoma"/>
                <w:sz w:val="27"/>
                <w:szCs w:val="27"/>
              </w:rPr>
              <w:t xml:space="preserve">Stanisław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Lichtensztejn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 xml:space="preserve"> –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int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>. od Mamy Chrzestnej</w:t>
            </w:r>
          </w:p>
          <w:p w:rsidR="00C14A0D" w:rsidRPr="00CA2AF7" w:rsidRDefault="001B2EA6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  <w:u w:val="single"/>
              </w:rPr>
            </w:pPr>
            <w:r>
              <w:rPr>
                <w:rFonts w:ascii="Tahoma" w:hAnsi="Tahoma" w:cs="Tahoma"/>
                <w:sz w:val="27"/>
                <w:szCs w:val="27"/>
              </w:rPr>
              <w:t>07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>.</w:t>
            </w:r>
            <w:r>
              <w:rPr>
                <w:rFonts w:ascii="Tahoma" w:hAnsi="Tahoma" w:cs="Tahoma"/>
                <w:sz w:val="27"/>
                <w:szCs w:val="27"/>
              </w:rPr>
              <w:t>5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>0</w:t>
            </w:r>
            <w:r w:rsidR="00C14A0D" w:rsidRPr="00CA2AF7">
              <w:rPr>
                <w:rFonts w:ascii="Tahoma" w:hAnsi="Tahoma" w:cs="Tahoma"/>
                <w:sz w:val="27"/>
                <w:szCs w:val="27"/>
              </w:rPr>
              <w:t xml:space="preserve"> –</w:t>
            </w:r>
            <w:r w:rsidR="00CA2AF7" w:rsidRPr="00CA2AF7">
              <w:rPr>
                <w:rFonts w:ascii="Tahoma" w:hAnsi="Tahoma" w:cs="Tahoma"/>
                <w:sz w:val="27"/>
                <w:szCs w:val="27"/>
              </w:rPr>
              <w:t xml:space="preserve"> + Kazimiera Pac – </w:t>
            </w:r>
            <w:proofErr w:type="spellStart"/>
            <w:r w:rsidR="00CA2AF7" w:rsidRPr="00CA2AF7">
              <w:rPr>
                <w:rFonts w:ascii="Tahoma" w:hAnsi="Tahoma" w:cs="Tahoma"/>
                <w:sz w:val="27"/>
                <w:szCs w:val="27"/>
              </w:rPr>
              <w:t>int</w:t>
            </w:r>
            <w:proofErr w:type="spellEnd"/>
            <w:r w:rsidR="00CA2AF7" w:rsidRPr="00CA2AF7">
              <w:rPr>
                <w:rFonts w:ascii="Tahoma" w:hAnsi="Tahoma" w:cs="Tahoma"/>
                <w:sz w:val="27"/>
                <w:szCs w:val="27"/>
              </w:rPr>
              <w:t>. od P.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 xml:space="preserve"> Małgorzaty </w:t>
            </w:r>
            <w:proofErr w:type="spellStart"/>
            <w:r w:rsidR="00F04A18" w:rsidRPr="00CA2AF7">
              <w:rPr>
                <w:rFonts w:ascii="Tahoma" w:hAnsi="Tahoma" w:cs="Tahoma"/>
                <w:sz w:val="27"/>
                <w:szCs w:val="27"/>
              </w:rPr>
              <w:t>Zadrożn</w:t>
            </w:r>
            <w:r w:rsidR="00CA2AF7" w:rsidRPr="00CA2AF7">
              <w:rPr>
                <w:rFonts w:ascii="Tahoma" w:hAnsi="Tahoma" w:cs="Tahoma"/>
                <w:sz w:val="27"/>
                <w:szCs w:val="27"/>
              </w:rPr>
              <w:t>ej</w:t>
            </w:r>
            <w:proofErr w:type="spellEnd"/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A2AF7" w:rsidRDefault="00F04A18" w:rsidP="008278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30</w:t>
            </w:r>
            <w:r w:rsidR="00A16E9A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.11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18" w:rsidRPr="00CA2AF7" w:rsidRDefault="00F04A18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07.0</w:t>
            </w:r>
            <w:r w:rsidR="00096B65" w:rsidRPr="00CA2AF7">
              <w:rPr>
                <w:rFonts w:ascii="Tahoma" w:hAnsi="Tahoma" w:cs="Tahoma"/>
                <w:sz w:val="27"/>
                <w:szCs w:val="27"/>
              </w:rPr>
              <w:t>0</w:t>
            </w:r>
            <w:r w:rsidR="003A01E3" w:rsidRPr="00CA2AF7">
              <w:rPr>
                <w:rFonts w:ascii="Tahoma" w:hAnsi="Tahoma" w:cs="Tahoma"/>
                <w:sz w:val="27"/>
                <w:szCs w:val="27"/>
              </w:rPr>
              <w:t xml:space="preserve"> –</w:t>
            </w:r>
            <w:r w:rsidR="00EA78AE" w:rsidRPr="00CA2AF7">
              <w:rPr>
                <w:rFonts w:ascii="Tahoma" w:hAnsi="Tahoma" w:cs="Tahoma"/>
                <w:sz w:val="27"/>
                <w:szCs w:val="27"/>
              </w:rPr>
              <w:t xml:space="preserve"> </w:t>
            </w:r>
            <w:r w:rsidR="00096B65" w:rsidRPr="00CA2AF7">
              <w:rPr>
                <w:rFonts w:ascii="Tahoma" w:hAnsi="Tahoma" w:cs="Tahoma"/>
                <w:sz w:val="27"/>
                <w:szCs w:val="27"/>
              </w:rPr>
              <w:t xml:space="preserve">+ </w:t>
            </w:r>
            <w:r w:rsidRPr="00CA2AF7">
              <w:rPr>
                <w:rFonts w:ascii="Tahoma" w:hAnsi="Tahoma" w:cs="Tahoma"/>
                <w:sz w:val="27"/>
                <w:szCs w:val="27"/>
              </w:rPr>
              <w:t>Stanisław Pac /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up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>/</w:t>
            </w:r>
          </w:p>
          <w:p w:rsidR="00F04A18" w:rsidRPr="00B7417D" w:rsidRDefault="00F04A18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  <w:u w:val="single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 xml:space="preserve">07.00 – + </w:t>
            </w:r>
            <w:r w:rsidRPr="00B7417D">
              <w:rPr>
                <w:rFonts w:ascii="Tahoma" w:hAnsi="Tahoma" w:cs="Tahoma"/>
                <w:sz w:val="27"/>
                <w:szCs w:val="27"/>
              </w:rPr>
              <w:t>Andrzej Zbrzeźniak</w:t>
            </w:r>
            <w:r w:rsidR="001B2EA6" w:rsidRPr="00B7417D">
              <w:rPr>
                <w:rFonts w:ascii="Tahoma" w:hAnsi="Tahoma" w:cs="Tahoma"/>
                <w:sz w:val="27"/>
                <w:szCs w:val="27"/>
              </w:rPr>
              <w:t xml:space="preserve"> /</w:t>
            </w:r>
            <w:proofErr w:type="spellStart"/>
            <w:r w:rsidR="001B2EA6" w:rsidRPr="00B7417D">
              <w:rPr>
                <w:rFonts w:ascii="Tahoma" w:hAnsi="Tahoma" w:cs="Tahoma"/>
                <w:sz w:val="27"/>
                <w:szCs w:val="27"/>
              </w:rPr>
              <w:t>up</w:t>
            </w:r>
            <w:proofErr w:type="spellEnd"/>
            <w:r w:rsidR="001B2EA6" w:rsidRPr="00B7417D">
              <w:rPr>
                <w:rFonts w:ascii="Tahoma" w:hAnsi="Tahoma" w:cs="Tahoma"/>
                <w:sz w:val="27"/>
                <w:szCs w:val="27"/>
              </w:rPr>
              <w:t>/</w:t>
            </w:r>
            <w:r w:rsidRPr="00B7417D">
              <w:rPr>
                <w:rFonts w:ascii="Tahoma" w:hAnsi="Tahoma" w:cs="Tahoma"/>
                <w:sz w:val="27"/>
                <w:szCs w:val="27"/>
              </w:rPr>
              <w:t xml:space="preserve"> – </w:t>
            </w:r>
            <w:proofErr w:type="spellStart"/>
            <w:r w:rsidRPr="00B7417D">
              <w:rPr>
                <w:rFonts w:ascii="Tahoma" w:hAnsi="Tahoma" w:cs="Tahoma"/>
                <w:sz w:val="27"/>
                <w:szCs w:val="27"/>
                <w:u w:val="single"/>
              </w:rPr>
              <w:t>int</w:t>
            </w:r>
            <w:proofErr w:type="spellEnd"/>
            <w:r w:rsidRPr="00B7417D">
              <w:rPr>
                <w:rFonts w:ascii="Tahoma" w:hAnsi="Tahoma" w:cs="Tahoma"/>
                <w:sz w:val="27"/>
                <w:szCs w:val="27"/>
                <w:u w:val="single"/>
              </w:rPr>
              <w:t xml:space="preserve">. </w:t>
            </w:r>
            <w:proofErr w:type="spellStart"/>
            <w:r w:rsidRPr="00B7417D">
              <w:rPr>
                <w:rFonts w:ascii="Tahoma" w:hAnsi="Tahoma" w:cs="Tahoma"/>
                <w:sz w:val="27"/>
                <w:szCs w:val="27"/>
                <w:u w:val="single"/>
              </w:rPr>
              <w:t>odpr</w:t>
            </w:r>
            <w:proofErr w:type="spellEnd"/>
            <w:r w:rsidR="00CA2AF7" w:rsidRPr="00B7417D">
              <w:rPr>
                <w:rFonts w:ascii="Tahoma" w:hAnsi="Tahoma" w:cs="Tahoma"/>
                <w:sz w:val="27"/>
                <w:szCs w:val="27"/>
                <w:u w:val="single"/>
              </w:rPr>
              <w:t>.</w:t>
            </w:r>
            <w:r w:rsidRPr="00B7417D">
              <w:rPr>
                <w:rFonts w:ascii="Tahoma" w:hAnsi="Tahoma" w:cs="Tahoma"/>
                <w:sz w:val="27"/>
                <w:szCs w:val="27"/>
                <w:u w:val="single"/>
              </w:rPr>
              <w:t xml:space="preserve"> poza parafią</w:t>
            </w:r>
          </w:p>
          <w:p w:rsidR="00096B65" w:rsidRPr="00CA2AF7" w:rsidRDefault="001B2EA6" w:rsidP="00F04A18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7"/>
                <w:szCs w:val="27"/>
              </w:rPr>
            </w:pPr>
            <w:r w:rsidRPr="00B7417D">
              <w:rPr>
                <w:rFonts w:ascii="Tahoma" w:hAnsi="Tahoma" w:cs="Tahoma"/>
                <w:sz w:val="27"/>
                <w:szCs w:val="27"/>
              </w:rPr>
              <w:t>07.5</w:t>
            </w:r>
            <w:r w:rsidR="00215901" w:rsidRPr="00B7417D">
              <w:rPr>
                <w:rFonts w:ascii="Tahoma" w:hAnsi="Tahoma" w:cs="Tahoma"/>
                <w:sz w:val="27"/>
                <w:szCs w:val="27"/>
              </w:rPr>
              <w:t>0 –</w:t>
            </w:r>
            <w:r w:rsidR="00143BCA" w:rsidRPr="00B7417D">
              <w:rPr>
                <w:rFonts w:ascii="Tahoma" w:hAnsi="Tahoma" w:cs="Tahoma"/>
                <w:sz w:val="27"/>
                <w:szCs w:val="27"/>
              </w:rPr>
              <w:t xml:space="preserve"> +</w:t>
            </w:r>
            <w:r w:rsidR="00F04A18" w:rsidRPr="00B7417D">
              <w:rPr>
                <w:rFonts w:ascii="Tahoma" w:hAnsi="Tahoma" w:cs="Tahoma"/>
                <w:sz w:val="27"/>
                <w:szCs w:val="27"/>
              </w:rPr>
              <w:t xml:space="preserve"> Genowefa i Henryk Chmielewscy, Maria i Tomasz Niezabitowscy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A2AF7" w:rsidRDefault="00F04A18" w:rsidP="00A16E9A">
            <w:pPr>
              <w:spacing w:after="0" w:line="240" w:lineRule="auto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01.12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CA2AF7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07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>.0</w:t>
            </w:r>
            <w:r w:rsidR="003D6E31" w:rsidRPr="00CA2AF7">
              <w:rPr>
                <w:rFonts w:ascii="Tahoma" w:hAnsi="Tahoma" w:cs="Tahoma"/>
                <w:sz w:val="27"/>
                <w:szCs w:val="27"/>
              </w:rPr>
              <w:t xml:space="preserve">0 </w:t>
            </w:r>
            <w:r w:rsidR="00405F14" w:rsidRPr="00CA2AF7">
              <w:rPr>
                <w:rFonts w:ascii="Tahoma" w:hAnsi="Tahoma" w:cs="Tahoma"/>
                <w:sz w:val="27"/>
                <w:szCs w:val="27"/>
              </w:rPr>
              <w:t>–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 xml:space="preserve"> + Stanisława Szlaga /2 rocznica śmierci/</w:t>
            </w:r>
          </w:p>
          <w:p w:rsidR="00F04A18" w:rsidRPr="00CA2AF7" w:rsidRDefault="00F04A18" w:rsidP="00F04A18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7"/>
                <w:szCs w:val="27"/>
              </w:rPr>
            </w:pPr>
            <w:r w:rsidRPr="00CA2AF7">
              <w:rPr>
                <w:rFonts w:ascii="Tahoma" w:hAnsi="Tahoma" w:cs="Tahoma"/>
                <w:color w:val="FF0000"/>
                <w:sz w:val="27"/>
                <w:szCs w:val="27"/>
              </w:rPr>
              <w:t>07.50 – Nowenna do św. Józefa</w:t>
            </w:r>
          </w:p>
          <w:p w:rsidR="008C70EA" w:rsidRPr="00CA2AF7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7"/>
                <w:szCs w:val="27"/>
              </w:rPr>
            </w:pPr>
            <w:r w:rsidRPr="00CA2AF7">
              <w:rPr>
                <w:rFonts w:ascii="Tahoma" w:hAnsi="Tahoma" w:cs="Tahoma"/>
                <w:color w:val="0070C0"/>
                <w:sz w:val="27"/>
                <w:szCs w:val="27"/>
              </w:rPr>
              <w:t>Nowenna do Matki Bożej Nieustającej Pomocy</w:t>
            </w:r>
          </w:p>
          <w:p w:rsidR="00E87472" w:rsidRPr="00CA2AF7" w:rsidRDefault="00791F67" w:rsidP="008228D9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08</w:t>
            </w:r>
            <w:r w:rsidR="008C70EA" w:rsidRPr="00CA2AF7">
              <w:rPr>
                <w:rFonts w:ascii="Tahoma" w:hAnsi="Tahoma" w:cs="Tahoma"/>
                <w:sz w:val="27"/>
                <w:szCs w:val="27"/>
              </w:rPr>
              <w:t>.00 –</w:t>
            </w:r>
            <w:r w:rsidR="0078550D" w:rsidRPr="00CA2AF7">
              <w:rPr>
                <w:rFonts w:ascii="Tahoma" w:hAnsi="Tahoma" w:cs="Tahoma"/>
                <w:sz w:val="27"/>
                <w:szCs w:val="27"/>
              </w:rPr>
              <w:t xml:space="preserve"> 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>+ Ryszard, Jan i Stanisława Szlaga</w:t>
            </w:r>
          </w:p>
        </w:tc>
      </w:tr>
      <w:tr w:rsidR="00776950" w:rsidRPr="00067138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A2AF7" w:rsidRDefault="00F04A18" w:rsidP="00F04A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02</w:t>
            </w:r>
            <w:r w:rsidR="00627232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.</w:t>
            </w:r>
            <w:r w:rsidR="00524257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1</w:t>
            </w: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2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</w:t>
            </w:r>
            <w:r w:rsidR="008E61A4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–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CA2AF7" w:rsidRDefault="00F04A18" w:rsidP="00C14A0D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07.0</w:t>
            </w:r>
            <w:r w:rsidR="00926E24" w:rsidRPr="00CA2AF7">
              <w:rPr>
                <w:rFonts w:ascii="Tahoma" w:hAnsi="Tahoma" w:cs="Tahoma"/>
                <w:sz w:val="27"/>
                <w:szCs w:val="27"/>
              </w:rPr>
              <w:t>0</w:t>
            </w:r>
            <w:r w:rsidR="00163696" w:rsidRPr="00CA2AF7">
              <w:rPr>
                <w:rFonts w:ascii="Tahoma" w:hAnsi="Tahoma" w:cs="Tahoma"/>
                <w:sz w:val="27"/>
                <w:szCs w:val="27"/>
              </w:rPr>
              <w:t xml:space="preserve"> – </w:t>
            </w:r>
            <w:r w:rsidR="004352EF" w:rsidRPr="00CA2AF7">
              <w:rPr>
                <w:rFonts w:ascii="Tahoma" w:hAnsi="Tahoma" w:cs="Tahoma"/>
                <w:sz w:val="27"/>
                <w:szCs w:val="27"/>
              </w:rPr>
              <w:t xml:space="preserve">+ </w:t>
            </w:r>
            <w:r w:rsidRPr="00CA2AF7">
              <w:rPr>
                <w:rFonts w:ascii="Tahoma" w:hAnsi="Tahoma" w:cs="Tahoma"/>
                <w:sz w:val="27"/>
                <w:szCs w:val="27"/>
              </w:rPr>
              <w:t>Stanisława Matusiak</w:t>
            </w:r>
          </w:p>
          <w:p w:rsidR="00791F67" w:rsidRPr="00CA2AF7" w:rsidRDefault="004D43F5" w:rsidP="00F04A18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08</w:t>
            </w:r>
            <w:r w:rsidR="0052160D" w:rsidRPr="00CA2AF7">
              <w:rPr>
                <w:rFonts w:ascii="Tahoma" w:hAnsi="Tahoma" w:cs="Tahoma"/>
                <w:sz w:val="27"/>
                <w:szCs w:val="27"/>
              </w:rPr>
              <w:t xml:space="preserve">.00 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 xml:space="preserve">– 08.30 </w:t>
            </w:r>
            <w:r w:rsidR="0052160D" w:rsidRPr="00CA2AF7">
              <w:rPr>
                <w:rFonts w:ascii="Tahoma" w:hAnsi="Tahoma" w:cs="Tahoma"/>
                <w:sz w:val="27"/>
                <w:szCs w:val="27"/>
              </w:rPr>
              <w:t>–</w:t>
            </w:r>
            <w:r w:rsidR="00F04A18" w:rsidRPr="00CA2AF7">
              <w:rPr>
                <w:rFonts w:ascii="Tahoma" w:hAnsi="Tahoma" w:cs="Tahoma"/>
                <w:sz w:val="27"/>
                <w:szCs w:val="27"/>
              </w:rPr>
              <w:t xml:space="preserve"> </w:t>
            </w:r>
            <w:r w:rsidR="00F04A18" w:rsidRPr="00380C68">
              <w:rPr>
                <w:rFonts w:ascii="Tahoma" w:hAnsi="Tahoma" w:cs="Tahoma"/>
                <w:color w:val="FF0000"/>
                <w:sz w:val="27"/>
                <w:szCs w:val="27"/>
              </w:rPr>
              <w:t>Adoracja Najświętszego Sakramentu</w:t>
            </w:r>
            <w:r w:rsidR="0052160D" w:rsidRPr="00CA2AF7">
              <w:rPr>
                <w:rFonts w:ascii="Tahoma" w:hAnsi="Tahoma" w:cs="Tahoma"/>
                <w:sz w:val="27"/>
                <w:szCs w:val="27"/>
              </w:rPr>
              <w:t xml:space="preserve"> </w:t>
            </w:r>
          </w:p>
        </w:tc>
      </w:tr>
      <w:tr w:rsidR="00776950" w:rsidRPr="00A26619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A2AF7" w:rsidRDefault="00F04A18" w:rsidP="006A7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03.12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</w:t>
            </w:r>
            <w:r w:rsidR="008E61A4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–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0D" w:rsidRPr="00CA2AF7" w:rsidRDefault="00F04A18" w:rsidP="0078550D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07.00 – +</w:t>
            </w:r>
            <w:r w:rsidR="00435FDB" w:rsidRPr="00CA2AF7">
              <w:rPr>
                <w:rFonts w:ascii="Tahoma" w:hAnsi="Tahoma" w:cs="Tahoma"/>
                <w:sz w:val="27"/>
                <w:szCs w:val="27"/>
              </w:rPr>
              <w:t xml:space="preserve"> Katechetka Helena Haratyk</w:t>
            </w:r>
          </w:p>
          <w:p w:rsidR="00435FDB" w:rsidRPr="00CA2AF7" w:rsidRDefault="00435FDB" w:rsidP="00435FDB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15</w:t>
            </w:r>
            <w:r w:rsidR="00475F79" w:rsidRPr="00CA2AF7">
              <w:rPr>
                <w:rFonts w:ascii="Tahoma" w:hAnsi="Tahoma" w:cs="Tahoma"/>
                <w:sz w:val="27"/>
                <w:szCs w:val="27"/>
              </w:rPr>
              <w:t>.</w:t>
            </w:r>
            <w:r w:rsidR="00791F67" w:rsidRPr="00CA2AF7">
              <w:rPr>
                <w:rFonts w:ascii="Tahoma" w:hAnsi="Tahoma" w:cs="Tahoma"/>
                <w:sz w:val="27"/>
                <w:szCs w:val="27"/>
              </w:rPr>
              <w:t xml:space="preserve">00 – </w:t>
            </w:r>
            <w:r w:rsidRPr="00B7417D">
              <w:rPr>
                <w:rFonts w:ascii="Tahoma" w:hAnsi="Tahoma" w:cs="Tahoma"/>
                <w:color w:val="FF0000"/>
                <w:sz w:val="26"/>
                <w:szCs w:val="26"/>
              </w:rPr>
              <w:t>Wystawienie Najświętszego Sakramentu</w:t>
            </w:r>
            <w:r w:rsidR="00C14D67" w:rsidRPr="00B7417D">
              <w:rPr>
                <w:rFonts w:ascii="Tahoma" w:hAnsi="Tahoma" w:cs="Tahoma"/>
                <w:color w:val="FF0000"/>
                <w:sz w:val="26"/>
                <w:szCs w:val="26"/>
              </w:rPr>
              <w:t>/Spowiedź</w:t>
            </w:r>
          </w:p>
          <w:p w:rsidR="0078550D" w:rsidRPr="00CA2AF7" w:rsidRDefault="00435FDB" w:rsidP="00435FDB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16.0</w:t>
            </w:r>
            <w:r w:rsidR="0078550D" w:rsidRPr="00CA2AF7">
              <w:rPr>
                <w:rFonts w:ascii="Tahoma" w:hAnsi="Tahoma" w:cs="Tahoma"/>
                <w:sz w:val="27"/>
                <w:szCs w:val="27"/>
              </w:rPr>
              <w:t xml:space="preserve">0 – + </w:t>
            </w:r>
            <w:r w:rsidRPr="00CA2AF7">
              <w:rPr>
                <w:rFonts w:ascii="Tahoma" w:hAnsi="Tahoma" w:cs="Tahoma"/>
                <w:sz w:val="27"/>
                <w:szCs w:val="27"/>
              </w:rPr>
              <w:t xml:space="preserve">Barbara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Fidurska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 xml:space="preserve"> – int</w:t>
            </w:r>
            <w:r w:rsidR="00380C68">
              <w:rPr>
                <w:rFonts w:ascii="Tahoma" w:hAnsi="Tahoma" w:cs="Tahoma"/>
                <w:sz w:val="27"/>
                <w:szCs w:val="27"/>
              </w:rPr>
              <w:t>encja</w:t>
            </w:r>
            <w:r w:rsidRPr="00CA2AF7">
              <w:rPr>
                <w:rFonts w:ascii="Tahoma" w:hAnsi="Tahoma" w:cs="Tahoma"/>
                <w:sz w:val="27"/>
                <w:szCs w:val="27"/>
              </w:rPr>
              <w:t xml:space="preserve"> od przyjaciół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A2AF7" w:rsidRDefault="00F04A18" w:rsidP="008278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04.12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</w:t>
            </w:r>
            <w:r w:rsidR="008E61A4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>–</w:t>
            </w:r>
            <w:r w:rsidR="00434AAB" w:rsidRPr="00CA2AF7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CA2AF7" w:rsidRDefault="00096B65" w:rsidP="00EA5BA9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07</w:t>
            </w:r>
            <w:r w:rsidR="00DC118D" w:rsidRPr="00CA2AF7">
              <w:rPr>
                <w:rFonts w:ascii="Tahoma" w:hAnsi="Tahoma" w:cs="Tahoma"/>
                <w:sz w:val="27"/>
                <w:szCs w:val="27"/>
              </w:rPr>
              <w:t>.</w:t>
            </w:r>
            <w:r w:rsidR="00435FDB" w:rsidRPr="00CA2AF7">
              <w:rPr>
                <w:rFonts w:ascii="Tahoma" w:hAnsi="Tahoma" w:cs="Tahoma"/>
                <w:sz w:val="27"/>
                <w:szCs w:val="27"/>
              </w:rPr>
              <w:t>0</w:t>
            </w:r>
            <w:r w:rsidRPr="00CA2AF7">
              <w:rPr>
                <w:rFonts w:ascii="Tahoma" w:hAnsi="Tahoma" w:cs="Tahoma"/>
                <w:sz w:val="27"/>
                <w:szCs w:val="27"/>
              </w:rPr>
              <w:t xml:space="preserve">0 – + </w:t>
            </w:r>
            <w:r w:rsidR="00435FDB" w:rsidRPr="00CA2AF7">
              <w:rPr>
                <w:rFonts w:ascii="Tahoma" w:hAnsi="Tahoma" w:cs="Tahoma"/>
                <w:sz w:val="27"/>
                <w:szCs w:val="27"/>
              </w:rPr>
              <w:t xml:space="preserve">Natalia i Stanisław Pawłowscy, Franciszek </w:t>
            </w:r>
            <w:proofErr w:type="spellStart"/>
            <w:r w:rsidR="00435FDB" w:rsidRPr="00CA2AF7">
              <w:rPr>
                <w:rFonts w:ascii="Tahoma" w:hAnsi="Tahoma" w:cs="Tahoma"/>
                <w:sz w:val="27"/>
                <w:szCs w:val="27"/>
              </w:rPr>
              <w:t>Lichtensztejn</w:t>
            </w:r>
            <w:proofErr w:type="spellEnd"/>
          </w:p>
          <w:p w:rsidR="00EA5BA9" w:rsidRPr="00CA2AF7" w:rsidRDefault="00B355FB" w:rsidP="00EA5BA9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08</w:t>
            </w:r>
            <w:r w:rsidR="005002B1" w:rsidRPr="00CA2AF7">
              <w:rPr>
                <w:rFonts w:ascii="Tahoma" w:hAnsi="Tahoma" w:cs="Tahoma"/>
                <w:sz w:val="27"/>
                <w:szCs w:val="27"/>
              </w:rPr>
              <w:t>.0</w:t>
            </w:r>
            <w:r w:rsidR="00585BC4" w:rsidRPr="00CA2AF7">
              <w:rPr>
                <w:rFonts w:ascii="Tahoma" w:hAnsi="Tahoma" w:cs="Tahoma"/>
                <w:sz w:val="27"/>
                <w:szCs w:val="27"/>
              </w:rPr>
              <w:t>0 –</w:t>
            </w:r>
            <w:r w:rsidR="00435FDB" w:rsidRPr="00CA2AF7">
              <w:rPr>
                <w:rFonts w:ascii="Tahoma" w:hAnsi="Tahoma" w:cs="Tahoma"/>
                <w:sz w:val="27"/>
                <w:szCs w:val="27"/>
              </w:rPr>
              <w:t xml:space="preserve"> + Kazimiera i Jan </w:t>
            </w:r>
            <w:proofErr w:type="spellStart"/>
            <w:r w:rsidR="00435FDB" w:rsidRPr="00CA2AF7">
              <w:rPr>
                <w:rFonts w:ascii="Tahoma" w:hAnsi="Tahoma" w:cs="Tahoma"/>
                <w:sz w:val="27"/>
                <w:szCs w:val="27"/>
              </w:rPr>
              <w:t>Danielscy</w:t>
            </w:r>
            <w:proofErr w:type="spellEnd"/>
            <w:r w:rsidR="00435FDB" w:rsidRPr="00CA2AF7">
              <w:rPr>
                <w:rFonts w:ascii="Tahoma" w:hAnsi="Tahoma" w:cs="Tahoma"/>
                <w:sz w:val="27"/>
                <w:szCs w:val="27"/>
              </w:rPr>
              <w:t>, Grażyna Tańska, Przemysław Bielski</w:t>
            </w:r>
          </w:p>
          <w:p w:rsidR="00E905A6" w:rsidRPr="00CA2AF7" w:rsidRDefault="00435FDB" w:rsidP="00483320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17.0</w:t>
            </w:r>
            <w:r w:rsidR="0052160D" w:rsidRPr="00CA2AF7">
              <w:rPr>
                <w:rFonts w:ascii="Tahoma" w:hAnsi="Tahoma" w:cs="Tahoma"/>
                <w:sz w:val="27"/>
                <w:szCs w:val="27"/>
              </w:rPr>
              <w:t>0 –</w:t>
            </w:r>
            <w:r w:rsidRPr="00CA2AF7">
              <w:rPr>
                <w:rFonts w:ascii="Tahoma" w:hAnsi="Tahoma" w:cs="Tahoma"/>
                <w:sz w:val="27"/>
                <w:szCs w:val="27"/>
              </w:rPr>
              <w:t xml:space="preserve"> Ślub: Bartłomiej i Malwina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A2AF7" w:rsidRDefault="00F04A18" w:rsidP="00F04A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</w:pPr>
            <w:r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05</w:t>
            </w:r>
            <w:r w:rsidR="00A16E9A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.1</w:t>
            </w:r>
            <w:r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2</w:t>
            </w:r>
            <w:r w:rsidR="00434AAB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 xml:space="preserve"> </w:t>
            </w:r>
            <w:r w:rsidR="00A579EE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>–</w:t>
            </w:r>
            <w:r w:rsidR="00434AAB" w:rsidRPr="00CA2AF7">
              <w:rPr>
                <w:rFonts w:ascii="Tahoma" w:hAnsi="Tahoma" w:cs="Tahoma"/>
                <w:b/>
                <w:bCs/>
                <w:color w:val="7030A0"/>
                <w:sz w:val="27"/>
                <w:szCs w:val="27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0B" w:rsidRPr="00CA2AF7" w:rsidRDefault="00585BC4" w:rsidP="0098600B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>08</w:t>
            </w:r>
            <w:r w:rsidR="00894FC8" w:rsidRPr="00CA2AF7">
              <w:rPr>
                <w:rFonts w:ascii="Tahoma" w:hAnsi="Tahoma" w:cs="Tahoma"/>
                <w:sz w:val="27"/>
                <w:szCs w:val="27"/>
              </w:rPr>
              <w:t xml:space="preserve">.00 </w:t>
            </w:r>
            <w:r w:rsidR="00B11DA1" w:rsidRPr="00CA2AF7">
              <w:rPr>
                <w:rFonts w:ascii="Tahoma" w:hAnsi="Tahoma" w:cs="Tahoma"/>
                <w:sz w:val="27"/>
                <w:szCs w:val="27"/>
              </w:rPr>
              <w:t>–</w:t>
            </w:r>
            <w:r w:rsidR="00FC62FF" w:rsidRPr="00CA2AF7">
              <w:rPr>
                <w:rFonts w:ascii="Tahoma" w:hAnsi="Tahoma" w:cs="Tahoma"/>
                <w:sz w:val="27"/>
                <w:szCs w:val="27"/>
              </w:rPr>
              <w:t xml:space="preserve"> + Henryk /4 r. śmierci/ i Stanisława Krajewscy</w:t>
            </w:r>
          </w:p>
          <w:p w:rsidR="00FC62FF" w:rsidRPr="00CA2AF7" w:rsidRDefault="00FC62FF" w:rsidP="00FC62FF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  <w:u w:val="single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 xml:space="preserve">08.00 – + Weronika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Lichtensztejn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 xml:space="preserve"> –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int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 xml:space="preserve">. od Barbary i Kazimierza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Wałpuskich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</w:rPr>
              <w:t xml:space="preserve"> </w:t>
            </w:r>
            <w:r w:rsidR="00380C68">
              <w:rPr>
                <w:rFonts w:ascii="Tahoma" w:hAnsi="Tahoma" w:cs="Tahoma"/>
                <w:sz w:val="27"/>
                <w:szCs w:val="27"/>
              </w:rPr>
              <w:t xml:space="preserve">z rodziną </w:t>
            </w:r>
            <w:r w:rsidRPr="00CA2AF7">
              <w:rPr>
                <w:rFonts w:ascii="Tahoma" w:hAnsi="Tahoma" w:cs="Tahoma"/>
                <w:sz w:val="27"/>
                <w:szCs w:val="27"/>
              </w:rPr>
              <w:t xml:space="preserve">-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>int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 xml:space="preserve">.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>odpr</w:t>
            </w:r>
            <w:proofErr w:type="spellEnd"/>
            <w:r w:rsidR="00380C68">
              <w:rPr>
                <w:rFonts w:ascii="Tahoma" w:hAnsi="Tahoma" w:cs="Tahoma"/>
                <w:sz w:val="27"/>
                <w:szCs w:val="27"/>
                <w:u w:val="single"/>
              </w:rPr>
              <w:t>.</w:t>
            </w:r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 xml:space="preserve"> poza parafią</w:t>
            </w:r>
          </w:p>
          <w:p w:rsidR="00FC62FF" w:rsidRPr="00CA2AF7" w:rsidRDefault="00FC62FF" w:rsidP="00FC62F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0"/>
                <w:szCs w:val="27"/>
              </w:rPr>
            </w:pPr>
            <w:r w:rsidRPr="00CA2AF7">
              <w:rPr>
                <w:rFonts w:ascii="Tahoma" w:hAnsi="Tahoma" w:cs="Tahoma"/>
                <w:b/>
                <w:color w:val="7030A0"/>
                <w:sz w:val="20"/>
                <w:szCs w:val="27"/>
              </w:rPr>
              <w:t>TRANSMISJA MSZY ŚWIĘTEJ</w:t>
            </w:r>
          </w:p>
          <w:p w:rsidR="002751B4" w:rsidRPr="00CA2AF7" w:rsidRDefault="00C04DEB" w:rsidP="00483320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 xml:space="preserve">11.00 – </w:t>
            </w:r>
            <w:r w:rsidR="00FC62FF" w:rsidRPr="00CA2AF7">
              <w:rPr>
                <w:rFonts w:ascii="Tahoma" w:hAnsi="Tahoma" w:cs="Tahoma"/>
                <w:sz w:val="27"/>
                <w:szCs w:val="27"/>
              </w:rPr>
              <w:t xml:space="preserve">O łaskę zdrowia, opiekę Matki Bożej i Boże błogosławieństwo dla </w:t>
            </w:r>
            <w:r w:rsidR="00D34914">
              <w:rPr>
                <w:rFonts w:ascii="Tahoma" w:hAnsi="Tahoma" w:cs="Tahoma"/>
                <w:sz w:val="27"/>
                <w:szCs w:val="27"/>
              </w:rPr>
              <w:t>P</w:t>
            </w:r>
            <w:r w:rsidR="00FC62FF" w:rsidRPr="00CA2AF7">
              <w:rPr>
                <w:rFonts w:ascii="Tahoma" w:hAnsi="Tahoma" w:cs="Tahoma"/>
                <w:sz w:val="27"/>
                <w:szCs w:val="27"/>
              </w:rPr>
              <w:t>. Zofii Mrówka w 80 rocz. urodzin</w:t>
            </w:r>
          </w:p>
          <w:p w:rsidR="00C14D67" w:rsidRPr="00CA2AF7" w:rsidRDefault="00FC62FF" w:rsidP="00483320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  <w:u w:val="single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 xml:space="preserve">11.00 – + Henryka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</w:rPr>
              <w:t>Pyśk</w:t>
            </w:r>
            <w:proofErr w:type="spellEnd"/>
            <w:r w:rsidR="00C14D67" w:rsidRPr="00CA2AF7">
              <w:rPr>
                <w:rFonts w:ascii="Tahoma" w:hAnsi="Tahoma" w:cs="Tahoma"/>
                <w:sz w:val="27"/>
                <w:szCs w:val="27"/>
              </w:rPr>
              <w:t xml:space="preserve"> – intencja od KŻR - </w:t>
            </w:r>
            <w:proofErr w:type="spellStart"/>
            <w:r w:rsidR="00C14D67" w:rsidRPr="00CA2AF7">
              <w:rPr>
                <w:rFonts w:ascii="Tahoma" w:hAnsi="Tahoma" w:cs="Tahoma"/>
                <w:sz w:val="27"/>
                <w:szCs w:val="27"/>
                <w:u w:val="single"/>
              </w:rPr>
              <w:t>int</w:t>
            </w:r>
            <w:proofErr w:type="spellEnd"/>
            <w:r w:rsidR="00C14D67" w:rsidRPr="00CA2AF7">
              <w:rPr>
                <w:rFonts w:ascii="Tahoma" w:hAnsi="Tahoma" w:cs="Tahoma"/>
                <w:sz w:val="27"/>
                <w:szCs w:val="27"/>
                <w:u w:val="single"/>
              </w:rPr>
              <w:t xml:space="preserve">. </w:t>
            </w:r>
            <w:proofErr w:type="spellStart"/>
            <w:r w:rsidR="00C14D67" w:rsidRPr="00CA2AF7">
              <w:rPr>
                <w:rFonts w:ascii="Tahoma" w:hAnsi="Tahoma" w:cs="Tahoma"/>
                <w:sz w:val="27"/>
                <w:szCs w:val="27"/>
                <w:u w:val="single"/>
              </w:rPr>
              <w:t>odpr</w:t>
            </w:r>
            <w:proofErr w:type="spellEnd"/>
            <w:r w:rsidR="00380C68">
              <w:rPr>
                <w:rFonts w:ascii="Tahoma" w:hAnsi="Tahoma" w:cs="Tahoma"/>
                <w:sz w:val="27"/>
                <w:szCs w:val="27"/>
                <w:u w:val="single"/>
              </w:rPr>
              <w:t>.</w:t>
            </w:r>
            <w:r w:rsidR="00C14D67" w:rsidRPr="00CA2AF7">
              <w:rPr>
                <w:rFonts w:ascii="Tahoma" w:hAnsi="Tahoma" w:cs="Tahoma"/>
                <w:sz w:val="27"/>
                <w:szCs w:val="27"/>
                <w:u w:val="single"/>
              </w:rPr>
              <w:t xml:space="preserve"> poza parafią </w:t>
            </w:r>
          </w:p>
          <w:p w:rsidR="00FC62FF" w:rsidRPr="00CA2AF7" w:rsidRDefault="00C14D67" w:rsidP="00483320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  <w:u w:val="single"/>
              </w:rPr>
            </w:pPr>
            <w:r w:rsidRPr="00CA2AF7">
              <w:rPr>
                <w:rFonts w:ascii="Tahoma" w:hAnsi="Tahoma" w:cs="Tahoma"/>
                <w:sz w:val="27"/>
                <w:szCs w:val="27"/>
              </w:rPr>
              <w:t xml:space="preserve">11.00 – + Kazimiera Pac – intencja od KŻR -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>int</w:t>
            </w:r>
            <w:proofErr w:type="spellEnd"/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 xml:space="preserve">. </w:t>
            </w:r>
            <w:proofErr w:type="spellStart"/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>odpr</w:t>
            </w:r>
            <w:proofErr w:type="spellEnd"/>
            <w:r w:rsidR="00380C68">
              <w:rPr>
                <w:rFonts w:ascii="Tahoma" w:hAnsi="Tahoma" w:cs="Tahoma"/>
                <w:sz w:val="27"/>
                <w:szCs w:val="27"/>
                <w:u w:val="single"/>
              </w:rPr>
              <w:t>.</w:t>
            </w:r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 xml:space="preserve"> poza parafią</w:t>
            </w:r>
          </w:p>
          <w:p w:rsidR="00C14D67" w:rsidRPr="00CA2AF7" w:rsidRDefault="00C14D67" w:rsidP="00483320">
            <w:pPr>
              <w:spacing w:after="0" w:line="240" w:lineRule="auto"/>
              <w:ind w:left="567"/>
              <w:rPr>
                <w:rFonts w:ascii="Tahoma" w:hAnsi="Tahoma" w:cs="Tahoma"/>
                <w:sz w:val="27"/>
                <w:szCs w:val="27"/>
              </w:rPr>
            </w:pPr>
            <w:r w:rsidRPr="00CA2AF7">
              <w:rPr>
                <w:rFonts w:ascii="Tahoma" w:hAnsi="Tahoma" w:cs="Tahoma"/>
                <w:sz w:val="27"/>
                <w:szCs w:val="27"/>
                <w:u w:val="single"/>
              </w:rPr>
              <w:t>Chrzest</w:t>
            </w:r>
          </w:p>
        </w:tc>
      </w:tr>
    </w:tbl>
    <w:p w:rsidR="00776950" w:rsidRPr="00254DF6" w:rsidRDefault="00814E88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814E88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513pt;z-index:251714560;mso-position-horizontal-relative:text;mso-position-vertical-relative:text" strokecolor="white [3212]">
            <v:textbox style="mso-next-textbox:#_x0000_s1044">
              <w:txbxContent>
                <w:p w:rsidR="00E27C56" w:rsidRPr="001835C3" w:rsidRDefault="001835C3" w:rsidP="001835C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>1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. W czasie ad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>wentowego oczekiwania zapraszam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 xml:space="preserve"> serdecznie wszystkich na Msze Święte roratne; szczególne zaproszenie kierujemy do dzieci i młodzieży. W naszym kościele będą one celebrowane codziennie o godz. 7.00. Przynieśmy ze sobą lampiony, aby ze światłem w dłoniach oczekiwać przyjścia Pana. W tym roku tak dzieciom, jak i młodzieży patronować będą podczas Rorat dwa hasła – Droga do Betlejem oraz Szybciej – Wyżej – Silniej czyli Adwent z mistrzami sportu. Za tydzień, podczas każdej Mszy Świętej, poświęcenie opłatków wigilijnych, które będzie można zwyczajem lat ubiegłych odbierać w naszym Kościele.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2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 xml:space="preserve">Jutro i we wtorek wyjątkowo druga Msza 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 xml:space="preserve">św. 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w ciągu dnia odprawiona będzie o godzinie 7.50. Proszę o zwrócenie na to uwagi i dziękuję za zrozumienie.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3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. W Adwencie będziemy także przeżywali czas rekolekcji. W naszej wspólnocie będą one miały miejsce 17 grudnia. Zaplanujmy tak nasze zajęcia, aby wziąć udział w spotkaniach rekolekcyjnych. W te dni możemy skorzystać także z sakramentu pokuty i pojednania. Nie odkładajmy jednak spowiedzi na ostatnie dni Adwentu. Zachęcam do podejmowania postanowień adwentowych, niech one będą pomocą w zbliżaniu się do Pana. Możemy także wesprzeć potrzebujących poprzez zakup świec Wigilijnego Dzieła Pomocy Dzieciom. Ta świeca już na stałe wpisuje się w tradycje przeżywania świąt Narodzenia Pańskiego. Cena jednej świecy 15 zł. – dwa rodzaje i dwa kolory świec do nabycie a zakrystii.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>4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. W tym tygodniu przypada także pierwszy czwartek, piątek i sobota miesiąca.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5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. Najbliższa niedziela, 5 grudnia, będzie 2. niedzielą Adwentu. To także Dzień modlitwy i pomocy materialnej Kościołowi na Wschodzie. Ofiary będzie można złożyć do skarbony.</w:t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6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>. Zostały zebrane pieniądze na wycięcie jednego drzewa. Są zbierane ofiary by dokonać wycięcia kolejnych drzew. Lista tych osób w zakrystii, gdyby ktoś chciał sprawdzić.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1835C3">
                    <w:rPr>
                      <w:rFonts w:ascii="Tahoma" w:hAnsi="Tahoma" w:cs="Tahoma"/>
                      <w:sz w:val="26"/>
                      <w:szCs w:val="26"/>
                    </w:rPr>
                    <w:t>7</w:t>
                  </w:r>
                  <w:r w:rsidR="00E27C56" w:rsidRPr="001835C3">
                    <w:rPr>
                      <w:rFonts w:ascii="Tahoma" w:hAnsi="Tahoma" w:cs="Tahoma"/>
                      <w:sz w:val="26"/>
                      <w:szCs w:val="26"/>
                    </w:rPr>
                    <w:t xml:space="preserve">. Z naszej wspólnoty w ostatnim tygodniu odeszły do domu Ojca: Czesława Gleba oraz Kazimiera Pac. Wieczny odpoczynek… </w:t>
                  </w:r>
                </w:p>
                <w:p w:rsidR="00E27C56" w:rsidRPr="00E27C56" w:rsidRDefault="00E27C56" w:rsidP="00E27C5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Pr="00F646FC" w:rsidRDefault="00F646FC" w:rsidP="005867D8">
      <w:pPr>
        <w:ind w:left="426"/>
        <w:jc w:val="both"/>
        <w:rPr>
          <w:sz w:val="44"/>
          <w:szCs w:val="46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814E88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814E8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14E88">
            <w:pPr>
              <w:spacing w:after="0" w:line="240" w:lineRule="auto"/>
              <w:jc w:val="center"/>
            </w:pPr>
            <w:r w:rsidRPr="00814E88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B0" w:rsidRDefault="009100B0">
      <w:pPr>
        <w:spacing w:after="0" w:line="240" w:lineRule="auto"/>
      </w:pPr>
      <w:r>
        <w:separator/>
      </w:r>
    </w:p>
  </w:endnote>
  <w:endnote w:type="continuationSeparator" w:id="0">
    <w:p w:rsidR="009100B0" w:rsidRDefault="0091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>
    <w:pPr>
      <w:pStyle w:val="Stopka"/>
      <w:jc w:val="center"/>
    </w:pPr>
    <w:fldSimple w:instr=" PAGE ">
      <w:r>
        <w:rPr>
          <w:noProof/>
        </w:rPr>
        <w:t>8</w:t>
      </w:r>
    </w:fldSimple>
  </w:p>
  <w:p w:rsidR="00E27C56" w:rsidRDefault="00E27C56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E27C56" w:rsidRDefault="00E27C56">
        <w:pPr>
          <w:pStyle w:val="Stopka"/>
          <w:jc w:val="center"/>
        </w:pPr>
        <w:fldSimple w:instr=" PAGE   \* MERGEFORMAT ">
          <w:r w:rsidR="001835C3">
            <w:rPr>
              <w:noProof/>
            </w:rPr>
            <w:t>8</w:t>
          </w:r>
        </w:fldSimple>
      </w:p>
    </w:sdtContent>
  </w:sdt>
  <w:p w:rsidR="00E27C56" w:rsidRDefault="00E27C56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B0" w:rsidRDefault="009100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0B0" w:rsidRDefault="0091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27C56" w:rsidRDefault="00E27C56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E27C56" w:rsidRPr="00DC14B9" w:rsidRDefault="00E27C56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27C56" w:rsidRPr="00910015" w:rsidRDefault="00E27C56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E27C56" w:rsidRPr="00910015" w:rsidRDefault="00E27C56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E27C56" w:rsidRPr="00910015" w:rsidRDefault="00E27C56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E27C56" w:rsidRPr="00D11369" w:rsidRDefault="00E27C56" w:rsidP="004923D3">
    <w:pPr>
      <w:pStyle w:val="Data"/>
      <w:ind w:left="-993" w:firstLine="993"/>
      <w:rPr>
        <w:color w:val="7030A0"/>
      </w:rPr>
    </w:pPr>
    <w:r w:rsidRPr="00D11369">
      <w:rPr>
        <w:rFonts w:ascii="Tahoma" w:hAnsi="Tahoma" w:cs="Tahoma"/>
        <w:color w:val="7030A0"/>
        <w:sz w:val="24"/>
      </w:rPr>
      <w:t>//28 lisopda 2021</w:t>
    </w:r>
    <w:r w:rsidRPr="00D11369">
      <w:rPr>
        <w:rFonts w:ascii="Tahoma" w:hAnsi="Tahoma" w:cs="Tahoma"/>
        <w:color w:val="7030A0"/>
        <w:sz w:val="24"/>
        <w:lang w:bidi="pl-PL"/>
      </w:rPr>
      <w:t xml:space="preserve"> // i niedziela adwentu //</w:t>
    </w:r>
  </w:p>
  <w:p w:rsidR="00E27C56" w:rsidRPr="00D11369" w:rsidRDefault="00E27C56">
    <w:pPr>
      <w:pStyle w:val="Data"/>
      <w:ind w:left="-993"/>
      <w:rPr>
        <w:color w:val="7030A0"/>
      </w:rPr>
    </w:pPr>
    <w:r w:rsidRPr="00D11369">
      <w:rPr>
        <w:rFonts w:ascii="Tahoma" w:hAnsi="Tahoma" w:cs="Tahoma"/>
        <w:color w:val="7030A0"/>
        <w:sz w:val="24"/>
      </w:rPr>
      <w:t xml:space="preserve">        numer 48/2021/108/</w:t>
    </w:r>
  </w:p>
  <w:p w:rsidR="00E27C56" w:rsidRDefault="00E27C56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E27C56" w:rsidRDefault="00E27C56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E27C56" w:rsidRDefault="00E27C56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E27C56" w:rsidRDefault="00E27C56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E27C56" w:rsidRDefault="00E27C56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E27C56" w:rsidRDefault="00E27C56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E27C56" w:rsidRDefault="00E27C56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27C56" w:rsidRPr="00D11369" w:rsidRDefault="00E27C56" w:rsidP="00977976">
    <w:pPr>
      <w:pStyle w:val="Data"/>
      <w:ind w:left="-993" w:firstLine="993"/>
      <w:rPr>
        <w:color w:val="7030A0"/>
      </w:rPr>
    </w:pPr>
    <w:r w:rsidRPr="00D11369">
      <w:rPr>
        <w:rFonts w:ascii="Tahoma" w:hAnsi="Tahoma" w:cs="Tahoma"/>
        <w:color w:val="7030A0"/>
        <w:sz w:val="24"/>
        <w:lang w:bidi="pl-PL"/>
      </w:rPr>
      <w:t xml:space="preserve">// 28 listopada // i niedziela adwentu // </w:t>
    </w:r>
  </w:p>
  <w:p w:rsidR="00E27C56" w:rsidRPr="00D11369" w:rsidRDefault="00E27C56" w:rsidP="00FA1321">
    <w:pPr>
      <w:pStyle w:val="Data"/>
      <w:ind w:left="-993" w:firstLine="993"/>
      <w:rPr>
        <w:color w:val="7030A0"/>
      </w:rPr>
    </w:pPr>
    <w:r w:rsidRPr="00D11369">
      <w:rPr>
        <w:rFonts w:ascii="Tahoma" w:hAnsi="Tahoma" w:cs="Tahoma"/>
        <w:color w:val="7030A0"/>
        <w:sz w:val="24"/>
      </w:rPr>
      <w:t>numer 48/2021/108/</w:t>
    </w:r>
  </w:p>
  <w:p w:rsidR="00E27C56" w:rsidRPr="003868E2" w:rsidRDefault="00E27C56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6" w:rsidRDefault="00E27C56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27C56" w:rsidRPr="00D11369" w:rsidRDefault="00E27C56" w:rsidP="00672809">
    <w:pPr>
      <w:pStyle w:val="Data"/>
      <w:ind w:left="-993" w:firstLine="993"/>
      <w:rPr>
        <w:color w:val="7030A0"/>
      </w:rPr>
    </w:pPr>
    <w:r w:rsidRPr="00D11369">
      <w:rPr>
        <w:rFonts w:ascii="Tahoma" w:hAnsi="Tahoma" w:cs="Tahoma"/>
        <w:color w:val="7030A0"/>
        <w:sz w:val="24"/>
      </w:rPr>
      <w:t>// 28 listopada</w:t>
    </w:r>
    <w:r w:rsidRPr="00D11369">
      <w:rPr>
        <w:rFonts w:ascii="Tahoma" w:hAnsi="Tahoma" w:cs="Tahoma"/>
        <w:color w:val="7030A0"/>
        <w:sz w:val="24"/>
        <w:lang w:bidi="pl-PL"/>
      </w:rPr>
      <w:t xml:space="preserve"> // i niedziela adwentu // </w:t>
    </w:r>
  </w:p>
  <w:p w:rsidR="00E27C56" w:rsidRPr="00D11369" w:rsidRDefault="00E27C56" w:rsidP="00FA1321">
    <w:pPr>
      <w:pStyle w:val="Data"/>
      <w:ind w:left="-993" w:firstLine="993"/>
      <w:rPr>
        <w:color w:val="7030A0"/>
      </w:rPr>
    </w:pPr>
    <w:r w:rsidRPr="00D11369">
      <w:rPr>
        <w:rFonts w:ascii="Tahoma" w:hAnsi="Tahoma" w:cs="Tahoma"/>
        <w:color w:val="7030A0"/>
        <w:sz w:val="24"/>
        <w:lang w:bidi="pl-PL"/>
      </w:rPr>
      <w:t xml:space="preserve"> </w:t>
    </w:r>
    <w:r w:rsidRPr="00D11369">
      <w:rPr>
        <w:rFonts w:ascii="Tahoma" w:hAnsi="Tahoma" w:cs="Tahoma"/>
        <w:color w:val="7030A0"/>
        <w:sz w:val="24"/>
      </w:rPr>
      <w:t>numer 48/2021/108/</w:t>
    </w:r>
  </w:p>
  <w:p w:rsidR="00E27C56" w:rsidRPr="003868E2" w:rsidRDefault="00E27C56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9661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6EF"/>
    <w:rsid w:val="0002283E"/>
    <w:rsid w:val="000234CF"/>
    <w:rsid w:val="00023639"/>
    <w:rsid w:val="00023C09"/>
    <w:rsid w:val="00024A6E"/>
    <w:rsid w:val="00025244"/>
    <w:rsid w:val="00026404"/>
    <w:rsid w:val="000275A5"/>
    <w:rsid w:val="000275B1"/>
    <w:rsid w:val="000304E6"/>
    <w:rsid w:val="00030908"/>
    <w:rsid w:val="00030F76"/>
    <w:rsid w:val="00032103"/>
    <w:rsid w:val="00033420"/>
    <w:rsid w:val="000337A3"/>
    <w:rsid w:val="000341FC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5F93"/>
    <w:rsid w:val="00046541"/>
    <w:rsid w:val="00046A5D"/>
    <w:rsid w:val="0004758B"/>
    <w:rsid w:val="0005121B"/>
    <w:rsid w:val="000524DC"/>
    <w:rsid w:val="00052674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09D"/>
    <w:rsid w:val="000629FB"/>
    <w:rsid w:val="00065141"/>
    <w:rsid w:val="00067138"/>
    <w:rsid w:val="0006738A"/>
    <w:rsid w:val="00067BB1"/>
    <w:rsid w:val="00067CCC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B65"/>
    <w:rsid w:val="00097142"/>
    <w:rsid w:val="00097C97"/>
    <w:rsid w:val="00097EF5"/>
    <w:rsid w:val="000A0690"/>
    <w:rsid w:val="000A0B27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B0784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5A49"/>
    <w:rsid w:val="000D7064"/>
    <w:rsid w:val="000E03BE"/>
    <w:rsid w:val="000E057F"/>
    <w:rsid w:val="000E0C33"/>
    <w:rsid w:val="000E1D56"/>
    <w:rsid w:val="000E2A5F"/>
    <w:rsid w:val="000E3770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4FBB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441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3BCA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5FA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5C3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FD"/>
    <w:rsid w:val="001B1AF5"/>
    <w:rsid w:val="001B2262"/>
    <w:rsid w:val="001B26FA"/>
    <w:rsid w:val="001B2EA6"/>
    <w:rsid w:val="001B355B"/>
    <w:rsid w:val="001B3733"/>
    <w:rsid w:val="001B39C0"/>
    <w:rsid w:val="001B48FD"/>
    <w:rsid w:val="001B4A2E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4434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0F6"/>
    <w:rsid w:val="001E1CA3"/>
    <w:rsid w:val="001E2000"/>
    <w:rsid w:val="001E3764"/>
    <w:rsid w:val="001E4101"/>
    <w:rsid w:val="001E43DD"/>
    <w:rsid w:val="001E4CE7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587C"/>
    <w:rsid w:val="002066A6"/>
    <w:rsid w:val="0020691B"/>
    <w:rsid w:val="002103F7"/>
    <w:rsid w:val="00210429"/>
    <w:rsid w:val="00210C87"/>
    <w:rsid w:val="00210D96"/>
    <w:rsid w:val="00211E6D"/>
    <w:rsid w:val="00214D9D"/>
    <w:rsid w:val="00215901"/>
    <w:rsid w:val="00216C44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734C"/>
    <w:rsid w:val="00227B9E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37C93"/>
    <w:rsid w:val="002404F6"/>
    <w:rsid w:val="002406EB"/>
    <w:rsid w:val="00240A76"/>
    <w:rsid w:val="00240C14"/>
    <w:rsid w:val="00242EC6"/>
    <w:rsid w:val="00243A11"/>
    <w:rsid w:val="00243CEB"/>
    <w:rsid w:val="00244ABF"/>
    <w:rsid w:val="00245A37"/>
    <w:rsid w:val="00245AD0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329C"/>
    <w:rsid w:val="00274011"/>
    <w:rsid w:val="00274CD1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D2D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58F6"/>
    <w:rsid w:val="002D6C42"/>
    <w:rsid w:val="002D6E83"/>
    <w:rsid w:val="002E0CE6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1727"/>
    <w:rsid w:val="002F1D8A"/>
    <w:rsid w:val="002F227E"/>
    <w:rsid w:val="002F2704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6846"/>
    <w:rsid w:val="00307C17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757D5"/>
    <w:rsid w:val="0038046A"/>
    <w:rsid w:val="00380C68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222F"/>
    <w:rsid w:val="003B3188"/>
    <w:rsid w:val="003B4479"/>
    <w:rsid w:val="003B4955"/>
    <w:rsid w:val="003B5544"/>
    <w:rsid w:val="003B6072"/>
    <w:rsid w:val="003B60C9"/>
    <w:rsid w:val="003B717D"/>
    <w:rsid w:val="003C00B6"/>
    <w:rsid w:val="003C1A0B"/>
    <w:rsid w:val="003C28E8"/>
    <w:rsid w:val="003C32F7"/>
    <w:rsid w:val="003C3954"/>
    <w:rsid w:val="003C448C"/>
    <w:rsid w:val="003C48D3"/>
    <w:rsid w:val="003C4C1D"/>
    <w:rsid w:val="003C5960"/>
    <w:rsid w:val="003C5E19"/>
    <w:rsid w:val="003C6F5E"/>
    <w:rsid w:val="003D202D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0CDD"/>
    <w:rsid w:val="00411325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48BD"/>
    <w:rsid w:val="00434AAB"/>
    <w:rsid w:val="00434FD4"/>
    <w:rsid w:val="004352EF"/>
    <w:rsid w:val="00435FDB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437D"/>
    <w:rsid w:val="0046715D"/>
    <w:rsid w:val="0046726B"/>
    <w:rsid w:val="00470CFF"/>
    <w:rsid w:val="00470FFB"/>
    <w:rsid w:val="004716AC"/>
    <w:rsid w:val="00472355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AAA"/>
    <w:rsid w:val="00490AC0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288D"/>
    <w:rsid w:val="004A34F1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7F8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2B1"/>
    <w:rsid w:val="00500717"/>
    <w:rsid w:val="005007A2"/>
    <w:rsid w:val="0050109C"/>
    <w:rsid w:val="00504F1C"/>
    <w:rsid w:val="005057E2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13"/>
    <w:rsid w:val="00515B51"/>
    <w:rsid w:val="0051646E"/>
    <w:rsid w:val="00516C7C"/>
    <w:rsid w:val="00516DE9"/>
    <w:rsid w:val="00516FE3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DA9"/>
    <w:rsid w:val="0053371C"/>
    <w:rsid w:val="005339FA"/>
    <w:rsid w:val="00535577"/>
    <w:rsid w:val="0054170D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79B"/>
    <w:rsid w:val="005867D8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062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2146"/>
    <w:rsid w:val="00615247"/>
    <w:rsid w:val="006162E9"/>
    <w:rsid w:val="0061636E"/>
    <w:rsid w:val="006169C6"/>
    <w:rsid w:val="00621351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46F"/>
    <w:rsid w:val="00634A1D"/>
    <w:rsid w:val="00634F8D"/>
    <w:rsid w:val="00635384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C6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5884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1F6F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BD"/>
    <w:rsid w:val="006A2FAD"/>
    <w:rsid w:val="006A351C"/>
    <w:rsid w:val="006A3B46"/>
    <w:rsid w:val="006A4E61"/>
    <w:rsid w:val="006A5453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2F79"/>
    <w:rsid w:val="006C3D6B"/>
    <w:rsid w:val="006C4D0E"/>
    <w:rsid w:val="006C6A7F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669"/>
    <w:rsid w:val="006E3A2E"/>
    <w:rsid w:val="006E4576"/>
    <w:rsid w:val="006E509C"/>
    <w:rsid w:val="006E5787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23B7"/>
    <w:rsid w:val="0070280A"/>
    <w:rsid w:val="007030FD"/>
    <w:rsid w:val="00703FF3"/>
    <w:rsid w:val="0070437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1A15"/>
    <w:rsid w:val="00722479"/>
    <w:rsid w:val="007226B9"/>
    <w:rsid w:val="0072286F"/>
    <w:rsid w:val="00724738"/>
    <w:rsid w:val="00724C44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BC7"/>
    <w:rsid w:val="0074639B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6C8F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E9B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E48"/>
    <w:rsid w:val="00782F8A"/>
    <w:rsid w:val="007833FD"/>
    <w:rsid w:val="00783BFC"/>
    <w:rsid w:val="007842C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D40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2175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440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D9E"/>
    <w:rsid w:val="007D0F7D"/>
    <w:rsid w:val="007D1B67"/>
    <w:rsid w:val="007D2F9C"/>
    <w:rsid w:val="007D3170"/>
    <w:rsid w:val="007D343D"/>
    <w:rsid w:val="007D35C5"/>
    <w:rsid w:val="007D5BFE"/>
    <w:rsid w:val="007D5F4B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C16"/>
    <w:rsid w:val="00810393"/>
    <w:rsid w:val="008103CE"/>
    <w:rsid w:val="00810968"/>
    <w:rsid w:val="00812FA7"/>
    <w:rsid w:val="00813B3A"/>
    <w:rsid w:val="00813EE6"/>
    <w:rsid w:val="00814E88"/>
    <w:rsid w:val="00815607"/>
    <w:rsid w:val="00815FC6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F82"/>
    <w:rsid w:val="00883AAB"/>
    <w:rsid w:val="0088418B"/>
    <w:rsid w:val="008866ED"/>
    <w:rsid w:val="0088692C"/>
    <w:rsid w:val="008922B6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8AB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738"/>
    <w:rsid w:val="008C2990"/>
    <w:rsid w:val="008C3080"/>
    <w:rsid w:val="008C3168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97D"/>
    <w:rsid w:val="008E3AEE"/>
    <w:rsid w:val="008E44E9"/>
    <w:rsid w:val="008E4886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5E2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0B0"/>
    <w:rsid w:val="009108C9"/>
    <w:rsid w:val="00910AF1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2C8D"/>
    <w:rsid w:val="00944BE9"/>
    <w:rsid w:val="00944CA4"/>
    <w:rsid w:val="00945F2C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561A"/>
    <w:rsid w:val="009564E5"/>
    <w:rsid w:val="00961F31"/>
    <w:rsid w:val="00961F8F"/>
    <w:rsid w:val="00962063"/>
    <w:rsid w:val="00962443"/>
    <w:rsid w:val="00962BAB"/>
    <w:rsid w:val="00964D9F"/>
    <w:rsid w:val="0096519A"/>
    <w:rsid w:val="0096583F"/>
    <w:rsid w:val="00966E61"/>
    <w:rsid w:val="00967502"/>
    <w:rsid w:val="00967C17"/>
    <w:rsid w:val="009719C8"/>
    <w:rsid w:val="009733D3"/>
    <w:rsid w:val="009735DB"/>
    <w:rsid w:val="0097374F"/>
    <w:rsid w:val="009750BA"/>
    <w:rsid w:val="009759A1"/>
    <w:rsid w:val="00977976"/>
    <w:rsid w:val="009824EE"/>
    <w:rsid w:val="009835B0"/>
    <w:rsid w:val="009839F8"/>
    <w:rsid w:val="00983A37"/>
    <w:rsid w:val="00985E48"/>
    <w:rsid w:val="0098600B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E0470"/>
    <w:rsid w:val="009E04E9"/>
    <w:rsid w:val="009E159F"/>
    <w:rsid w:val="009E1AF6"/>
    <w:rsid w:val="009E1AFE"/>
    <w:rsid w:val="009E273D"/>
    <w:rsid w:val="009E34F6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6145"/>
    <w:rsid w:val="00A16E9A"/>
    <w:rsid w:val="00A17940"/>
    <w:rsid w:val="00A209E2"/>
    <w:rsid w:val="00A2210C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E78"/>
    <w:rsid w:val="00A638BC"/>
    <w:rsid w:val="00A640DB"/>
    <w:rsid w:val="00A64AC6"/>
    <w:rsid w:val="00A65326"/>
    <w:rsid w:val="00A674B3"/>
    <w:rsid w:val="00A67BA1"/>
    <w:rsid w:val="00A716F4"/>
    <w:rsid w:val="00A71984"/>
    <w:rsid w:val="00A71C1D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C53E4"/>
    <w:rsid w:val="00AC57AF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275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55FB"/>
    <w:rsid w:val="00B35BDB"/>
    <w:rsid w:val="00B36001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17D"/>
    <w:rsid w:val="00B74E8C"/>
    <w:rsid w:val="00B74F11"/>
    <w:rsid w:val="00B74F85"/>
    <w:rsid w:val="00B758FB"/>
    <w:rsid w:val="00B759AE"/>
    <w:rsid w:val="00B75DCD"/>
    <w:rsid w:val="00B770D4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C027F"/>
    <w:rsid w:val="00BC24DA"/>
    <w:rsid w:val="00BC28E4"/>
    <w:rsid w:val="00BC3FD9"/>
    <w:rsid w:val="00BC5BFF"/>
    <w:rsid w:val="00BC63B7"/>
    <w:rsid w:val="00BC6913"/>
    <w:rsid w:val="00BD07D2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18E"/>
    <w:rsid w:val="00BE1637"/>
    <w:rsid w:val="00BE1894"/>
    <w:rsid w:val="00BE1C59"/>
    <w:rsid w:val="00BE2491"/>
    <w:rsid w:val="00BE24BD"/>
    <w:rsid w:val="00BE24FD"/>
    <w:rsid w:val="00BE257C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E5C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4D67"/>
    <w:rsid w:val="00C1727A"/>
    <w:rsid w:val="00C23593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95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1A85"/>
    <w:rsid w:val="00C63FD6"/>
    <w:rsid w:val="00C64C64"/>
    <w:rsid w:val="00C64DA4"/>
    <w:rsid w:val="00C66530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977EB"/>
    <w:rsid w:val="00C9797B"/>
    <w:rsid w:val="00CA00BF"/>
    <w:rsid w:val="00CA1A7C"/>
    <w:rsid w:val="00CA20BD"/>
    <w:rsid w:val="00CA2AF7"/>
    <w:rsid w:val="00CA309E"/>
    <w:rsid w:val="00CA36D3"/>
    <w:rsid w:val="00CA37DC"/>
    <w:rsid w:val="00CA3C95"/>
    <w:rsid w:val="00CA3E5B"/>
    <w:rsid w:val="00CA4473"/>
    <w:rsid w:val="00CA44D6"/>
    <w:rsid w:val="00CA47DD"/>
    <w:rsid w:val="00CA4925"/>
    <w:rsid w:val="00CA4B45"/>
    <w:rsid w:val="00CA51EA"/>
    <w:rsid w:val="00CA5317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3D49"/>
    <w:rsid w:val="00CC4137"/>
    <w:rsid w:val="00CC5A07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A99"/>
    <w:rsid w:val="00CF4DC2"/>
    <w:rsid w:val="00CF75CD"/>
    <w:rsid w:val="00CF7988"/>
    <w:rsid w:val="00CF7BE2"/>
    <w:rsid w:val="00D011AA"/>
    <w:rsid w:val="00D0253A"/>
    <w:rsid w:val="00D037E3"/>
    <w:rsid w:val="00D04505"/>
    <w:rsid w:val="00D04669"/>
    <w:rsid w:val="00D06215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1369"/>
    <w:rsid w:val="00D12989"/>
    <w:rsid w:val="00D15105"/>
    <w:rsid w:val="00D15FE2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1B09"/>
    <w:rsid w:val="00D3304F"/>
    <w:rsid w:val="00D34134"/>
    <w:rsid w:val="00D3491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325"/>
    <w:rsid w:val="00D805D1"/>
    <w:rsid w:val="00D807BE"/>
    <w:rsid w:val="00D80B75"/>
    <w:rsid w:val="00D8158E"/>
    <w:rsid w:val="00D81627"/>
    <w:rsid w:val="00D817D1"/>
    <w:rsid w:val="00D82C43"/>
    <w:rsid w:val="00D83A8A"/>
    <w:rsid w:val="00D83CB7"/>
    <w:rsid w:val="00D840CB"/>
    <w:rsid w:val="00D86E29"/>
    <w:rsid w:val="00D906BF"/>
    <w:rsid w:val="00D92760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3DCA"/>
    <w:rsid w:val="00DA3FAE"/>
    <w:rsid w:val="00DA5252"/>
    <w:rsid w:val="00DA7209"/>
    <w:rsid w:val="00DA7590"/>
    <w:rsid w:val="00DB013A"/>
    <w:rsid w:val="00DB0500"/>
    <w:rsid w:val="00DB059F"/>
    <w:rsid w:val="00DB1B75"/>
    <w:rsid w:val="00DB2CA3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0E1E"/>
    <w:rsid w:val="00DD122F"/>
    <w:rsid w:val="00DD2666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0EC8"/>
    <w:rsid w:val="00DE1B01"/>
    <w:rsid w:val="00DE2524"/>
    <w:rsid w:val="00DE35F1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74A6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501"/>
    <w:rsid w:val="00E17F1A"/>
    <w:rsid w:val="00E201FC"/>
    <w:rsid w:val="00E20C24"/>
    <w:rsid w:val="00E22AC9"/>
    <w:rsid w:val="00E23818"/>
    <w:rsid w:val="00E23DB8"/>
    <w:rsid w:val="00E24822"/>
    <w:rsid w:val="00E26B7B"/>
    <w:rsid w:val="00E27C56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288"/>
    <w:rsid w:val="00E623DA"/>
    <w:rsid w:val="00E64256"/>
    <w:rsid w:val="00E649A3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2F46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E09"/>
    <w:rsid w:val="00EB5F44"/>
    <w:rsid w:val="00EB709E"/>
    <w:rsid w:val="00EB7C7E"/>
    <w:rsid w:val="00EC0C70"/>
    <w:rsid w:val="00EC0FBF"/>
    <w:rsid w:val="00EC1BA0"/>
    <w:rsid w:val="00EC2C9D"/>
    <w:rsid w:val="00EC3D18"/>
    <w:rsid w:val="00EC416A"/>
    <w:rsid w:val="00EC4456"/>
    <w:rsid w:val="00EC4CF5"/>
    <w:rsid w:val="00EC6217"/>
    <w:rsid w:val="00EC668F"/>
    <w:rsid w:val="00EC69D5"/>
    <w:rsid w:val="00EC6D22"/>
    <w:rsid w:val="00EC7779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4A18"/>
    <w:rsid w:val="00F04F93"/>
    <w:rsid w:val="00F05685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5E3D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05C"/>
    <w:rsid w:val="00F51200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60558"/>
    <w:rsid w:val="00F61255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5D3"/>
    <w:rsid w:val="00FA1321"/>
    <w:rsid w:val="00FA256B"/>
    <w:rsid w:val="00FA2703"/>
    <w:rsid w:val="00FA33BD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7AB"/>
    <w:rsid w:val="00FC4986"/>
    <w:rsid w:val="00FC4D26"/>
    <w:rsid w:val="00FC5F2B"/>
    <w:rsid w:val="00FC6068"/>
    <w:rsid w:val="00FC62FF"/>
    <w:rsid w:val="00FC6977"/>
    <w:rsid w:val="00FC6A64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6B6E"/>
    <w:rsid w:val="00FD768F"/>
    <w:rsid w:val="00FE1E7B"/>
    <w:rsid w:val="00FE4469"/>
    <w:rsid w:val="00FE4C9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56DE-36EB-4C42-A994-C61B1543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83322</TotalTime>
  <Pages>8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274</cp:revision>
  <cp:lastPrinted>2021-11-26T10:21:00Z</cp:lastPrinted>
  <dcterms:created xsi:type="dcterms:W3CDTF">2019-11-13T20:43:00Z</dcterms:created>
  <dcterms:modified xsi:type="dcterms:W3CDTF">2021-11-26T11:44:00Z</dcterms:modified>
</cp:coreProperties>
</file>