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F25373">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F2537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20.7pt;margin-top:25.15pt;width:221.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4A64EC" w:rsidRPr="00B06A70" w:rsidRDefault="004A64EC"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4A64EC" w:rsidRPr="00F43A12" w:rsidRDefault="000D3938" w:rsidP="00A270F9">
                  <w:pPr>
                    <w:shd w:val="clear" w:color="auto" w:fill="FFFFFF"/>
                    <w:jc w:val="both"/>
                    <w:outlineLvl w:val="3"/>
                    <w:rPr>
                      <w:rFonts w:ascii="Tahoma" w:hAnsi="Tahoma" w:cs="Tahoma"/>
                      <w:b/>
                      <w:color w:val="C00000"/>
                      <w:spacing w:val="5"/>
                      <w:sz w:val="32"/>
                      <w:szCs w:val="28"/>
                      <w:lang w:eastAsia="pl-PL"/>
                    </w:rPr>
                  </w:pPr>
                  <w:r>
                    <w:rPr>
                      <w:rFonts w:ascii="Tahoma" w:hAnsi="Tahoma" w:cs="Tahoma"/>
                      <w:b/>
                      <w:color w:val="C00000"/>
                      <w:spacing w:val="5"/>
                      <w:sz w:val="32"/>
                      <w:szCs w:val="28"/>
                      <w:lang w:eastAsia="pl-PL"/>
                    </w:rPr>
                    <w:t>O mówieniu w ciemnościach</w:t>
                  </w:r>
                </w:p>
                <w:p w:rsidR="004A64EC" w:rsidRPr="00A270F9" w:rsidRDefault="004A64EC" w:rsidP="00A270F9">
                  <w:pPr>
                    <w:shd w:val="clear" w:color="auto" w:fill="FFFFFF"/>
                    <w:jc w:val="both"/>
                    <w:outlineLvl w:val="3"/>
                    <w:rPr>
                      <w:rFonts w:ascii="Tahoma" w:hAnsi="Tahoma" w:cs="Tahoma"/>
                      <w:spacing w:val="5"/>
                      <w:sz w:val="28"/>
                      <w:szCs w:val="28"/>
                      <w:lang w:eastAsia="pl-PL"/>
                    </w:rPr>
                  </w:pPr>
                  <w:r w:rsidRPr="00A270F9">
                    <w:rPr>
                      <w:rFonts w:ascii="Tahoma" w:hAnsi="Tahoma" w:cs="Tahoma"/>
                      <w:spacing w:val="5"/>
                      <w:sz w:val="28"/>
                      <w:szCs w:val="28"/>
                      <w:lang w:eastAsia="pl-PL"/>
                    </w:rPr>
                    <w:tab/>
                  </w:r>
                  <w:r w:rsidR="000D3938">
                    <w:rPr>
                      <w:rFonts w:ascii="Tahoma" w:hAnsi="Tahoma" w:cs="Tahoma"/>
                      <w:spacing w:val="5"/>
                      <w:sz w:val="28"/>
                      <w:szCs w:val="28"/>
                      <w:lang w:eastAsia="pl-PL"/>
                    </w:rPr>
                    <w:t>Mała Kasia</w:t>
                  </w:r>
                  <w:r w:rsidR="004F1063">
                    <w:rPr>
                      <w:rFonts w:ascii="Tahoma" w:hAnsi="Tahoma" w:cs="Tahoma"/>
                      <w:spacing w:val="5"/>
                      <w:sz w:val="28"/>
                      <w:szCs w:val="28"/>
                      <w:lang w:eastAsia="pl-PL"/>
                    </w:rPr>
                    <w:t xml:space="preserve"> została na noc u dziadków. Położono ją w pokoju gościnnym. Wśród ciszy nocnej rozległa się nagle prośba dziecka:</w:t>
                  </w:r>
                  <w:r w:rsidR="004F1063">
                    <w:rPr>
                      <w:rFonts w:ascii="Tahoma" w:hAnsi="Tahoma" w:cs="Tahoma"/>
                      <w:spacing w:val="5"/>
                      <w:sz w:val="28"/>
                      <w:szCs w:val="28"/>
                      <w:lang w:eastAsia="pl-PL"/>
                    </w:rPr>
                    <w:tab/>
                  </w:r>
                  <w:r w:rsidR="004F1063">
                    <w:rPr>
                      <w:rFonts w:ascii="Tahoma" w:hAnsi="Tahoma" w:cs="Tahoma"/>
                      <w:spacing w:val="5"/>
                      <w:sz w:val="28"/>
                      <w:szCs w:val="28"/>
                      <w:lang w:eastAsia="pl-PL"/>
                    </w:rPr>
                    <w:tab/>
                  </w:r>
                  <w:r w:rsidR="004F1063">
                    <w:rPr>
                      <w:rFonts w:ascii="Tahoma" w:hAnsi="Tahoma" w:cs="Tahoma"/>
                      <w:spacing w:val="5"/>
                      <w:sz w:val="28"/>
                      <w:szCs w:val="28"/>
                      <w:lang w:eastAsia="pl-PL"/>
                    </w:rPr>
                    <w:tab/>
                  </w:r>
                  <w:r w:rsidR="005239CF">
                    <w:rPr>
                      <w:rFonts w:ascii="Tahoma" w:hAnsi="Tahoma" w:cs="Tahoma"/>
                      <w:spacing w:val="5"/>
                      <w:sz w:val="28"/>
                      <w:szCs w:val="28"/>
                      <w:lang w:eastAsia="pl-PL"/>
                    </w:rPr>
                    <w:tab/>
                  </w:r>
                  <w:r w:rsidR="004F1063">
                    <w:rPr>
                      <w:rFonts w:ascii="Tahoma" w:hAnsi="Tahoma" w:cs="Tahoma"/>
                      <w:spacing w:val="5"/>
                      <w:sz w:val="28"/>
                      <w:szCs w:val="28"/>
                      <w:lang w:eastAsia="pl-PL"/>
                    </w:rPr>
                    <w:t>- Babciu, powiedz mi coś; tu jest tak ciemno, a ja się boję.</w:t>
                  </w:r>
                  <w:r w:rsidR="004F1063">
                    <w:rPr>
                      <w:rFonts w:ascii="Tahoma" w:hAnsi="Tahoma" w:cs="Tahoma"/>
                      <w:spacing w:val="5"/>
                      <w:sz w:val="28"/>
                      <w:szCs w:val="28"/>
                      <w:lang w:eastAsia="pl-PL"/>
                    </w:rPr>
                    <w:tab/>
                  </w:r>
                  <w:r w:rsidR="004F1063">
                    <w:rPr>
                      <w:rFonts w:ascii="Tahoma" w:hAnsi="Tahoma" w:cs="Tahoma"/>
                      <w:spacing w:val="5"/>
                      <w:sz w:val="28"/>
                      <w:szCs w:val="28"/>
                      <w:lang w:eastAsia="pl-PL"/>
                    </w:rPr>
                    <w:tab/>
                  </w:r>
                  <w:r w:rsidR="005239CF">
                    <w:rPr>
                      <w:rFonts w:ascii="Tahoma" w:hAnsi="Tahoma" w:cs="Tahoma"/>
                      <w:spacing w:val="5"/>
                      <w:sz w:val="28"/>
                      <w:szCs w:val="28"/>
                      <w:lang w:eastAsia="pl-PL"/>
                    </w:rPr>
                    <w:tab/>
                  </w:r>
                  <w:r w:rsidR="005239CF">
                    <w:rPr>
                      <w:rFonts w:ascii="Tahoma" w:hAnsi="Tahoma" w:cs="Tahoma"/>
                      <w:spacing w:val="5"/>
                      <w:sz w:val="28"/>
                      <w:szCs w:val="28"/>
                      <w:lang w:eastAsia="pl-PL"/>
                    </w:rPr>
                    <w:tab/>
                  </w:r>
                  <w:r w:rsidR="005239CF">
                    <w:rPr>
                      <w:rFonts w:ascii="Tahoma" w:hAnsi="Tahoma" w:cs="Tahoma"/>
                      <w:spacing w:val="5"/>
                      <w:sz w:val="28"/>
                      <w:szCs w:val="28"/>
                      <w:lang w:eastAsia="pl-PL"/>
                    </w:rPr>
                    <w:tab/>
                  </w:r>
                  <w:r w:rsidR="005239CF">
                    <w:rPr>
                      <w:rFonts w:ascii="Tahoma" w:hAnsi="Tahoma" w:cs="Tahoma"/>
                      <w:spacing w:val="5"/>
                      <w:sz w:val="28"/>
                      <w:szCs w:val="28"/>
                      <w:lang w:eastAsia="pl-PL"/>
                    </w:rPr>
                    <w:tab/>
                  </w:r>
                  <w:r w:rsidR="004F1063">
                    <w:rPr>
                      <w:rFonts w:ascii="Tahoma" w:hAnsi="Tahoma" w:cs="Tahoma"/>
                      <w:spacing w:val="5"/>
                      <w:sz w:val="28"/>
                      <w:szCs w:val="28"/>
                      <w:lang w:eastAsia="pl-PL"/>
                    </w:rPr>
                    <w:t>- Przecież wiesz, ze jestem – pada odpowiedź.</w:t>
                  </w:r>
                  <w:r w:rsidR="004F1063">
                    <w:rPr>
                      <w:rFonts w:ascii="Tahoma" w:hAnsi="Tahoma" w:cs="Tahoma"/>
                      <w:spacing w:val="5"/>
                      <w:sz w:val="28"/>
                      <w:szCs w:val="28"/>
                      <w:lang w:eastAsia="pl-PL"/>
                    </w:rPr>
                    <w:tab/>
                  </w:r>
                  <w:r w:rsidR="004F1063">
                    <w:rPr>
                      <w:rFonts w:ascii="Tahoma" w:hAnsi="Tahoma" w:cs="Tahoma"/>
                      <w:spacing w:val="5"/>
                      <w:sz w:val="28"/>
                      <w:szCs w:val="28"/>
                      <w:lang w:eastAsia="pl-PL"/>
                    </w:rPr>
                    <w:tab/>
                    <w:t>- Tak, ale kiedy mówisz, staje się jasno i mogę Cię widzieć.</w:t>
                  </w:r>
                </w:p>
                <w:p w:rsidR="004A64EC" w:rsidRDefault="000D3938" w:rsidP="004E73EA">
                  <w:pPr>
                    <w:shd w:val="clear" w:color="auto" w:fill="FFFFFF"/>
                    <w:jc w:val="right"/>
                    <w:outlineLvl w:val="3"/>
                    <w:rPr>
                      <w:rFonts w:ascii="Tahoma" w:hAnsi="Tahoma" w:cs="Tahoma"/>
                      <w:spacing w:val="5"/>
                      <w:sz w:val="26"/>
                      <w:szCs w:val="26"/>
                      <w:lang w:eastAsia="pl-PL"/>
                    </w:rPr>
                  </w:pPr>
                  <w:r>
                    <w:rPr>
                      <w:rFonts w:ascii="Tahoma" w:hAnsi="Tahoma" w:cs="Tahoma"/>
                      <w:spacing w:val="5"/>
                      <w:sz w:val="26"/>
                      <w:szCs w:val="26"/>
                      <w:lang w:eastAsia="pl-PL"/>
                    </w:rPr>
                    <w:t>Kazimierz Wójtowicz /Notki</w:t>
                  </w:r>
                  <w:r w:rsidR="004A64EC" w:rsidRPr="004E73EA">
                    <w:rPr>
                      <w:rFonts w:ascii="Tahoma" w:hAnsi="Tahoma" w:cs="Tahoma"/>
                      <w:spacing w:val="5"/>
                      <w:sz w:val="26"/>
                      <w:szCs w:val="26"/>
                      <w:lang w:eastAsia="pl-PL"/>
                    </w:rPr>
                    <w:t>/</w:t>
                  </w:r>
                </w:p>
                <w:p w:rsidR="005239CF" w:rsidRPr="004E73EA" w:rsidRDefault="005239CF" w:rsidP="005239CF">
                  <w:pPr>
                    <w:shd w:val="clear" w:color="auto" w:fill="FFFFFF"/>
                    <w:jc w:val="center"/>
                    <w:outlineLvl w:val="3"/>
                    <w:rPr>
                      <w:rFonts w:ascii="Tahoma" w:hAnsi="Tahoma" w:cs="Tahoma"/>
                      <w:spacing w:val="5"/>
                      <w:sz w:val="26"/>
                      <w:szCs w:val="26"/>
                      <w:lang w:eastAsia="pl-PL"/>
                    </w:rPr>
                  </w:pPr>
                  <w:r>
                    <w:rPr>
                      <w:rFonts w:ascii="Tahoma" w:hAnsi="Tahoma" w:cs="Tahoma"/>
                      <w:noProof/>
                      <w:spacing w:val="5"/>
                      <w:sz w:val="26"/>
                      <w:szCs w:val="26"/>
                      <w:lang w:eastAsia="pl-PL"/>
                    </w:rPr>
                    <w:drawing>
                      <wp:inline distT="0" distB="0" distL="0" distR="0">
                        <wp:extent cx="2324100" cy="993611"/>
                        <wp:effectExtent l="19050" t="0" r="0" b="0"/>
                        <wp:docPr id="1" name="Obraz 0" descr="17 04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4.tif"/>
                                <pic:cNvPicPr/>
                              </pic:nvPicPr>
                              <pic:blipFill>
                                <a:blip r:embed="rId12"/>
                                <a:stretch>
                                  <a:fillRect/>
                                </a:stretch>
                              </pic:blipFill>
                              <pic:spPr>
                                <a:xfrm>
                                  <a:off x="0" y="0"/>
                                  <a:ext cx="2322679" cy="993003"/>
                                </a:xfrm>
                                <a:prstGeom prst="rect">
                                  <a:avLst/>
                                </a:prstGeom>
                              </pic:spPr>
                            </pic:pic>
                          </a:graphicData>
                        </a:graphic>
                      </wp:inline>
                    </w:drawing>
                  </w:r>
                </w:p>
              </w:txbxContent>
            </v:textbox>
            <w10:wrap type="square"/>
          </v:shape>
        </w:pict>
      </w:r>
      <w:r w:rsidRPr="00F25373">
        <w:rPr>
          <w:rFonts w:ascii="Arial" w:hAnsi="Arial" w:cs="Arial"/>
          <w:b/>
          <w:bCs/>
          <w:noProof/>
          <w:color w:val="92742A"/>
          <w:sz w:val="36"/>
          <w:szCs w:val="36"/>
        </w:rPr>
        <w:pict>
          <v:shape id="_x0000_s1027" type="#_x0000_t202" style="position:absolute;margin-left:2.7pt;margin-top:25.15pt;width:309.7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4A64EC" w:rsidRDefault="004A64EC"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C867FB" w:rsidRPr="00C867FB" w:rsidRDefault="00C867FB" w:rsidP="005239CF">
                  <w:pPr>
                    <w:overflowPunct w:val="0"/>
                    <w:autoSpaceDE w:val="0"/>
                    <w:adjustRightInd w:val="0"/>
                    <w:rPr>
                      <w:rFonts w:ascii="Tahoma" w:hAnsi="Tahoma" w:cs="Tahoma"/>
                      <w:b/>
                      <w:color w:val="C00000"/>
                      <w:sz w:val="32"/>
                      <w:szCs w:val="28"/>
                    </w:rPr>
                  </w:pPr>
                  <w:r w:rsidRPr="00C867FB">
                    <w:rPr>
                      <w:rFonts w:ascii="Tahoma" w:hAnsi="Tahoma" w:cs="Tahoma"/>
                      <w:b/>
                      <w:color w:val="C00000"/>
                      <w:sz w:val="32"/>
                      <w:szCs w:val="28"/>
                    </w:rPr>
                    <w:t>24 I</w:t>
                  </w:r>
                </w:p>
                <w:p w:rsidR="00C867FB" w:rsidRPr="00C867FB" w:rsidRDefault="00C867FB" w:rsidP="005239CF">
                  <w:pPr>
                    <w:overflowPunct w:val="0"/>
                    <w:autoSpaceDE w:val="0"/>
                    <w:adjustRightInd w:val="0"/>
                    <w:rPr>
                      <w:rFonts w:ascii="Tahoma" w:hAnsi="Tahoma" w:cs="Tahoma"/>
                      <w:sz w:val="28"/>
                      <w:szCs w:val="28"/>
                    </w:rPr>
                  </w:pPr>
                  <w:r w:rsidRPr="00C867FB">
                    <w:rPr>
                      <w:rFonts w:ascii="Tahoma" w:hAnsi="Tahoma" w:cs="Tahoma"/>
                      <w:sz w:val="28"/>
                      <w:szCs w:val="28"/>
                    </w:rPr>
                    <w:t>św. Franciszek Salezy (1567-1622), biskup i doktor Kościoła, wybitny pisarz, patron dziennikarzy i prasy katolickiej (wspomnienie obowiązkowe).</w:t>
                  </w:r>
                </w:p>
                <w:p w:rsidR="00C867FB" w:rsidRPr="00C867FB" w:rsidRDefault="00C867FB" w:rsidP="005239CF">
                  <w:pPr>
                    <w:overflowPunct w:val="0"/>
                    <w:autoSpaceDE w:val="0"/>
                    <w:adjustRightInd w:val="0"/>
                    <w:rPr>
                      <w:rStyle w:val="Pogrubienie"/>
                      <w:rFonts w:ascii="Tahoma" w:hAnsi="Tahoma" w:cs="Tahoma"/>
                      <w:color w:val="C00000"/>
                      <w:sz w:val="32"/>
                      <w:szCs w:val="28"/>
                    </w:rPr>
                  </w:pPr>
                  <w:r w:rsidRPr="00C867FB">
                    <w:rPr>
                      <w:rStyle w:val="Pogrubienie"/>
                      <w:rFonts w:ascii="Tahoma" w:hAnsi="Tahoma" w:cs="Tahoma"/>
                      <w:color w:val="C00000"/>
                      <w:sz w:val="32"/>
                      <w:szCs w:val="28"/>
                    </w:rPr>
                    <w:t>25 I</w:t>
                  </w:r>
                </w:p>
                <w:p w:rsidR="00C867FB" w:rsidRDefault="00C867FB" w:rsidP="005239CF">
                  <w:pPr>
                    <w:overflowPunct w:val="0"/>
                    <w:autoSpaceDE w:val="0"/>
                    <w:adjustRightInd w:val="0"/>
                    <w:rPr>
                      <w:rFonts w:ascii="Tahoma" w:hAnsi="Tahoma" w:cs="Tahoma"/>
                      <w:sz w:val="28"/>
                      <w:szCs w:val="28"/>
                    </w:rPr>
                  </w:pPr>
                  <w:r w:rsidRPr="00C867FB">
                    <w:rPr>
                      <w:rStyle w:val="Pogrubienie"/>
                      <w:rFonts w:ascii="Tahoma" w:hAnsi="Tahoma" w:cs="Tahoma"/>
                      <w:b w:val="0"/>
                      <w:color w:val="000000"/>
                      <w:sz w:val="28"/>
                      <w:szCs w:val="28"/>
                    </w:rPr>
                    <w:t>święto Nawrócenia św. Pawła Apostoła</w:t>
                  </w:r>
                  <w:r w:rsidRPr="00C867FB">
                    <w:rPr>
                      <w:rFonts w:ascii="Tahoma" w:hAnsi="Tahoma" w:cs="Tahoma"/>
                      <w:sz w:val="28"/>
                      <w:szCs w:val="28"/>
                    </w:rPr>
                    <w:t xml:space="preserve"> </w:t>
                  </w:r>
                </w:p>
                <w:p w:rsidR="00C867FB" w:rsidRPr="00C867FB" w:rsidRDefault="00C867FB" w:rsidP="005239CF">
                  <w:pPr>
                    <w:overflowPunct w:val="0"/>
                    <w:autoSpaceDE w:val="0"/>
                    <w:adjustRightInd w:val="0"/>
                    <w:rPr>
                      <w:rFonts w:ascii="Tahoma" w:hAnsi="Tahoma" w:cs="Tahoma"/>
                      <w:b/>
                      <w:color w:val="C00000"/>
                      <w:sz w:val="32"/>
                      <w:szCs w:val="28"/>
                    </w:rPr>
                  </w:pPr>
                  <w:r w:rsidRPr="00C867FB">
                    <w:rPr>
                      <w:rFonts w:ascii="Tahoma" w:hAnsi="Tahoma" w:cs="Tahoma"/>
                      <w:b/>
                      <w:color w:val="C00000"/>
                      <w:sz w:val="32"/>
                      <w:szCs w:val="28"/>
                    </w:rPr>
                    <w:t xml:space="preserve">26 I </w:t>
                  </w:r>
                </w:p>
                <w:p w:rsidR="00C867FB" w:rsidRPr="00C867FB" w:rsidRDefault="00C867FB" w:rsidP="005239CF">
                  <w:pPr>
                    <w:overflowPunct w:val="0"/>
                    <w:autoSpaceDE w:val="0"/>
                    <w:adjustRightInd w:val="0"/>
                    <w:rPr>
                      <w:rFonts w:ascii="Tahoma" w:hAnsi="Tahoma" w:cs="Tahoma"/>
                      <w:sz w:val="28"/>
                      <w:szCs w:val="28"/>
                    </w:rPr>
                  </w:pPr>
                  <w:r w:rsidRPr="00C867FB">
                    <w:rPr>
                      <w:rFonts w:ascii="Tahoma" w:hAnsi="Tahoma" w:cs="Tahoma"/>
                      <w:sz w:val="28"/>
                      <w:szCs w:val="28"/>
                    </w:rPr>
                    <w:t>św. Tymoteusz i Tytus, uczniowie św. Pawła Apostoła; obaj byli biskupami i obaj ponieśli śmierć męczeńską za wiarę (wspomnienie obowiązkowe).</w:t>
                  </w:r>
                </w:p>
                <w:p w:rsidR="00C867FB" w:rsidRPr="00C867FB" w:rsidRDefault="00C867FB" w:rsidP="005239CF">
                  <w:pPr>
                    <w:tabs>
                      <w:tab w:val="left" w:pos="374"/>
                    </w:tabs>
                    <w:overflowPunct w:val="0"/>
                    <w:autoSpaceDE w:val="0"/>
                    <w:adjustRightInd w:val="0"/>
                    <w:rPr>
                      <w:rFonts w:ascii="Tahoma" w:hAnsi="Tahoma" w:cs="Tahoma"/>
                      <w:b/>
                      <w:color w:val="C00000"/>
                      <w:sz w:val="32"/>
                      <w:szCs w:val="28"/>
                    </w:rPr>
                  </w:pPr>
                  <w:r w:rsidRPr="00C867FB">
                    <w:rPr>
                      <w:rFonts w:ascii="Tahoma" w:hAnsi="Tahoma" w:cs="Tahoma"/>
                      <w:b/>
                      <w:color w:val="C00000"/>
                      <w:sz w:val="32"/>
                      <w:szCs w:val="28"/>
                    </w:rPr>
                    <w:t>28 I</w:t>
                  </w:r>
                </w:p>
                <w:p w:rsidR="00C867FB" w:rsidRPr="00C867FB" w:rsidRDefault="00C867FB" w:rsidP="005239CF">
                  <w:pPr>
                    <w:tabs>
                      <w:tab w:val="left" w:pos="374"/>
                    </w:tabs>
                    <w:overflowPunct w:val="0"/>
                    <w:autoSpaceDE w:val="0"/>
                    <w:adjustRightInd w:val="0"/>
                    <w:rPr>
                      <w:rFonts w:ascii="Tahoma" w:hAnsi="Tahoma" w:cs="Tahoma"/>
                      <w:sz w:val="28"/>
                      <w:szCs w:val="28"/>
                    </w:rPr>
                  </w:pPr>
                  <w:r w:rsidRPr="00C867FB">
                    <w:rPr>
                      <w:rFonts w:ascii="Tahoma" w:hAnsi="Tahoma" w:cs="Tahoma"/>
                      <w:sz w:val="28"/>
                      <w:szCs w:val="28"/>
                    </w:rPr>
                    <w:t>św. Tomasz z Akwinu (1225-1274), doktor Kościoła, jeden z najwybitniejszych filozofów i teologów w dziejach kultury europejskiej; jego dzieła filozoficzne i teologiczne do dziś stanowią ważną inspirację dla nauczania Kościoła (wspomnienie obowiązkowe).</w:t>
                  </w:r>
                </w:p>
                <w:p w:rsidR="004A64EC" w:rsidRPr="00B90FFC" w:rsidRDefault="004A64EC" w:rsidP="00B90FFC">
                  <w:pPr>
                    <w:overflowPunct w:val="0"/>
                    <w:autoSpaceDE w:val="0"/>
                    <w:adjustRightInd w:val="0"/>
                    <w:spacing w:line="240" w:lineRule="auto"/>
                    <w:rPr>
                      <w:rFonts w:ascii="Tahoma" w:hAnsi="Tahoma" w:cs="Tahoma"/>
                      <w:sz w:val="26"/>
                      <w:szCs w:val="26"/>
                    </w:rPr>
                  </w:pPr>
                </w:p>
              </w:txbxContent>
            </v:textbox>
            <w10:wrap type="square"/>
          </v:shape>
        </w:pict>
      </w:r>
      <w:r w:rsidRPr="00F2537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4A64EC" w:rsidRPr="00A56BD5" w:rsidRDefault="004A64EC" w:rsidP="00A56BD5">
                  <w:pPr>
                    <w:jc w:val="center"/>
                  </w:pPr>
                </w:p>
              </w:txbxContent>
            </v:textbox>
          </v:shape>
        </w:pict>
      </w:r>
    </w:p>
    <w:p w:rsidR="00776950" w:rsidRPr="00012515" w:rsidRDefault="00F25373">
      <w:pPr>
        <w:pageBreakBefore/>
        <w:spacing w:before="840"/>
        <w:jc w:val="center"/>
        <w:rPr>
          <w:color w:val="385623" w:themeColor="accent6" w:themeShade="80"/>
        </w:rPr>
      </w:pPr>
      <w:r w:rsidRPr="00F25373">
        <w:rPr>
          <w:rFonts w:ascii="Tahoma" w:hAnsi="Tahoma" w:cs="Tahoma"/>
          <w:b/>
          <w:bCs/>
          <w:noProof/>
          <w:color w:val="385623" w:themeColor="accent6" w:themeShade="80"/>
          <w:sz w:val="36"/>
          <w:szCs w:val="36"/>
        </w:rPr>
        <w:lastRenderedPageBreak/>
        <w:pict>
          <v:shape id="_x0000_s1028" type="#_x0000_t202" style="position:absolute;left:0;text-align:left;margin-left:10.2pt;margin-top:75.6pt;width:301.5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4A64EC" w:rsidRPr="00CE773E" w:rsidRDefault="00C7329B" w:rsidP="0085105E">
                  <w:pPr>
                    <w:pStyle w:val="Nagwek2"/>
                    <w:shd w:val="clear" w:color="auto" w:fill="FFFFFF"/>
                    <w:spacing w:before="300" w:after="150" w:line="240" w:lineRule="auto"/>
                    <w:rPr>
                      <w:rFonts w:ascii="Tahoma" w:hAnsi="Tahoma" w:cs="Tahoma"/>
                      <w:color w:val="FF0000"/>
                      <w:sz w:val="32"/>
                      <w:szCs w:val="28"/>
                    </w:rPr>
                  </w:pPr>
                  <w:r w:rsidRPr="00CE773E">
                    <w:rPr>
                      <w:rFonts w:ascii="Tahoma" w:hAnsi="Tahoma" w:cs="Tahoma"/>
                      <w:color w:val="FF0000"/>
                      <w:sz w:val="32"/>
                      <w:szCs w:val="28"/>
                    </w:rPr>
                    <w:t>Mt 4,12-23</w:t>
                  </w:r>
                </w:p>
                <w:p w:rsidR="004A64EC" w:rsidRPr="00CE773E" w:rsidRDefault="00CE773E" w:rsidP="006C386F">
                  <w:pPr>
                    <w:pStyle w:val="indent"/>
                    <w:jc w:val="both"/>
                    <w:rPr>
                      <w:rFonts w:ascii="Tahoma" w:hAnsi="Tahoma" w:cs="Tahoma"/>
                      <w:color w:val="C00000"/>
                      <w:sz w:val="30"/>
                      <w:szCs w:val="30"/>
                    </w:rPr>
                  </w:pPr>
                  <w:r w:rsidRPr="00CE773E">
                    <w:rPr>
                      <w:rStyle w:val="Uwydatnienie"/>
                      <w:rFonts w:ascii="Tahoma" w:hAnsi="Tahoma" w:cs="Tahoma"/>
                      <w:color w:val="C00000"/>
                      <w:sz w:val="30"/>
                      <w:szCs w:val="30"/>
                    </w:rPr>
                    <w:t>Na Jezusie spełnia się zapowiedź Izajasza</w:t>
                  </w:r>
                </w:p>
                <w:p w:rsidR="00CE773E" w:rsidRPr="00CE773E" w:rsidRDefault="00CE773E" w:rsidP="00CE773E">
                  <w:pPr>
                    <w:suppressAutoHyphens w:val="0"/>
                    <w:autoSpaceDN/>
                    <w:spacing w:before="100" w:beforeAutospacing="1" w:after="100" w:afterAutospacing="1" w:line="240" w:lineRule="auto"/>
                    <w:ind w:firstLine="708"/>
                    <w:jc w:val="both"/>
                    <w:textAlignment w:val="auto"/>
                    <w:rPr>
                      <w:rFonts w:ascii="Tahoma" w:hAnsi="Tahoma" w:cs="Tahoma"/>
                      <w:sz w:val="28"/>
                      <w:szCs w:val="24"/>
                      <w:lang w:eastAsia="pl-PL"/>
                    </w:rPr>
                  </w:pPr>
                  <w:r w:rsidRPr="00CE773E">
                    <w:rPr>
                      <w:rFonts w:ascii="Tahoma" w:hAnsi="Tahoma" w:cs="Tahoma"/>
                      <w:sz w:val="28"/>
                      <w:szCs w:val="24"/>
                      <w:lang w:eastAsia="pl-PL"/>
                    </w:rPr>
                    <w:t>Gdy Jezus posłyszał, że Jan został uwi</w:t>
                  </w:r>
                  <w:r w:rsidRPr="00CE773E">
                    <w:rPr>
                      <w:rFonts w:ascii="Tahoma" w:hAnsi="Tahoma" w:cs="Tahoma"/>
                      <w:sz w:val="28"/>
                      <w:szCs w:val="24"/>
                      <w:lang w:eastAsia="pl-PL"/>
                    </w:rPr>
                    <w:t>ę</w:t>
                  </w:r>
                  <w:r w:rsidRPr="00CE773E">
                    <w:rPr>
                      <w:rFonts w:ascii="Tahoma" w:hAnsi="Tahoma" w:cs="Tahoma"/>
                      <w:sz w:val="28"/>
                      <w:szCs w:val="24"/>
                      <w:lang w:eastAsia="pl-PL"/>
                    </w:rPr>
                    <w:t>ziony, usunął się do Galilei. Opuścił jednak Nazaret, przyszedł i osiadł w Kafarnaum nad jeziorem, na pograniczu Zabulona i Neftalego. Tak miało się spełnić słowo proroka Izajasza:</w:t>
                  </w:r>
                  <w:r>
                    <w:rPr>
                      <w:rFonts w:ascii="Tahoma" w:hAnsi="Tahoma" w:cs="Tahoma"/>
                      <w:sz w:val="28"/>
                      <w:szCs w:val="24"/>
                      <w:lang w:eastAsia="pl-PL"/>
                    </w:rPr>
                    <w:tab/>
                  </w:r>
                  <w:r>
                    <w:rPr>
                      <w:rFonts w:ascii="Tahoma" w:hAnsi="Tahoma" w:cs="Tahoma"/>
                      <w:sz w:val="28"/>
                      <w:szCs w:val="24"/>
                      <w:lang w:eastAsia="pl-PL"/>
                    </w:rPr>
                    <w:tab/>
                  </w:r>
                  <w:r w:rsidRPr="00CE773E">
                    <w:rPr>
                      <w:rFonts w:ascii="Tahoma" w:hAnsi="Tahoma" w:cs="Tahoma"/>
                      <w:sz w:val="28"/>
                      <w:szCs w:val="24"/>
                      <w:lang w:eastAsia="pl-PL"/>
                    </w:rPr>
                    <w:t>„Ziemia Zabulona i ziemia Neftalego. Droga morska, Zajordanie, Galilea pogan! Lud, który siedział w ciemności, ujrzał światło wielkie, i mieszkańcom cienistej krainy śmierci wzeszło światło”.</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CE773E">
                    <w:rPr>
                      <w:rFonts w:ascii="Tahoma" w:hAnsi="Tahoma" w:cs="Tahoma"/>
                      <w:sz w:val="28"/>
                      <w:szCs w:val="24"/>
                      <w:lang w:eastAsia="pl-PL"/>
                    </w:rPr>
                    <w:t>Odtąd począł Jezus nauczać i mówić: „Nawracajcie się, albowiem bliskie jest król</w:t>
                  </w:r>
                  <w:r w:rsidRPr="00CE773E">
                    <w:rPr>
                      <w:rFonts w:ascii="Tahoma" w:hAnsi="Tahoma" w:cs="Tahoma"/>
                      <w:sz w:val="28"/>
                      <w:szCs w:val="24"/>
                      <w:lang w:eastAsia="pl-PL"/>
                    </w:rPr>
                    <w:t>e</w:t>
                  </w:r>
                  <w:r w:rsidRPr="00CE773E">
                    <w:rPr>
                      <w:rFonts w:ascii="Tahoma" w:hAnsi="Tahoma" w:cs="Tahoma"/>
                      <w:sz w:val="28"/>
                      <w:szCs w:val="24"/>
                      <w:lang w:eastAsia="pl-PL"/>
                    </w:rPr>
                    <w:t>stwo niebieskie”.</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CE773E">
                    <w:rPr>
                      <w:rFonts w:ascii="Tahoma" w:hAnsi="Tahoma" w:cs="Tahoma"/>
                      <w:sz w:val="28"/>
                      <w:szCs w:val="24"/>
                      <w:lang w:eastAsia="pl-PL"/>
                    </w:rPr>
                    <w:t>Gdy Jezus przechodził obok Jeziora Gal</w:t>
                  </w:r>
                  <w:r w:rsidRPr="00CE773E">
                    <w:rPr>
                      <w:rFonts w:ascii="Tahoma" w:hAnsi="Tahoma" w:cs="Tahoma"/>
                      <w:sz w:val="28"/>
                      <w:szCs w:val="24"/>
                      <w:lang w:eastAsia="pl-PL"/>
                    </w:rPr>
                    <w:t>i</w:t>
                  </w:r>
                  <w:r w:rsidRPr="00CE773E">
                    <w:rPr>
                      <w:rFonts w:ascii="Tahoma" w:hAnsi="Tahoma" w:cs="Tahoma"/>
                      <w:sz w:val="28"/>
                      <w:szCs w:val="24"/>
                      <w:lang w:eastAsia="pl-PL"/>
                    </w:rPr>
                    <w:t>lejskiego, ujrzał dwóch braci, Szymona, zw</w:t>
                  </w:r>
                  <w:r w:rsidRPr="00CE773E">
                    <w:rPr>
                      <w:rFonts w:ascii="Tahoma" w:hAnsi="Tahoma" w:cs="Tahoma"/>
                      <w:sz w:val="28"/>
                      <w:szCs w:val="24"/>
                      <w:lang w:eastAsia="pl-PL"/>
                    </w:rPr>
                    <w:t>a</w:t>
                  </w:r>
                  <w:r w:rsidRPr="00CE773E">
                    <w:rPr>
                      <w:rFonts w:ascii="Tahoma" w:hAnsi="Tahoma" w:cs="Tahoma"/>
                      <w:sz w:val="28"/>
                      <w:szCs w:val="24"/>
                      <w:lang w:eastAsia="pl-PL"/>
                    </w:rPr>
                    <w:t>nego Piotrem, i brata jego, Andrzeja, jak z</w:t>
                  </w:r>
                  <w:r w:rsidRPr="00CE773E">
                    <w:rPr>
                      <w:rFonts w:ascii="Tahoma" w:hAnsi="Tahoma" w:cs="Tahoma"/>
                      <w:sz w:val="28"/>
                      <w:szCs w:val="24"/>
                      <w:lang w:eastAsia="pl-PL"/>
                    </w:rPr>
                    <w:t>a</w:t>
                  </w:r>
                  <w:r w:rsidRPr="00CE773E">
                    <w:rPr>
                      <w:rFonts w:ascii="Tahoma" w:hAnsi="Tahoma" w:cs="Tahoma"/>
                      <w:sz w:val="28"/>
                      <w:szCs w:val="24"/>
                      <w:lang w:eastAsia="pl-PL"/>
                    </w:rPr>
                    <w:t>rzucali sieć w jezioro; byli bowiem rybakami. I rzekł do nich: „Pójdźcie za Mną, a uczynię was rybakami ludzi”. Oni natychmiast zostawili si</w:t>
                  </w:r>
                  <w:r w:rsidRPr="00CE773E">
                    <w:rPr>
                      <w:rFonts w:ascii="Tahoma" w:hAnsi="Tahoma" w:cs="Tahoma"/>
                      <w:sz w:val="28"/>
                      <w:szCs w:val="24"/>
                      <w:lang w:eastAsia="pl-PL"/>
                    </w:rPr>
                    <w:t>e</w:t>
                  </w:r>
                  <w:r w:rsidRPr="00CE773E">
                    <w:rPr>
                      <w:rFonts w:ascii="Tahoma" w:hAnsi="Tahoma" w:cs="Tahoma"/>
                      <w:sz w:val="28"/>
                      <w:szCs w:val="24"/>
                      <w:lang w:eastAsia="pl-PL"/>
                    </w:rPr>
                    <w:t>ci i poszli za Nim.</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CE773E">
                    <w:rPr>
                      <w:rFonts w:ascii="Tahoma" w:hAnsi="Tahoma" w:cs="Tahoma"/>
                      <w:sz w:val="28"/>
                      <w:szCs w:val="24"/>
                      <w:lang w:eastAsia="pl-PL"/>
                    </w:rPr>
                    <w:t>A gdy poszedł stamtąd dalej, ujrzał i</w:t>
                  </w:r>
                  <w:r w:rsidRPr="00CE773E">
                    <w:rPr>
                      <w:rFonts w:ascii="Tahoma" w:hAnsi="Tahoma" w:cs="Tahoma"/>
                      <w:sz w:val="28"/>
                      <w:szCs w:val="24"/>
                      <w:lang w:eastAsia="pl-PL"/>
                    </w:rPr>
                    <w:t>n</w:t>
                  </w:r>
                  <w:r w:rsidRPr="00CE773E">
                    <w:rPr>
                      <w:rFonts w:ascii="Tahoma" w:hAnsi="Tahoma" w:cs="Tahoma"/>
                      <w:sz w:val="28"/>
                      <w:szCs w:val="24"/>
                      <w:lang w:eastAsia="pl-PL"/>
                    </w:rPr>
                    <w:t>nych dwóch braci, Jakuba, syna Zebedeusza, i brata jego Jana, jak z ojcem swym Zebed</w:t>
                  </w:r>
                  <w:r w:rsidRPr="00CE773E">
                    <w:rPr>
                      <w:rFonts w:ascii="Tahoma" w:hAnsi="Tahoma" w:cs="Tahoma"/>
                      <w:sz w:val="28"/>
                      <w:szCs w:val="24"/>
                      <w:lang w:eastAsia="pl-PL"/>
                    </w:rPr>
                    <w:t>e</w:t>
                  </w:r>
                  <w:r w:rsidRPr="00CE773E">
                    <w:rPr>
                      <w:rFonts w:ascii="Tahoma" w:hAnsi="Tahoma" w:cs="Tahoma"/>
                      <w:sz w:val="28"/>
                      <w:szCs w:val="24"/>
                      <w:lang w:eastAsia="pl-PL"/>
                    </w:rPr>
                    <w:t>uszem naprawiali w łodzi swe sieci. Ich też powołał. A oni natychmiast zostawili łódź i o</w:t>
                  </w:r>
                  <w:r w:rsidRPr="00CE773E">
                    <w:rPr>
                      <w:rFonts w:ascii="Tahoma" w:hAnsi="Tahoma" w:cs="Tahoma"/>
                      <w:sz w:val="28"/>
                      <w:szCs w:val="24"/>
                      <w:lang w:eastAsia="pl-PL"/>
                    </w:rPr>
                    <w:t>j</w:t>
                  </w:r>
                  <w:r w:rsidRPr="00CE773E">
                    <w:rPr>
                      <w:rFonts w:ascii="Tahoma" w:hAnsi="Tahoma" w:cs="Tahoma"/>
                      <w:sz w:val="28"/>
                      <w:szCs w:val="24"/>
                      <w:lang w:eastAsia="pl-PL"/>
                    </w:rPr>
                    <w:t>ca i poszli za Nim.</w:t>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Pr>
                      <w:rFonts w:ascii="Tahoma" w:hAnsi="Tahoma" w:cs="Tahoma"/>
                      <w:sz w:val="28"/>
                      <w:szCs w:val="24"/>
                      <w:lang w:eastAsia="pl-PL"/>
                    </w:rPr>
                    <w:tab/>
                  </w:r>
                  <w:r w:rsidRPr="00CE773E">
                    <w:rPr>
                      <w:rFonts w:ascii="Tahoma" w:hAnsi="Tahoma" w:cs="Tahoma"/>
                      <w:sz w:val="28"/>
                      <w:szCs w:val="24"/>
                      <w:lang w:eastAsia="pl-PL"/>
                    </w:rPr>
                    <w:t>I obchodził Jezus całą Galileę, nauczając w tamtejszych synagogach, głosząc Ewangelię o królestwie i lecząc wszelkie choroby i wsze</w:t>
                  </w:r>
                  <w:r w:rsidRPr="00CE773E">
                    <w:rPr>
                      <w:rFonts w:ascii="Tahoma" w:hAnsi="Tahoma" w:cs="Tahoma"/>
                      <w:sz w:val="28"/>
                      <w:szCs w:val="24"/>
                      <w:lang w:eastAsia="pl-PL"/>
                    </w:rPr>
                    <w:t>l</w:t>
                  </w:r>
                  <w:r w:rsidRPr="00CE773E">
                    <w:rPr>
                      <w:rFonts w:ascii="Tahoma" w:hAnsi="Tahoma" w:cs="Tahoma"/>
                      <w:sz w:val="28"/>
                      <w:szCs w:val="24"/>
                      <w:lang w:eastAsia="pl-PL"/>
                    </w:rPr>
                    <w:t>kie słabości wśród ludu.</w:t>
                  </w:r>
                </w:p>
                <w:p w:rsidR="004A64EC" w:rsidRPr="00FE3577" w:rsidRDefault="004A64EC" w:rsidP="00FE3577">
                  <w:pPr>
                    <w:pStyle w:val="indent"/>
                    <w:spacing w:line="276" w:lineRule="auto"/>
                    <w:ind w:firstLine="708"/>
                    <w:jc w:val="both"/>
                    <w:rPr>
                      <w:sz w:val="32"/>
                      <w:szCs w:val="30"/>
                    </w:rPr>
                  </w:pPr>
                </w:p>
                <w:p w:rsidR="004A64EC" w:rsidRPr="006C386F" w:rsidRDefault="004A64EC" w:rsidP="006C386F">
                  <w:pPr>
                    <w:pStyle w:val="indent"/>
                    <w:spacing w:line="276" w:lineRule="auto"/>
                    <w:ind w:firstLine="708"/>
                    <w:jc w:val="both"/>
                    <w:rPr>
                      <w:rFonts w:ascii="Tahoma" w:hAnsi="Tahoma" w:cs="Tahoma"/>
                      <w:sz w:val="28"/>
                      <w:szCs w:val="30"/>
                    </w:rPr>
                  </w:pPr>
                </w:p>
                <w:p w:rsidR="004A64EC" w:rsidRPr="006C386F" w:rsidRDefault="004A64EC" w:rsidP="006C386F">
                  <w:pPr>
                    <w:pStyle w:val="indent"/>
                    <w:jc w:val="center"/>
                    <w:rPr>
                      <w:rFonts w:ascii="Tahoma" w:hAnsi="Tahoma" w:cs="Tahoma"/>
                      <w:sz w:val="30"/>
                      <w:szCs w:val="30"/>
                    </w:rPr>
                  </w:pPr>
                </w:p>
              </w:txbxContent>
            </v:textbox>
            <w10:wrap type="square"/>
          </v:shape>
        </w:pict>
      </w:r>
      <w:r w:rsidRPr="00F25373">
        <w:rPr>
          <w:rFonts w:ascii="Tahoma" w:hAnsi="Tahoma" w:cs="Tahoma"/>
          <w:b/>
          <w:bCs/>
          <w:noProof/>
          <w:color w:val="385623" w:themeColor="accent6" w:themeShade="80"/>
          <w:sz w:val="36"/>
          <w:szCs w:val="36"/>
        </w:rPr>
        <w:pict>
          <v:shape id="Pole tekstowe 141" o:spid="_x0000_s1029" type="#_x0000_t202" style="position:absolute;left:0;text-align:left;margin-left:330.45pt;margin-top:79.35pt;width:212.25pt;height:600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4A64EC" w:rsidRPr="00F91842" w:rsidRDefault="004A64EC" w:rsidP="006030AF">
                  <w:pPr>
                    <w:spacing w:after="240" w:line="240" w:lineRule="auto"/>
                    <w:jc w:val="both"/>
                    <w:rPr>
                      <w:rFonts w:ascii="Tahoma" w:hAnsi="Tahoma" w:cs="Tahoma"/>
                      <w:caps/>
                      <w:color w:val="FF0000"/>
                      <w:sz w:val="32"/>
                      <w:szCs w:val="24"/>
                    </w:rPr>
                  </w:pPr>
                  <w:r>
                    <w:rPr>
                      <w:rFonts w:ascii="Tahoma" w:hAnsi="Tahoma" w:cs="Tahoma"/>
                      <w:caps/>
                      <w:color w:val="FF0000"/>
                      <w:sz w:val="32"/>
                      <w:szCs w:val="24"/>
                    </w:rPr>
                    <w:t>Komentarz</w:t>
                  </w:r>
                </w:p>
                <w:p w:rsidR="00C7329B" w:rsidRPr="00CE773E" w:rsidRDefault="00C7329B" w:rsidP="00CE773E">
                  <w:pPr>
                    <w:jc w:val="both"/>
                    <w:rPr>
                      <w:rFonts w:ascii="Tahoma" w:hAnsi="Tahoma" w:cs="Tahoma"/>
                      <w:bCs/>
                      <w:color w:val="000000"/>
                      <w:sz w:val="24"/>
                    </w:rPr>
                  </w:pPr>
                  <w:r w:rsidRPr="00CE773E">
                    <w:rPr>
                      <w:rFonts w:ascii="Tahoma" w:hAnsi="Tahoma" w:cs="Tahoma"/>
                      <w:b/>
                      <w:bCs/>
                      <w:color w:val="000000"/>
                      <w:sz w:val="24"/>
                    </w:rPr>
                    <w:t>I Czytanie Iz 8,23b – 9,3</w:t>
                  </w:r>
                  <w:r w:rsidR="00CE773E">
                    <w:rPr>
                      <w:rFonts w:ascii="Tahoma" w:hAnsi="Tahoma" w:cs="Tahoma"/>
                      <w:b/>
                      <w:bCs/>
                      <w:color w:val="000000"/>
                      <w:sz w:val="24"/>
                    </w:rPr>
                    <w:tab/>
                  </w:r>
                  <w:r w:rsidR="00CE773E">
                    <w:rPr>
                      <w:rFonts w:ascii="Tahoma" w:hAnsi="Tahoma" w:cs="Tahoma"/>
                      <w:b/>
                      <w:bCs/>
                      <w:color w:val="000000"/>
                      <w:sz w:val="24"/>
                    </w:rPr>
                    <w:tab/>
                  </w:r>
                  <w:r w:rsidRPr="00CE773E">
                    <w:rPr>
                      <w:rFonts w:ascii="Tahoma" w:hAnsi="Tahoma" w:cs="Tahoma"/>
                      <w:bCs/>
                      <w:color w:val="000000"/>
                      <w:sz w:val="24"/>
                    </w:rPr>
                    <w:t>Światłością życia jest kroczenie za Jezusem w prawdzie i w łasce uświęcającej. I Czytanie zapowiada przyjście Jedynej światłości, jaką jest Chrystus, wyzwalający człowieka z kajdan grzechu.</w:t>
                  </w:r>
                </w:p>
                <w:p w:rsidR="00C7329B" w:rsidRPr="00CE773E" w:rsidRDefault="00C7329B" w:rsidP="00CE773E">
                  <w:pPr>
                    <w:jc w:val="both"/>
                    <w:rPr>
                      <w:rFonts w:ascii="Tahoma" w:hAnsi="Tahoma" w:cs="Tahoma"/>
                      <w:bCs/>
                      <w:color w:val="000000"/>
                      <w:sz w:val="24"/>
                    </w:rPr>
                  </w:pPr>
                  <w:r w:rsidRPr="00CE773E">
                    <w:rPr>
                      <w:rFonts w:ascii="Tahoma" w:hAnsi="Tahoma" w:cs="Tahoma"/>
                      <w:b/>
                      <w:bCs/>
                      <w:color w:val="000000"/>
                      <w:sz w:val="24"/>
                    </w:rPr>
                    <w:t>Ps 27,1.4.13-14</w:t>
                  </w:r>
                  <w:r w:rsidR="00CE773E">
                    <w:rPr>
                      <w:rFonts w:ascii="Tahoma" w:hAnsi="Tahoma" w:cs="Tahoma"/>
                      <w:b/>
                      <w:bCs/>
                      <w:color w:val="000000"/>
                      <w:sz w:val="24"/>
                    </w:rPr>
                    <w:tab/>
                  </w:r>
                  <w:r w:rsidR="00CE773E">
                    <w:rPr>
                      <w:rFonts w:ascii="Tahoma" w:hAnsi="Tahoma" w:cs="Tahoma"/>
                      <w:b/>
                      <w:bCs/>
                      <w:color w:val="000000"/>
                      <w:sz w:val="24"/>
                    </w:rPr>
                    <w:tab/>
                  </w:r>
                  <w:r w:rsidR="00CE773E">
                    <w:rPr>
                      <w:rFonts w:ascii="Tahoma" w:hAnsi="Tahoma" w:cs="Tahoma"/>
                      <w:b/>
                      <w:bCs/>
                      <w:color w:val="000000"/>
                      <w:sz w:val="24"/>
                    </w:rPr>
                    <w:tab/>
                  </w:r>
                  <w:r w:rsidRPr="00CE773E">
                    <w:rPr>
                      <w:rFonts w:ascii="Tahoma" w:hAnsi="Tahoma" w:cs="Tahoma"/>
                      <w:bCs/>
                      <w:color w:val="000000"/>
                      <w:sz w:val="24"/>
                    </w:rPr>
                    <w:t>Świątynia to nie tylko budynek, który dla psalmisty jest jedynym bezpiecznym miejscem. Świątynią jest także zapowiadana przez proroków wspólnota Kościoła, do którego należymy i dzięki której odkrywamy światło prawdy.</w:t>
                  </w:r>
                </w:p>
                <w:p w:rsidR="00C7329B" w:rsidRPr="00CE773E" w:rsidRDefault="00C7329B" w:rsidP="00CE773E">
                  <w:pPr>
                    <w:jc w:val="both"/>
                    <w:rPr>
                      <w:rFonts w:ascii="Tahoma" w:hAnsi="Tahoma" w:cs="Tahoma"/>
                      <w:bCs/>
                      <w:color w:val="000000"/>
                      <w:sz w:val="24"/>
                    </w:rPr>
                  </w:pPr>
                  <w:r w:rsidRPr="00CE773E">
                    <w:rPr>
                      <w:rFonts w:ascii="Tahoma" w:hAnsi="Tahoma" w:cs="Tahoma"/>
                      <w:b/>
                      <w:bCs/>
                      <w:color w:val="000000"/>
                      <w:sz w:val="24"/>
                    </w:rPr>
                    <w:t>II Czytanie 1 Kor 1,10-13.17</w:t>
                  </w:r>
                  <w:r w:rsidR="00CE773E">
                    <w:rPr>
                      <w:rFonts w:ascii="Tahoma" w:hAnsi="Tahoma" w:cs="Tahoma"/>
                      <w:b/>
                      <w:bCs/>
                      <w:color w:val="000000"/>
                      <w:sz w:val="24"/>
                    </w:rPr>
                    <w:tab/>
                  </w:r>
                  <w:r w:rsidR="00CE773E">
                    <w:rPr>
                      <w:rFonts w:ascii="Tahoma" w:hAnsi="Tahoma" w:cs="Tahoma"/>
                      <w:b/>
                      <w:bCs/>
                      <w:color w:val="000000"/>
                      <w:sz w:val="24"/>
                    </w:rPr>
                    <w:tab/>
                  </w:r>
                  <w:r w:rsidRPr="00CE773E">
                    <w:rPr>
                      <w:rFonts w:ascii="Tahoma" w:hAnsi="Tahoma" w:cs="Tahoma"/>
                      <w:bCs/>
                      <w:color w:val="000000"/>
                      <w:sz w:val="24"/>
                    </w:rPr>
                    <w:t>Ludzie Chloe zaniepokojeni brakiem jedności wśród korynckich chrześcijan donieśli Świętemu Pawłowi o potrzebie przywrócenia zgody, aby nie byli dla siebie braćmi tylko z imienia.</w:t>
                  </w:r>
                </w:p>
                <w:p w:rsidR="004A64EC" w:rsidRPr="00CE773E" w:rsidRDefault="00C7329B" w:rsidP="00CE773E">
                  <w:pPr>
                    <w:jc w:val="both"/>
                    <w:rPr>
                      <w:rFonts w:ascii="Tahoma" w:hAnsi="Tahoma" w:cs="Tahoma"/>
                      <w:sz w:val="36"/>
                      <w:szCs w:val="26"/>
                    </w:rPr>
                  </w:pPr>
                  <w:r w:rsidRPr="00CE773E">
                    <w:rPr>
                      <w:rFonts w:ascii="Tahoma" w:hAnsi="Tahoma" w:cs="Tahoma"/>
                      <w:b/>
                      <w:bCs/>
                      <w:color w:val="000000"/>
                      <w:sz w:val="24"/>
                    </w:rPr>
                    <w:t>Ewangelia Mt 4,12-23</w:t>
                  </w:r>
                  <w:r w:rsidR="00CE773E">
                    <w:rPr>
                      <w:rFonts w:ascii="Tahoma" w:hAnsi="Tahoma" w:cs="Tahoma"/>
                      <w:b/>
                      <w:bCs/>
                      <w:color w:val="000000"/>
                      <w:sz w:val="24"/>
                    </w:rPr>
                    <w:tab/>
                  </w:r>
                  <w:r w:rsidR="00CE773E">
                    <w:rPr>
                      <w:rFonts w:ascii="Tahoma" w:hAnsi="Tahoma" w:cs="Tahoma"/>
                      <w:b/>
                      <w:bCs/>
                      <w:color w:val="000000"/>
                      <w:sz w:val="24"/>
                    </w:rPr>
                    <w:tab/>
                  </w:r>
                  <w:r w:rsidRPr="00CE773E">
                    <w:rPr>
                      <w:rFonts w:ascii="Tahoma" w:hAnsi="Tahoma" w:cs="Tahoma"/>
                      <w:bCs/>
                      <w:color w:val="000000"/>
                      <w:sz w:val="24"/>
                    </w:rPr>
                    <w:t>„Lud, który siedział w ciemności” – pierwotnie słowa te odnosiły się do uciskanych Izraelitów. Teraz słowo „lud” oznacza także pogan. Królestwo Jezusa jest światłem pocieszenia dla cierpiącego ludu – także dla nas.</w:t>
                  </w:r>
                </w:p>
              </w:txbxContent>
            </v:textbox>
            <w10:wrap type="square" anchorx="margin" anchory="margin"/>
          </v:shape>
        </w:pict>
      </w:r>
      <w:r w:rsidR="004923D3" w:rsidRPr="00012515">
        <w:rPr>
          <w:rFonts w:ascii="Tahoma" w:hAnsi="Tahoma" w:cs="Tahoma"/>
          <w:b/>
          <w:bCs/>
          <w:color w:val="385623" w:themeColor="accent6" w:themeShade="80"/>
          <w:sz w:val="36"/>
          <w:szCs w:val="36"/>
        </w:rPr>
        <w:t>EWANGELIA NA DZIŚ</w:t>
      </w:r>
    </w:p>
    <w:p w:rsidR="00776950" w:rsidRPr="00782F8A" w:rsidRDefault="00F25373" w:rsidP="00782F8A">
      <w:pPr>
        <w:pageBreakBefore/>
        <w:spacing w:before="840"/>
        <w:jc w:val="center"/>
        <w:rPr>
          <w:rFonts w:ascii="Tahoma" w:hAnsi="Tahoma" w:cs="Tahoma"/>
          <w:b/>
          <w:color w:val="70AD47" w:themeColor="accent6"/>
        </w:rPr>
      </w:pPr>
      <w:r w:rsidRPr="00F2537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F25373" w:rsidP="009E159F">
      <w:pPr>
        <w:spacing w:before="360" w:line="240" w:lineRule="auto"/>
        <w:jc w:val="center"/>
        <w:rPr>
          <w:rFonts w:ascii="Tahoma" w:hAnsi="Tahoma" w:cs="Tahoma"/>
          <w:b/>
          <w:bCs/>
          <w:color w:val="92742A"/>
          <w:sz w:val="40"/>
          <w:szCs w:val="36"/>
        </w:rPr>
      </w:pPr>
      <w:r w:rsidRPr="00F2537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4A64EC" w:rsidRPr="004A3DFB" w:rsidRDefault="004A64EC"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4A64EC" w:rsidRDefault="004A64EC"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4A64EC" w:rsidRDefault="004A64EC" w:rsidP="00CB217E">
                  <w:pPr>
                    <w:spacing w:line="240" w:lineRule="auto"/>
                    <w:jc w:val="both"/>
                    <w:rPr>
                      <w:rFonts w:ascii="Tahoma" w:hAnsi="Tahoma" w:cs="Tahoma"/>
                      <w:sz w:val="28"/>
                      <w:szCs w:val="28"/>
                    </w:rPr>
                  </w:pPr>
                  <w:r>
                    <w:rPr>
                      <w:rFonts w:ascii="Tahoma" w:hAnsi="Tahoma" w:cs="Tahoma"/>
                      <w:sz w:val="28"/>
                      <w:szCs w:val="28"/>
                    </w:rPr>
                    <w:tab/>
                  </w:r>
                  <w:r>
                    <w:rPr>
                      <w:rFonts w:ascii="Monotype Corsiva" w:hAnsi="Monotype Corsiva" w:cs="Tahoma"/>
                      <w:b/>
                      <w:color w:val="002060"/>
                      <w:sz w:val="40"/>
                      <w:szCs w:val="28"/>
                    </w:rPr>
                    <w:t>Wniebowstąpienie</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w:t>
                  </w:r>
                  <w:r>
                    <w:rPr>
                      <w:rFonts w:ascii="Tahoma" w:hAnsi="Tahoma" w:cs="Tahoma"/>
                      <w:color w:val="C00000"/>
                      <w:sz w:val="24"/>
                      <w:szCs w:val="28"/>
                    </w:rPr>
                    <w:t>/kontynuacja</w:t>
                  </w:r>
                  <w:r w:rsidRPr="00FC59FD">
                    <w:rPr>
                      <w:rFonts w:ascii="Tahoma" w:hAnsi="Tahoma" w:cs="Tahoma"/>
                      <w:color w:val="C00000"/>
                      <w:sz w:val="24"/>
                      <w:szCs w:val="28"/>
                    </w:rPr>
                    <w:t>/</w:t>
                  </w:r>
                  <w:r>
                    <w:rPr>
                      <w:rFonts w:ascii="Tahoma" w:hAnsi="Tahoma" w:cs="Tahoma"/>
                      <w:color w:val="C00000"/>
                      <w:sz w:val="24"/>
                      <w:szCs w:val="28"/>
                    </w:rPr>
                    <w:t xml:space="preserve"> </w:t>
                  </w:r>
                  <w:r>
                    <w:rPr>
                      <w:rFonts w:ascii="Tahoma" w:hAnsi="Tahoma" w:cs="Tahoma"/>
                      <w:sz w:val="28"/>
                      <w:szCs w:val="28"/>
                    </w:rPr>
                    <w:t>Gdy uczniowie</w:t>
                  </w:r>
                  <w:r>
                    <w:rPr>
                      <w:rFonts w:ascii="Tahoma" w:hAnsi="Tahoma" w:cs="Tahoma"/>
                      <w:sz w:val="28"/>
                      <w:szCs w:val="28"/>
                    </w:rPr>
                    <w:tab/>
                    <w:t xml:space="preserve"> patrzyli, jak Jezus wstępuje do nieba, dwaj niebiańscy posłańcy zapytali ich: „Mężowie z Galilei, dlaczego stoicie i wpatrujecie się w niebo? Ten Jezus, wzięty od was do nieba, przyjdzie tak samo, jak widzieliście Go wstępującego do nieba”. Dalsza część Nowego Testamentu sugeruje wyraźnie, że od czasu wniebowstąpienia do powrotu na końcu czasów Jezus przebywa z Bogiem, swym Ojcem, w chwale niebios. Króluje nad całym wszechświatem. Reprezentuje swych wyznawców przez Bogiem i posyła im Ducha Świętego do pomocy. </w:t>
                  </w:r>
                  <w:r>
                    <w:rPr>
                      <w:rFonts w:ascii="Tahoma" w:hAnsi="Tahoma" w:cs="Tahoma"/>
                      <w:sz w:val="28"/>
                      <w:szCs w:val="28"/>
                    </w:rPr>
                    <w:tab/>
                    <w:t>Łk 24,50-53; Dz 1,6-11; Hbr 1,3; 4,14-16; 7,24-26; J 16,5-15</w:t>
                  </w:r>
                </w:p>
                <w:p w:rsidR="004A64EC" w:rsidRPr="00B40EEE" w:rsidRDefault="004A64EC" w:rsidP="00BD1901">
                  <w:pPr>
                    <w:spacing w:line="240" w:lineRule="auto"/>
                    <w:ind w:firstLine="708"/>
                    <w:jc w:val="both"/>
                    <w:rPr>
                      <w:rFonts w:ascii="Tahoma" w:hAnsi="Tahoma" w:cs="Tahoma"/>
                      <w:sz w:val="26"/>
                      <w:szCs w:val="26"/>
                    </w:rPr>
                  </w:pPr>
                  <w:r>
                    <w:rPr>
                      <w:rFonts w:ascii="Monotype Corsiva" w:hAnsi="Monotype Corsiva" w:cs="Tahoma"/>
                      <w:b/>
                      <w:color w:val="002060"/>
                      <w:sz w:val="40"/>
                      <w:szCs w:val="28"/>
                    </w:rPr>
                    <w:t>Wolność</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w każdym społeczeństwie, w którym panują rządy autorytarne, odzywa się głębokie pragnienie wolności. Nie dziwi zatem, że idei tej poświęcono w Biblii wiele miejsca. Wolność jest tematem centralnym w cytacie z Izajasza, którego Jezus użył do opisania własnego dzieła: „Duch Pański spoczywa na Mnie /…/ i posłał Mnie, abym więźniom głosił wolność”.</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Wielu miało nadzieję, że Jezus przyszedł, by wyzwolić Izrael spod panowania Rzymian. Lecz Jezus wyjaśnił wyraźnie, że ma na myśli znacznie bardziej okrutną formę niewolnictwa. Przyszedł, by uwolnić człowieka od mocy zła, co zademonstrował, uwalniając ludzi od złych duchów i uzdrawiając chorych. W swych listach do Rzymu i Galacji Pawłowi bardzo zależy, by pokazać, jak ważna jest ta wolność. Jest to wolność od kary za nasz grzech i wolność od ciągłego, a bezskutecznego wysiłku przypodobania się Bogu. Chrześcijanin wie, że może być zbawiony tylko dzięki Bożej łasce, a nie własnym wysiłkom.</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Paweł dostrzegł, że chrześcijanie mogą nadużyć cennego daru wolności w dwojaki sposób. Niektórzy tęsknili za regułami i nakazami starej religii żydowskiej. Było tak w kościołach Galacji i Paweł napisał do nich list, by pokazać, jak wiara chrześcijańska zdecydowanie różni się od religii pełnej reguł.</w:t>
                  </w:r>
                  <w:r>
                    <w:rPr>
                      <w:rFonts w:ascii="Tahoma" w:hAnsi="Tahoma" w:cs="Tahoma"/>
                      <w:sz w:val="28"/>
                      <w:szCs w:val="28"/>
                    </w:rPr>
                    <w:tab/>
                    <w:t xml:space="preserve"> </w:t>
                  </w:r>
                  <w:r w:rsidRPr="00FC59FD">
                    <w:rPr>
                      <w:rFonts w:ascii="Tahoma" w:hAnsi="Tahoma" w:cs="Tahoma"/>
                      <w:color w:val="C0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F2537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4A64EC" w:rsidRDefault="004A64EC"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4A64EC" w:rsidRDefault="004A64EC"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4A64EC" w:rsidRPr="00542F88" w:rsidRDefault="004A64EC"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4A64EC" w:rsidRPr="00542F88" w:rsidRDefault="004A64E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4A64EC" w:rsidRPr="00542F88" w:rsidRDefault="004A64EC"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4A64EC" w:rsidRDefault="004A64EC"/>
              </w:txbxContent>
            </v:textbox>
          </v:shape>
        </w:pict>
      </w:r>
    </w:p>
    <w:p w:rsidR="009A7CFB" w:rsidRDefault="00F2537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4A64EC" w:rsidRPr="004629B5" w:rsidRDefault="004A64EC"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4A64EC" w:rsidRDefault="004A64EC"/>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F2537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4A64EC" w:rsidRPr="00EF2C73" w:rsidRDefault="004A64EC" w:rsidP="0080667D">
                  <w:pPr>
                    <w:spacing w:after="0"/>
                    <w:jc w:val="both"/>
                    <w:rPr>
                      <w:rFonts w:ascii="Monotype Corsiva" w:hAnsi="Monotype Corsiva"/>
                      <w:sz w:val="36"/>
                      <w:szCs w:val="36"/>
                    </w:rPr>
                  </w:pPr>
                  <w:r>
                    <w:rPr>
                      <w:rFonts w:ascii="Monotype Corsiva" w:hAnsi="Monotype Corsiva"/>
                      <w:sz w:val="36"/>
                      <w:szCs w:val="36"/>
                    </w:rPr>
                    <w:t>…by zatroszczyli się o punkty katechetyczne i czuli się odpowiedzialni za nauczanie religii. Ten apel był bardzo na czasie i okazał się w skutkach owocny. Żeby bardziej zmobilizować w tym względzie rodziców, Ks. Biskup wizytował kolejno wszystkie punkty katechetyczne. Punkty były przepięknie przybrane, dzieci witały Dostojnego Wizytatora kwiatami, wierszami i śpiewem. Wszystko przygotowali sami rodzice, którzy również przyrzekli troskliwie dbać o punkty katechetyczne i nauczanie religii.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 czasie Mszy Św. Ks. Biskup bierzmował 153 dzieci. Wskazania powizytacyjne – wychowywać parafian do trzeźwości, delikatności, utrwalać Eucharystyczność Życia Chrześcijańskiego, wdrażać rodziców do prowadzenia katechezy domowej, spotkania z młodzieżą raz na miesiąc.</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Materialne wskazania: remont chlewów, doprowadzić wodę do plebanii, remont organów, rynny na kościele, ogrodzenie wokół plebanii, śmietnik wspólny na cmentarzu.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Władze wyraźnie chcą zlikwidować punkty katechetyczne w Krukowie. Bronimy się, wysyłamy delegację do Władz do Warszawy. Sprawa likwidacji punktów zawieszona.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Nowy rok szkolny. W Zarębach powstaje szkoła zbiorcza. Zlikwidowano ośmioklasową szkołę w Mącicach. Duża gromada dzieci w szkole, bardzo ujemnie wpływa na wychowanie dzieci. Szkoła nie ma na nich wpływu, nauczyciele zmęczeni nie interesują się sprawami wychowawczymi. Na religii odczuwa się…</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F2537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4A64EC" w:rsidRPr="00134AF8" w:rsidRDefault="004A64EC"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4A64EC" w:rsidRPr="00134AF8" w:rsidRDefault="004A64EC"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F2537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187.5pt;height:592.5pt;z-index:251713536" strokecolor="white [3212]">
            <v:textbox style="mso-next-textbox:#_x0000_s1043">
              <w:txbxContent>
                <w:p w:rsidR="004A64EC" w:rsidRPr="009A6C2C" w:rsidRDefault="004A64EC"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4A64EC" w:rsidRPr="0029643D" w:rsidRDefault="004A64EC"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4A64EC" w:rsidRPr="006870BF" w:rsidRDefault="004A64EC" w:rsidP="00961F8F">
                  <w:pPr>
                    <w:spacing w:after="30" w:line="240" w:lineRule="auto"/>
                    <w:rPr>
                      <w:rFonts w:ascii="Monotype Corsiva" w:hAnsi="Monotype Corsiva" w:cs="Tahoma"/>
                      <w:sz w:val="24"/>
                      <w:szCs w:val="34"/>
                    </w:rPr>
                  </w:pPr>
                </w:p>
                <w:p w:rsidR="004A64EC" w:rsidRPr="006870BF" w:rsidRDefault="004A64EC" w:rsidP="00895B5A">
                  <w:pPr>
                    <w:spacing w:after="30" w:line="240" w:lineRule="auto"/>
                    <w:ind w:firstLine="708"/>
                    <w:jc w:val="both"/>
                    <w:rPr>
                      <w:rFonts w:ascii="Monotype Corsiva" w:hAnsi="Monotype Corsiva"/>
                      <w:sz w:val="36"/>
                      <w:szCs w:val="34"/>
                    </w:rPr>
                  </w:pPr>
                  <w:r>
                    <w:rPr>
                      <w:rFonts w:ascii="Monotype Corsiva" w:hAnsi="Monotype Corsiva"/>
                      <w:sz w:val="36"/>
                      <w:szCs w:val="34"/>
                    </w:rPr>
                    <w:t>Problem to różnica miedzy tym, czego chcemy, a tym, co otrzymujemy.</w:t>
                  </w:r>
                </w:p>
                <w:p w:rsidR="004A64EC" w:rsidRPr="006870BF" w:rsidRDefault="004A64EC" w:rsidP="00895B5A">
                  <w:pPr>
                    <w:spacing w:after="30" w:line="240" w:lineRule="auto"/>
                    <w:ind w:firstLine="708"/>
                    <w:jc w:val="both"/>
                    <w:rPr>
                      <w:rFonts w:ascii="Monotype Corsiva" w:hAnsi="Monotype Corsiva"/>
                      <w:sz w:val="24"/>
                      <w:szCs w:val="34"/>
                    </w:rPr>
                  </w:pPr>
                </w:p>
                <w:p w:rsidR="004A64EC" w:rsidRPr="006870BF" w:rsidRDefault="004A64EC"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Pamiętaj! Denerwować się, to mścić się na własnym zdrowiu za głupotę innych!!!</w:t>
                  </w:r>
                </w:p>
                <w:p w:rsidR="004A64EC" w:rsidRPr="006870BF" w:rsidRDefault="004A64EC" w:rsidP="00EA51FD">
                  <w:pPr>
                    <w:spacing w:after="30" w:line="240" w:lineRule="auto"/>
                    <w:jc w:val="both"/>
                    <w:rPr>
                      <w:rFonts w:ascii="Monotype Corsiva" w:hAnsi="Monotype Corsiva"/>
                      <w:sz w:val="24"/>
                      <w:szCs w:val="34"/>
                    </w:rPr>
                  </w:pPr>
                </w:p>
                <w:p w:rsidR="004A64EC" w:rsidRDefault="004A64EC" w:rsidP="00EA51FD">
                  <w:pPr>
                    <w:spacing w:after="30" w:line="240" w:lineRule="auto"/>
                    <w:jc w:val="both"/>
                    <w:rPr>
                      <w:rFonts w:ascii="Monotype Corsiva" w:hAnsi="Monotype Corsiva"/>
                      <w:sz w:val="36"/>
                      <w:szCs w:val="34"/>
                    </w:rPr>
                  </w:pPr>
                  <w:r>
                    <w:rPr>
                      <w:rFonts w:ascii="Monotype Corsiva" w:hAnsi="Monotype Corsiva"/>
                      <w:noProof/>
                      <w:sz w:val="36"/>
                      <w:szCs w:val="34"/>
                      <w:lang w:eastAsia="pl-PL"/>
                    </w:rPr>
                    <w:drawing>
                      <wp:inline distT="0" distB="0" distL="0" distR="0">
                        <wp:extent cx="2131695" cy="565785"/>
                        <wp:effectExtent l="19050" t="0" r="1905"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131695" cy="565785"/>
                                </a:xfrm>
                                <a:prstGeom prst="rect">
                                  <a:avLst/>
                                </a:prstGeom>
                              </pic:spPr>
                            </pic:pic>
                          </a:graphicData>
                        </a:graphic>
                      </wp:inline>
                    </w:drawing>
                  </w:r>
                </w:p>
                <w:p w:rsidR="004A64EC" w:rsidRPr="006870BF" w:rsidRDefault="004A64EC" w:rsidP="00EA51FD">
                  <w:pPr>
                    <w:spacing w:after="30" w:line="240" w:lineRule="auto"/>
                    <w:jc w:val="both"/>
                    <w:rPr>
                      <w:rFonts w:ascii="Monotype Corsiva" w:hAnsi="Monotype Corsiva"/>
                      <w:sz w:val="24"/>
                      <w:szCs w:val="34"/>
                    </w:rPr>
                  </w:pPr>
                </w:p>
                <w:p w:rsidR="004A64EC" w:rsidRDefault="004A64EC"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4A64EC" w:rsidRPr="006870BF" w:rsidRDefault="004A64EC" w:rsidP="00EA51FD">
                  <w:pPr>
                    <w:spacing w:after="30" w:line="240" w:lineRule="auto"/>
                    <w:jc w:val="center"/>
                    <w:rPr>
                      <w:rFonts w:ascii="Monotype Corsiva" w:hAnsi="Monotype Corsiva"/>
                      <w:sz w:val="24"/>
                      <w:szCs w:val="34"/>
                    </w:rPr>
                  </w:pPr>
                </w:p>
                <w:p w:rsidR="004A64EC" w:rsidRDefault="004A64EC" w:rsidP="0029643D">
                  <w:pPr>
                    <w:spacing w:after="30" w:line="240" w:lineRule="auto"/>
                    <w:jc w:val="center"/>
                    <w:rPr>
                      <w:rFonts w:ascii="Monotype Corsiva" w:hAnsi="Monotype Corsiva"/>
                      <w:sz w:val="36"/>
                      <w:szCs w:val="34"/>
                    </w:rPr>
                  </w:pPr>
                  <w:r>
                    <w:rPr>
                      <w:rFonts w:ascii="Monotype Corsiva" w:hAnsi="Monotype Corsiva"/>
                      <w:sz w:val="36"/>
                      <w:szCs w:val="34"/>
                    </w:rPr>
                    <w:t>Uprzejmość to waluta, co bogaci nie tego, kto ją otrzymuje, lecz tego, kto ją rozdaje.</w:t>
                  </w:r>
                </w:p>
                <w:p w:rsidR="004A64EC" w:rsidRDefault="004A64EC" w:rsidP="001C7BA2">
                  <w:pPr>
                    <w:spacing w:after="30" w:line="240" w:lineRule="auto"/>
                    <w:jc w:val="right"/>
                    <w:rPr>
                      <w:rFonts w:ascii="Monotype Corsiva" w:hAnsi="Monotype Corsiva"/>
                      <w:sz w:val="32"/>
                      <w:szCs w:val="34"/>
                    </w:rPr>
                  </w:pPr>
                  <w:r>
                    <w:rPr>
                      <w:rFonts w:ascii="Monotype Corsiva" w:hAnsi="Monotype Corsiva"/>
                      <w:sz w:val="32"/>
                      <w:szCs w:val="34"/>
                    </w:rPr>
                    <w:t>Przysłowie perskie</w:t>
                  </w:r>
                </w:p>
                <w:p w:rsidR="004A64EC" w:rsidRPr="001C7BA2" w:rsidRDefault="004A64EC" w:rsidP="001C7BA2">
                  <w:pPr>
                    <w:spacing w:after="30" w:line="240" w:lineRule="auto"/>
                    <w:jc w:val="right"/>
                    <w:rPr>
                      <w:rFonts w:ascii="Monotype Corsiva" w:hAnsi="Monotype Corsiva"/>
                      <w:sz w:val="32"/>
                      <w:szCs w:val="34"/>
                    </w:rPr>
                  </w:pPr>
                </w:p>
                <w:p w:rsidR="004A64EC" w:rsidRDefault="004A64EC" w:rsidP="00DC166B">
                  <w:pPr>
                    <w:spacing w:after="30" w:line="240" w:lineRule="auto"/>
                    <w:jc w:val="center"/>
                    <w:rPr>
                      <w:rFonts w:ascii="Monotype Corsiva" w:hAnsi="Monotype Corsiva"/>
                      <w:sz w:val="36"/>
                      <w:szCs w:val="34"/>
                    </w:rPr>
                  </w:pPr>
                  <w:r>
                    <w:rPr>
                      <w:rFonts w:ascii="Monotype Corsiva" w:hAnsi="Monotype Corsiva"/>
                      <w:sz w:val="36"/>
                      <w:szCs w:val="34"/>
                    </w:rPr>
                    <w:t>Grzecznością więcej wskórasz niż surowością.</w:t>
                  </w:r>
                </w:p>
                <w:p w:rsidR="004A64EC" w:rsidRPr="001C7BA2" w:rsidRDefault="004A64EC" w:rsidP="00DC166B">
                  <w:pPr>
                    <w:spacing w:after="30" w:line="240" w:lineRule="auto"/>
                    <w:jc w:val="right"/>
                    <w:rPr>
                      <w:rFonts w:ascii="Monotype Corsiva" w:hAnsi="Monotype Corsiva"/>
                      <w:sz w:val="32"/>
                      <w:szCs w:val="34"/>
                    </w:rPr>
                  </w:pPr>
                  <w:r>
                    <w:rPr>
                      <w:rFonts w:ascii="Monotype Corsiva" w:hAnsi="Monotype Corsiva"/>
                      <w:sz w:val="32"/>
                      <w:szCs w:val="34"/>
                    </w:rPr>
                    <w:t>Ezop</w:t>
                  </w:r>
                </w:p>
                <w:p w:rsidR="004A64EC" w:rsidRDefault="004A64EC"/>
              </w:txbxContent>
            </v:textbox>
          </v:shape>
        </w:pict>
      </w:r>
      <w:r>
        <w:rPr>
          <w:rFonts w:ascii="Tahoma" w:hAnsi="Tahoma" w:cs="Tahoma"/>
          <w:noProof/>
          <w:color w:val="000000"/>
          <w:sz w:val="32"/>
          <w:szCs w:val="32"/>
        </w:rPr>
        <w:pict>
          <v:shape id="_x0000_s1046" type="#_x0000_t202" style="position:absolute;left:0;text-align:left;margin-left:206.7pt;margin-top:44.8pt;width:346.5pt;height:594pt;z-index:251715584" strokecolor="white [3212]">
            <v:textbox style="mso-next-textbox:#_x0000_s1046">
              <w:txbxContent>
                <w:p w:rsidR="004A64EC" w:rsidRPr="00967C17" w:rsidRDefault="004A64EC"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4A64EC" w:rsidRDefault="004A64EC" w:rsidP="00896BC5">
                  <w:pPr>
                    <w:jc w:val="center"/>
                    <w:rPr>
                      <w:rFonts w:ascii="Lucida Handwriting" w:hAnsi="Lucida Handwriting"/>
                      <w:sz w:val="28"/>
                    </w:rPr>
                  </w:pPr>
                  <w:r w:rsidRPr="00967C17">
                    <w:rPr>
                      <w:rFonts w:ascii="Lucida Handwriting" w:hAnsi="Lucida Handwriting"/>
                      <w:sz w:val="28"/>
                    </w:rPr>
                    <w:t>Mariarosa Guerrini OSA</w:t>
                  </w:r>
                </w:p>
                <w:p w:rsidR="004A64EC" w:rsidRDefault="004A64EC" w:rsidP="00896BC5">
                  <w:pPr>
                    <w:jc w:val="center"/>
                    <w:rPr>
                      <w:rFonts w:ascii="Lucida Handwriting" w:hAnsi="Lucida Handwriting"/>
                      <w:b/>
                    </w:rPr>
                  </w:pPr>
                  <w:r w:rsidRPr="0020587C">
                    <w:rPr>
                      <w:rFonts w:ascii="Lucida Handwriting" w:hAnsi="Lucida Handwriting"/>
                      <w:b/>
                    </w:rPr>
                    <w:t>TRUDNY ENTUZJASTYCZNY KATECHIZM JEZUSA</w:t>
                  </w:r>
                </w:p>
                <w:p w:rsidR="004A64EC" w:rsidRPr="00620ACC" w:rsidRDefault="004A64EC" w:rsidP="00896BC5">
                  <w:pPr>
                    <w:jc w:val="center"/>
                    <w:rPr>
                      <w:rFonts w:ascii="Lucida Handwriting" w:hAnsi="Lucida Handwriting"/>
                      <w:b/>
                      <w:sz w:val="16"/>
                    </w:rPr>
                  </w:pPr>
                </w:p>
                <w:p w:rsidR="004A64EC" w:rsidRDefault="004A64EC" w:rsidP="00B010FD">
                  <w:pPr>
                    <w:jc w:val="center"/>
                    <w:rPr>
                      <w:noProof/>
                      <w:lang w:eastAsia="pl-PL"/>
                    </w:rPr>
                  </w:pPr>
                  <w:r>
                    <w:rPr>
                      <w:noProof/>
                      <w:lang w:eastAsia="pl-PL"/>
                    </w:rPr>
                    <w:drawing>
                      <wp:inline distT="0" distB="0" distL="0" distR="0">
                        <wp:extent cx="3808348" cy="5545069"/>
                        <wp:effectExtent l="19050" t="0" r="1652"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808348" cy="5545069"/>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F25373" w:rsidP="00FA4678">
      <w:pPr>
        <w:jc w:val="center"/>
        <w:rPr>
          <w:rFonts w:ascii="Times New Roman" w:hAnsi="Times New Roman"/>
          <w:b/>
          <w:color w:val="833C0B" w:themeColor="accent2" w:themeShade="80"/>
          <w:sz w:val="28"/>
          <w:szCs w:val="24"/>
        </w:rPr>
      </w:pPr>
      <w:r w:rsidRPr="00F2537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4A64EC" w:rsidRDefault="004A64EC"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4A64EC" w:rsidRDefault="004A64EC" w:rsidP="00241865">
                  <w:pPr>
                    <w:ind w:firstLine="708"/>
                    <w:jc w:val="both"/>
                    <w:rPr>
                      <w:rFonts w:ascii="Tahoma" w:hAnsi="Tahoma" w:cs="Tahoma"/>
                      <w:color w:val="0070C0"/>
                      <w:sz w:val="24"/>
                      <w:szCs w:val="24"/>
                    </w:rPr>
                  </w:pPr>
                  <w:r w:rsidRPr="008709D0">
                    <w:rPr>
                      <w:rFonts w:ascii="Tahoma" w:hAnsi="Tahoma" w:cs="Tahoma"/>
                      <w:b/>
                      <w:color w:val="0070C0"/>
                      <w:sz w:val="24"/>
                      <w:szCs w:val="24"/>
                    </w:rPr>
                    <w:t xml:space="preserve">Katechizm Kościoła Katolickiego </w:t>
                  </w:r>
                  <w:r w:rsidRPr="008709D0">
                    <w:rPr>
                      <w:rFonts w:ascii="Tahoma" w:hAnsi="Tahoma" w:cs="Tahoma"/>
                      <w:b/>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r>
                  <w:r w:rsidRPr="008709D0">
                    <w:rPr>
                      <w:rFonts w:ascii="Tahoma" w:hAnsi="Tahoma" w:cs="Tahoma"/>
                      <w:color w:val="0070C0"/>
                      <w:sz w:val="24"/>
                      <w:szCs w:val="24"/>
                    </w:rPr>
                    <w:tab/>
                    <w:t>Katechizm Kościoła Katolickiego</w:t>
                  </w:r>
                  <w:r>
                    <w:rPr>
                      <w:rFonts w:ascii="Tahoma" w:hAnsi="Tahoma" w:cs="Tahoma"/>
                      <w:color w:val="0070C0"/>
                      <w:sz w:val="24"/>
                      <w:szCs w:val="24"/>
                    </w:rPr>
                    <w:t xml:space="preserve"> ukazuje stan ludzkości bez Chrystusa - to jest grzech pierworodny – przywołując to, co wydarzyło się Adamowi i Ewie, i ich przodkom, po upadku: „Ustalona dzięki pierwotnej sprawiedliwości harmonia, w której żyli, została zniszczona; zostało zerwane panowanie duchowych władz duszy nad ciałem; jedność mężczyzny i kobiety została poddana napięciom; ich relacje będą naznaczone pożądaniem i chęcią panowania. Została zerwana harmonia ze stworzeniem; stworzenie widzialne stało się wrogie i obce człowiekowi. Z powodu człowieka stworzenie &gt;zostało poddane marności&lt; /Rz 8,20/. Na koniec zrealizuje się wyraźnie zapowiedziana konsekwencja nieposłuszeństwa: człowiek &gt;wróci do ziemi, z której został wzięty&lt;. Śmierć weszła w historię ludzkości”. /KKK 400/. </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t>Warto sięgnąć do trzeciego rozdziału Księgi Rodzaju i rozważyć go w kontekście tego, co jest o nim napisane w Katechizmie.</w:t>
                  </w:r>
                </w:p>
                <w:p w:rsidR="004A64EC" w:rsidRPr="00B964CD" w:rsidRDefault="004A64EC" w:rsidP="008536F7">
                  <w:pPr>
                    <w:ind w:firstLine="708"/>
                    <w:jc w:val="both"/>
                    <w:rPr>
                      <w:rFonts w:ascii="Tahoma" w:hAnsi="Tahoma" w:cs="Tahoma"/>
                      <w:color w:val="0070C0"/>
                      <w:sz w:val="24"/>
                      <w:szCs w:val="26"/>
                    </w:rPr>
                  </w:pPr>
                  <w:r w:rsidRPr="00B06876">
                    <w:rPr>
                      <w:rFonts w:ascii="Tahoma" w:hAnsi="Tahoma" w:cs="Tahoma"/>
                      <w:sz w:val="32"/>
                      <w:szCs w:val="24"/>
                    </w:rPr>
                    <w:t>Woda Świecona</w:t>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r>
                  <w:r w:rsidRPr="00B06876">
                    <w:rPr>
                      <w:rFonts w:ascii="Tahoma" w:hAnsi="Tahoma" w:cs="Tahoma"/>
                      <w:sz w:val="28"/>
                      <w:szCs w:val="24"/>
                    </w:rPr>
                    <w:tab/>
                    <w:t xml:space="preserve">Za drzwiami </w:t>
                  </w:r>
                  <w:r>
                    <w:rPr>
                      <w:rFonts w:ascii="Tahoma" w:hAnsi="Tahoma" w:cs="Tahoma"/>
                      <w:sz w:val="28"/>
                      <w:szCs w:val="24"/>
                    </w:rPr>
                    <w:t>lub pośrodku przestrzeni, w którą wszedłeś, znajdziesz jeden z dwóch przedmiotów: kropielnicę lub chrzcielnicę. Ta pierwsza jest mniejsza i ma być przypomnieniem tej drugiej.</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Woda jest poświęcona. Jest święta. Najlepiej, jeśli była poświęcona podczas Wigilii Paschalnej, ze względu na chrzest katechumenów. Następnie przechowuje się tę wodę w pojemnikach /dla kropielnic/ lub w chrzcielnicy. Jest to właściwie, ze woda chrztu jest pierwszą świętą rzeczą, którą spotykasz po przejściu przez drzwi kościoła. Ta woda jest biletem wstępu.</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Podczas chrztu ty, twoi rodzice albo rodzice chrzestni /jeśli byłeś ochrzczony jako niemowlę/ przyrzekali, że umrzesz dla grzechu, aby żyć dla Chrystusa. Czy czynisz to? O czym myślisz w tym momencie? O co się troszczysz? Czy o Chrystusa?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 xml:space="preserve">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BD6BA7" w:rsidRDefault="00CD6892" w:rsidP="009824EE">
      <w:pPr>
        <w:jc w:val="center"/>
        <w:rPr>
          <w:rFonts w:ascii="Tahoma" w:hAnsi="Tahoma" w:cs="Tahoma"/>
          <w:b/>
          <w:bCs/>
          <w:color w:val="C00000"/>
          <w:sz w:val="36"/>
          <w:szCs w:val="34"/>
        </w:rPr>
      </w:pPr>
      <w:r w:rsidRPr="00BD6BA7">
        <w:rPr>
          <w:rFonts w:ascii="Tahoma" w:hAnsi="Tahoma" w:cs="Tahoma"/>
          <w:b/>
          <w:bCs/>
          <w:color w:val="C00000"/>
          <w:sz w:val="36"/>
          <w:szCs w:val="34"/>
        </w:rPr>
        <w:lastRenderedPageBreak/>
        <w:t>INTENCJE MSZALNE</w:t>
      </w:r>
    </w:p>
    <w:p w:rsidR="009824EE" w:rsidRPr="00BD6BA7" w:rsidRDefault="00E01A1B" w:rsidP="009824EE">
      <w:pPr>
        <w:jc w:val="center"/>
        <w:rPr>
          <w:rFonts w:ascii="Tahoma" w:hAnsi="Tahoma" w:cs="Tahoma"/>
          <w:b/>
          <w:bCs/>
          <w:color w:val="C00000"/>
          <w:sz w:val="36"/>
          <w:szCs w:val="34"/>
        </w:rPr>
      </w:pPr>
      <w:r w:rsidRPr="00BD6BA7">
        <w:rPr>
          <w:rFonts w:ascii="Tahoma" w:hAnsi="Tahoma" w:cs="Tahoma"/>
          <w:b/>
          <w:bCs/>
          <w:color w:val="C00000"/>
          <w:sz w:val="36"/>
          <w:szCs w:val="34"/>
        </w:rPr>
        <w:t xml:space="preserve">TYDZIEŃ </w:t>
      </w:r>
      <w:r w:rsidR="009A4590" w:rsidRPr="00BD6BA7">
        <w:rPr>
          <w:rFonts w:ascii="Tahoma" w:hAnsi="Tahoma" w:cs="Tahoma"/>
          <w:b/>
          <w:bCs/>
          <w:color w:val="C00000"/>
          <w:sz w:val="36"/>
          <w:szCs w:val="34"/>
        </w:rPr>
        <w:t>22</w:t>
      </w:r>
      <w:r w:rsidR="00E83C2A" w:rsidRPr="00BD6BA7">
        <w:rPr>
          <w:rFonts w:ascii="Tahoma" w:hAnsi="Tahoma" w:cs="Tahoma"/>
          <w:b/>
          <w:bCs/>
          <w:color w:val="C00000"/>
          <w:sz w:val="36"/>
          <w:szCs w:val="34"/>
        </w:rPr>
        <w:t>.01.2023</w:t>
      </w:r>
      <w:r w:rsidR="00BF00E7" w:rsidRPr="00BD6BA7">
        <w:rPr>
          <w:rFonts w:ascii="Tahoma" w:hAnsi="Tahoma" w:cs="Tahoma"/>
          <w:b/>
          <w:bCs/>
          <w:color w:val="C00000"/>
          <w:sz w:val="36"/>
          <w:szCs w:val="34"/>
        </w:rPr>
        <w:t xml:space="preserve"> </w:t>
      </w:r>
      <w:r w:rsidR="00CB0D88" w:rsidRPr="00BD6BA7">
        <w:rPr>
          <w:rFonts w:ascii="Tahoma" w:hAnsi="Tahoma" w:cs="Tahoma"/>
          <w:b/>
          <w:bCs/>
          <w:color w:val="C00000"/>
          <w:sz w:val="36"/>
          <w:szCs w:val="34"/>
        </w:rPr>
        <w:t xml:space="preserve">– </w:t>
      </w:r>
      <w:r w:rsidR="009A4590" w:rsidRPr="00BD6BA7">
        <w:rPr>
          <w:rFonts w:ascii="Tahoma" w:hAnsi="Tahoma" w:cs="Tahoma"/>
          <w:b/>
          <w:bCs/>
          <w:color w:val="C00000"/>
          <w:sz w:val="36"/>
          <w:szCs w:val="34"/>
        </w:rPr>
        <w:t>29</w:t>
      </w:r>
      <w:r w:rsidR="00746FB3" w:rsidRPr="00BD6BA7">
        <w:rPr>
          <w:rFonts w:ascii="Tahoma" w:hAnsi="Tahoma" w:cs="Tahoma"/>
          <w:b/>
          <w:bCs/>
          <w:color w:val="C00000"/>
          <w:sz w:val="36"/>
          <w:szCs w:val="34"/>
        </w:rPr>
        <w:t>.</w:t>
      </w:r>
      <w:r w:rsidR="00CF7E7C" w:rsidRPr="00BD6BA7">
        <w:rPr>
          <w:rFonts w:ascii="Tahoma" w:hAnsi="Tahoma" w:cs="Tahoma"/>
          <w:b/>
          <w:bCs/>
          <w:color w:val="C00000"/>
          <w:sz w:val="36"/>
          <w:szCs w:val="34"/>
        </w:rPr>
        <w:t>01.2023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9A4590" w:rsidP="00E83C2A">
            <w:pPr>
              <w:spacing w:after="0" w:line="240" w:lineRule="auto"/>
              <w:jc w:val="center"/>
              <w:rPr>
                <w:rFonts w:ascii="Tahoma" w:hAnsi="Tahoma" w:cs="Tahoma"/>
                <w:b/>
                <w:bCs/>
                <w:color w:val="C00000"/>
                <w:sz w:val="26"/>
                <w:szCs w:val="26"/>
              </w:rPr>
            </w:pPr>
            <w:r>
              <w:rPr>
                <w:rFonts w:ascii="Tahoma" w:hAnsi="Tahoma" w:cs="Tahoma"/>
                <w:b/>
                <w:bCs/>
                <w:color w:val="C00000"/>
                <w:sz w:val="26"/>
                <w:szCs w:val="26"/>
              </w:rPr>
              <w:t>22</w:t>
            </w:r>
            <w:r w:rsidR="00327CD1" w:rsidRPr="00506AFD">
              <w:rPr>
                <w:rFonts w:ascii="Tahoma" w:hAnsi="Tahoma" w:cs="Tahoma"/>
                <w:b/>
                <w:bCs/>
                <w:color w:val="C00000"/>
                <w:sz w:val="26"/>
                <w:szCs w:val="26"/>
              </w:rPr>
              <w:t>.</w:t>
            </w:r>
            <w:r w:rsidR="00E83C2A" w:rsidRPr="00506AFD">
              <w:rPr>
                <w:rFonts w:ascii="Tahoma" w:hAnsi="Tahoma" w:cs="Tahoma"/>
                <w:b/>
                <w:bCs/>
                <w:color w:val="C00000"/>
                <w:sz w:val="26"/>
                <w:szCs w:val="26"/>
              </w:rPr>
              <w:t>01</w:t>
            </w:r>
            <w:r w:rsidR="00B470BD" w:rsidRPr="00506AFD">
              <w:rPr>
                <w:rFonts w:ascii="Tahoma" w:hAnsi="Tahoma" w:cs="Tahoma"/>
                <w:b/>
                <w:bCs/>
                <w:color w:val="C00000"/>
                <w:sz w:val="26"/>
                <w:szCs w:val="26"/>
              </w:rPr>
              <w:t xml:space="preserve"> </w:t>
            </w:r>
            <w:r w:rsidR="00EF2C73" w:rsidRPr="00506AFD">
              <w:rPr>
                <w:rFonts w:ascii="Tahoma" w:hAnsi="Tahoma" w:cs="Tahoma"/>
                <w:b/>
                <w:bCs/>
                <w:color w:val="C00000"/>
                <w:sz w:val="26"/>
                <w:szCs w:val="26"/>
              </w:rPr>
              <w:t>–</w:t>
            </w:r>
            <w:r w:rsidR="00B470BD" w:rsidRPr="00506AFD">
              <w:rPr>
                <w:rFonts w:ascii="Tahoma" w:hAnsi="Tahoma" w:cs="Tahoma"/>
                <w:b/>
                <w:bCs/>
                <w:color w:val="C0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Pr="00506AFD" w:rsidRDefault="00E5343E" w:rsidP="00E5343E">
            <w:pPr>
              <w:spacing w:after="0" w:line="240" w:lineRule="auto"/>
              <w:ind w:left="567"/>
              <w:rPr>
                <w:rFonts w:ascii="Tahoma" w:hAnsi="Tahoma" w:cs="Tahoma"/>
                <w:sz w:val="26"/>
                <w:szCs w:val="26"/>
              </w:rPr>
            </w:pPr>
            <w:r w:rsidRPr="00506AFD">
              <w:rPr>
                <w:rFonts w:ascii="Tahoma" w:hAnsi="Tahoma" w:cs="Tahoma"/>
                <w:sz w:val="26"/>
                <w:szCs w:val="26"/>
              </w:rPr>
              <w:t>08.00 – + Mieczysław Orzoł – intencja od córki Barbary z rodziną</w:t>
            </w:r>
          </w:p>
          <w:p w:rsidR="00E5343E" w:rsidRPr="00506AFD" w:rsidRDefault="00E5343E" w:rsidP="00E5343E">
            <w:pPr>
              <w:spacing w:after="0" w:line="240" w:lineRule="auto"/>
              <w:ind w:left="567"/>
              <w:rPr>
                <w:rFonts w:ascii="Tahoma" w:hAnsi="Tahoma" w:cs="Tahoma"/>
                <w:sz w:val="26"/>
                <w:szCs w:val="26"/>
              </w:rPr>
            </w:pPr>
            <w:r w:rsidRPr="00506AFD">
              <w:rPr>
                <w:rFonts w:ascii="Tahoma" w:hAnsi="Tahoma" w:cs="Tahoma"/>
                <w:sz w:val="26"/>
                <w:szCs w:val="26"/>
              </w:rPr>
              <w:t>08.00 – + Rozalia i Aleksander Gut /greg/ -</w:t>
            </w:r>
            <w:r w:rsidRPr="00506AFD">
              <w:rPr>
                <w:rFonts w:ascii="Tahoma" w:hAnsi="Tahoma" w:cs="Tahoma"/>
                <w:sz w:val="26"/>
                <w:szCs w:val="26"/>
                <w:u w:val="single"/>
              </w:rPr>
              <w:t xml:space="preserve"> int. odpr. poza parafią</w:t>
            </w:r>
          </w:p>
          <w:p w:rsidR="00E5343E" w:rsidRPr="00506AFD" w:rsidRDefault="00E5343E" w:rsidP="00E5343E">
            <w:pPr>
              <w:spacing w:after="0" w:line="240" w:lineRule="auto"/>
              <w:ind w:left="567"/>
              <w:rPr>
                <w:rFonts w:ascii="Tahoma" w:hAnsi="Tahoma" w:cs="Tahoma"/>
                <w:sz w:val="26"/>
                <w:szCs w:val="26"/>
              </w:rPr>
            </w:pPr>
            <w:r w:rsidRPr="00506AFD">
              <w:rPr>
                <w:rFonts w:ascii="Tahoma" w:hAnsi="Tahoma" w:cs="Tahoma"/>
                <w:sz w:val="26"/>
                <w:szCs w:val="26"/>
              </w:rPr>
              <w:t>11.00 – + Henryk Nowicki</w:t>
            </w:r>
          </w:p>
          <w:p w:rsidR="00133A21" w:rsidRPr="00506AFD" w:rsidRDefault="00E5343E" w:rsidP="00E5343E">
            <w:pPr>
              <w:tabs>
                <w:tab w:val="left" w:pos="5730"/>
              </w:tabs>
              <w:spacing w:after="0" w:line="240" w:lineRule="auto"/>
              <w:ind w:left="567"/>
              <w:rPr>
                <w:rFonts w:ascii="Tahoma" w:hAnsi="Tahoma" w:cs="Tahoma"/>
                <w:sz w:val="26"/>
                <w:szCs w:val="26"/>
                <w:u w:val="single"/>
              </w:rPr>
            </w:pPr>
            <w:r w:rsidRPr="00506AFD">
              <w:rPr>
                <w:rFonts w:ascii="Tahoma" w:hAnsi="Tahoma" w:cs="Tahoma"/>
                <w:sz w:val="26"/>
                <w:szCs w:val="26"/>
              </w:rPr>
              <w:t>11.00 – + Bolesław Zapadka i Grażyna Sawicka -</w:t>
            </w:r>
            <w:r w:rsidRPr="00506AFD">
              <w:rPr>
                <w:rFonts w:ascii="Tahoma" w:hAnsi="Tahoma" w:cs="Tahoma"/>
                <w:sz w:val="26"/>
                <w:szCs w:val="26"/>
                <w:u w:val="single"/>
              </w:rPr>
              <w:t xml:space="preserve"> 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9A4590" w:rsidP="006B0822">
            <w:pPr>
              <w:spacing w:after="0" w:line="240" w:lineRule="auto"/>
              <w:jc w:val="center"/>
              <w:rPr>
                <w:rFonts w:ascii="Tahoma" w:hAnsi="Tahoma" w:cs="Tahoma"/>
                <w:b/>
                <w:bCs/>
                <w:sz w:val="26"/>
                <w:szCs w:val="26"/>
              </w:rPr>
            </w:pPr>
            <w:r>
              <w:rPr>
                <w:rFonts w:ascii="Tahoma" w:hAnsi="Tahoma" w:cs="Tahoma"/>
                <w:b/>
                <w:bCs/>
                <w:sz w:val="26"/>
                <w:szCs w:val="26"/>
              </w:rPr>
              <w:t>23</w:t>
            </w:r>
            <w:r w:rsidR="00E83C2A" w:rsidRPr="00506AFD">
              <w:rPr>
                <w:rFonts w:ascii="Tahoma" w:hAnsi="Tahoma" w:cs="Tahoma"/>
                <w:b/>
                <w:bCs/>
                <w:sz w:val="26"/>
                <w:szCs w:val="26"/>
              </w:rPr>
              <w:t>.01</w:t>
            </w:r>
            <w:r w:rsidR="00434AAB" w:rsidRPr="00506AFD">
              <w:rPr>
                <w:rFonts w:ascii="Tahoma" w:hAnsi="Tahoma" w:cs="Tahoma"/>
                <w:b/>
                <w:bCs/>
                <w:sz w:val="26"/>
                <w:szCs w:val="26"/>
              </w:rPr>
              <w:t xml:space="preserve"> </w:t>
            </w:r>
            <w:r w:rsidR="00F50C98" w:rsidRPr="00506AFD">
              <w:rPr>
                <w:rFonts w:ascii="Tahoma" w:hAnsi="Tahoma" w:cs="Tahoma"/>
                <w:b/>
                <w:bCs/>
                <w:sz w:val="26"/>
                <w:szCs w:val="26"/>
              </w:rPr>
              <w:t>–</w:t>
            </w:r>
            <w:r w:rsidR="00434AAB" w:rsidRPr="00506AFD">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Default="00E5343E" w:rsidP="004843DF">
            <w:pPr>
              <w:spacing w:after="0" w:line="240" w:lineRule="auto"/>
              <w:ind w:left="567"/>
              <w:rPr>
                <w:rFonts w:ascii="Tahoma" w:hAnsi="Tahoma" w:cs="Tahoma"/>
                <w:sz w:val="26"/>
                <w:szCs w:val="26"/>
              </w:rPr>
            </w:pPr>
            <w:r>
              <w:rPr>
                <w:rFonts w:ascii="Tahoma" w:hAnsi="Tahoma" w:cs="Tahoma"/>
                <w:sz w:val="26"/>
                <w:szCs w:val="26"/>
              </w:rPr>
              <w:t>07.30 – + Helena i Józef</w:t>
            </w:r>
            <w:r w:rsidR="00AB3095">
              <w:rPr>
                <w:rFonts w:ascii="Tahoma" w:hAnsi="Tahoma" w:cs="Tahoma"/>
                <w:sz w:val="26"/>
                <w:szCs w:val="26"/>
              </w:rPr>
              <w:t xml:space="preserve"> Pawłowscy – intencja za dziadków – intencja od wnuczki Natalii</w:t>
            </w:r>
          </w:p>
          <w:p w:rsidR="00531A6C" w:rsidRPr="00506AFD" w:rsidRDefault="004843DF" w:rsidP="004843DF">
            <w:pPr>
              <w:spacing w:after="0" w:line="240" w:lineRule="auto"/>
              <w:ind w:left="567"/>
              <w:rPr>
                <w:rFonts w:ascii="Tahoma" w:hAnsi="Tahoma" w:cs="Tahoma"/>
                <w:sz w:val="26"/>
                <w:szCs w:val="26"/>
              </w:rPr>
            </w:pPr>
            <w:r w:rsidRPr="00506AFD">
              <w:rPr>
                <w:rFonts w:ascii="Tahoma" w:hAnsi="Tahoma" w:cs="Tahoma"/>
                <w:sz w:val="26"/>
                <w:szCs w:val="26"/>
              </w:rPr>
              <w:t>07.30 – + R</w:t>
            </w:r>
            <w:r w:rsidR="00B45A7F" w:rsidRPr="00506AFD">
              <w:rPr>
                <w:rFonts w:ascii="Tahoma" w:hAnsi="Tahoma" w:cs="Tahoma"/>
                <w:sz w:val="26"/>
                <w:szCs w:val="26"/>
              </w:rPr>
              <w:t>ozalia i Aleksander Gut /greg/</w:t>
            </w:r>
            <w:r w:rsidR="00E5343E">
              <w:rPr>
                <w:rFonts w:ascii="Tahoma" w:hAnsi="Tahoma" w:cs="Tahoma"/>
                <w:sz w:val="26"/>
                <w:szCs w:val="26"/>
              </w:rPr>
              <w:t xml:space="preserve"> </w:t>
            </w:r>
            <w:r w:rsidR="00E5343E" w:rsidRPr="00506AFD">
              <w:rPr>
                <w:rFonts w:ascii="Tahoma" w:hAnsi="Tahoma" w:cs="Tahoma"/>
                <w:sz w:val="26"/>
                <w:szCs w:val="26"/>
              </w:rPr>
              <w:t>-</w:t>
            </w:r>
            <w:r w:rsidR="00E5343E" w:rsidRPr="00506AFD">
              <w:rPr>
                <w:rFonts w:ascii="Tahoma" w:hAnsi="Tahoma" w:cs="Tahoma"/>
                <w:sz w:val="26"/>
                <w:szCs w:val="26"/>
                <w:u w:val="single"/>
              </w:rPr>
              <w:t xml:space="preserve"> int. odpr. poza parafią</w:t>
            </w:r>
          </w:p>
          <w:p w:rsidR="00CD1C18" w:rsidRPr="00506AFD" w:rsidRDefault="00533E73" w:rsidP="00533E73">
            <w:pPr>
              <w:spacing w:after="0" w:line="240" w:lineRule="auto"/>
              <w:ind w:left="567"/>
              <w:rPr>
                <w:rFonts w:ascii="Tahoma" w:hAnsi="Tahoma" w:cs="Tahoma"/>
                <w:sz w:val="26"/>
                <w:szCs w:val="26"/>
              </w:rPr>
            </w:pPr>
            <w:r w:rsidRPr="00506AFD">
              <w:rPr>
                <w:rFonts w:ascii="Tahoma" w:hAnsi="Tahoma" w:cs="Tahoma"/>
                <w:sz w:val="26"/>
                <w:szCs w:val="26"/>
              </w:rPr>
              <w:t>08</w:t>
            </w:r>
            <w:r w:rsidR="00E14613" w:rsidRPr="00506AFD">
              <w:rPr>
                <w:rFonts w:ascii="Tahoma" w:hAnsi="Tahoma" w:cs="Tahoma"/>
                <w:sz w:val="26"/>
                <w:szCs w:val="26"/>
              </w:rPr>
              <w:t>.0</w:t>
            </w:r>
            <w:r w:rsidR="00096B65" w:rsidRPr="00506AFD">
              <w:rPr>
                <w:rFonts w:ascii="Tahoma" w:hAnsi="Tahoma" w:cs="Tahoma"/>
                <w:sz w:val="26"/>
                <w:szCs w:val="26"/>
              </w:rPr>
              <w:t>0</w:t>
            </w:r>
            <w:r w:rsidR="00434AAB" w:rsidRPr="00506AFD">
              <w:rPr>
                <w:rFonts w:ascii="Tahoma" w:hAnsi="Tahoma" w:cs="Tahoma"/>
                <w:sz w:val="26"/>
                <w:szCs w:val="26"/>
              </w:rPr>
              <w:t xml:space="preserve"> –</w:t>
            </w:r>
            <w:r w:rsidR="003D2A90" w:rsidRPr="00506AFD">
              <w:rPr>
                <w:rFonts w:ascii="Tahoma" w:hAnsi="Tahoma" w:cs="Tahoma"/>
                <w:sz w:val="26"/>
                <w:szCs w:val="26"/>
              </w:rPr>
              <w:t xml:space="preserve"> </w:t>
            </w:r>
            <w:r w:rsidR="00AB3095">
              <w:rPr>
                <w:rFonts w:ascii="Tahoma" w:hAnsi="Tahoma" w:cs="Tahoma"/>
                <w:sz w:val="26"/>
                <w:szCs w:val="26"/>
              </w:rPr>
              <w:t>O błogosławieństwo</w:t>
            </w:r>
            <w:r w:rsidR="004A64EC">
              <w:rPr>
                <w:rFonts w:ascii="Tahoma" w:hAnsi="Tahoma" w:cs="Tahoma"/>
                <w:sz w:val="26"/>
                <w:szCs w:val="26"/>
              </w:rPr>
              <w:t xml:space="preserve"> Boże w rodzinie i gospodarstwie w rodzinie P. Piórkowskich</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9A4590" w:rsidP="00600B75">
            <w:pPr>
              <w:spacing w:after="0" w:line="240" w:lineRule="auto"/>
              <w:jc w:val="center"/>
              <w:rPr>
                <w:rFonts w:ascii="Tahoma" w:hAnsi="Tahoma" w:cs="Tahoma"/>
                <w:b/>
                <w:bCs/>
                <w:sz w:val="26"/>
                <w:szCs w:val="26"/>
              </w:rPr>
            </w:pPr>
            <w:r>
              <w:rPr>
                <w:rFonts w:ascii="Tahoma" w:hAnsi="Tahoma" w:cs="Tahoma"/>
                <w:b/>
                <w:bCs/>
                <w:sz w:val="26"/>
                <w:szCs w:val="26"/>
              </w:rPr>
              <w:t>24</w:t>
            </w:r>
            <w:r w:rsidR="00E83C2A" w:rsidRPr="00506AFD">
              <w:rPr>
                <w:rFonts w:ascii="Tahoma" w:hAnsi="Tahoma" w:cs="Tahoma"/>
                <w:b/>
                <w:bCs/>
                <w:sz w:val="26"/>
                <w:szCs w:val="26"/>
              </w:rPr>
              <w:t>.01</w:t>
            </w:r>
            <w:r w:rsidR="00434AAB" w:rsidRPr="00506AFD">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506AFD" w:rsidRDefault="00350DCC" w:rsidP="00B45A7F">
            <w:pPr>
              <w:spacing w:after="0" w:line="240" w:lineRule="auto"/>
              <w:ind w:left="567"/>
              <w:rPr>
                <w:rFonts w:ascii="Tahoma" w:hAnsi="Tahoma" w:cs="Tahoma"/>
                <w:sz w:val="26"/>
                <w:szCs w:val="26"/>
              </w:rPr>
            </w:pPr>
            <w:r>
              <w:rPr>
                <w:rFonts w:ascii="Tahoma" w:hAnsi="Tahoma" w:cs="Tahoma"/>
                <w:sz w:val="26"/>
                <w:szCs w:val="26"/>
              </w:rPr>
              <w:t>07.30 – + Konstanty i Bronisława Żelazek, z-li z rodziny Żelazek</w:t>
            </w:r>
          </w:p>
          <w:p w:rsidR="00961DA3" w:rsidRPr="00506AFD" w:rsidRDefault="00B45A7F" w:rsidP="00B45A7F">
            <w:pPr>
              <w:spacing w:after="0" w:line="240" w:lineRule="auto"/>
              <w:ind w:left="567"/>
              <w:rPr>
                <w:rFonts w:ascii="Tahoma" w:hAnsi="Tahoma" w:cs="Tahoma"/>
                <w:sz w:val="26"/>
                <w:szCs w:val="26"/>
              </w:rPr>
            </w:pPr>
            <w:r w:rsidRPr="00506AFD">
              <w:rPr>
                <w:rFonts w:ascii="Tahoma" w:hAnsi="Tahoma" w:cs="Tahoma"/>
                <w:sz w:val="26"/>
                <w:szCs w:val="26"/>
              </w:rPr>
              <w:t>07.30 – + Rozalia i Aleksander Gut /greg/</w:t>
            </w:r>
            <w:r w:rsidR="00327212" w:rsidRPr="00506AFD">
              <w:rPr>
                <w:rFonts w:ascii="Tahoma" w:hAnsi="Tahoma" w:cs="Tahoma"/>
                <w:sz w:val="26"/>
                <w:szCs w:val="26"/>
              </w:rPr>
              <w:t xml:space="preserve"> -</w:t>
            </w:r>
            <w:r w:rsidR="00327212" w:rsidRPr="00506AFD">
              <w:rPr>
                <w:rFonts w:ascii="Tahoma" w:hAnsi="Tahoma" w:cs="Tahoma"/>
                <w:sz w:val="26"/>
                <w:szCs w:val="26"/>
                <w:u w:val="single"/>
              </w:rPr>
              <w:t xml:space="preserve"> int. odpr. poza parafią</w:t>
            </w:r>
          </w:p>
          <w:p w:rsidR="00D64B43" w:rsidRPr="00506AFD" w:rsidRDefault="00D64B43" w:rsidP="00776DBB">
            <w:pPr>
              <w:spacing w:after="0" w:line="240" w:lineRule="auto"/>
              <w:ind w:left="567"/>
              <w:rPr>
                <w:rFonts w:ascii="Tahoma" w:hAnsi="Tahoma" w:cs="Tahoma"/>
                <w:sz w:val="26"/>
                <w:szCs w:val="26"/>
              </w:rPr>
            </w:pPr>
            <w:r w:rsidRPr="00506AFD">
              <w:rPr>
                <w:rFonts w:ascii="Tahoma" w:hAnsi="Tahoma" w:cs="Tahoma"/>
                <w:sz w:val="26"/>
                <w:szCs w:val="26"/>
              </w:rPr>
              <w:t>08.00</w:t>
            </w:r>
            <w:r w:rsidR="004369FB" w:rsidRPr="00506AFD">
              <w:rPr>
                <w:rFonts w:ascii="Tahoma" w:hAnsi="Tahoma" w:cs="Tahoma"/>
                <w:sz w:val="26"/>
                <w:szCs w:val="26"/>
              </w:rPr>
              <w:t xml:space="preserve"> – </w:t>
            </w:r>
            <w:r w:rsidRPr="00506AFD">
              <w:rPr>
                <w:rFonts w:ascii="Tahoma" w:hAnsi="Tahoma" w:cs="Tahoma"/>
                <w:sz w:val="26"/>
                <w:szCs w:val="26"/>
              </w:rPr>
              <w:t xml:space="preserve">+ </w:t>
            </w:r>
            <w:r w:rsidR="005F3B3B">
              <w:rPr>
                <w:rFonts w:ascii="Tahoma" w:hAnsi="Tahoma" w:cs="Tahoma"/>
                <w:sz w:val="26"/>
                <w:szCs w:val="26"/>
              </w:rPr>
              <w:t>Kazimierz, Stanisław, Józef, Marianna i Feliks Banul, Henryka i Tadeusz Ryms</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6AFD" w:rsidRDefault="009A4590" w:rsidP="00CE3463">
            <w:pPr>
              <w:spacing w:after="0" w:line="240" w:lineRule="auto"/>
              <w:jc w:val="center"/>
              <w:rPr>
                <w:rFonts w:ascii="Tahoma" w:hAnsi="Tahoma" w:cs="Tahoma"/>
                <w:b/>
                <w:bCs/>
                <w:sz w:val="26"/>
                <w:szCs w:val="26"/>
              </w:rPr>
            </w:pPr>
            <w:r>
              <w:rPr>
                <w:rFonts w:ascii="Tahoma" w:hAnsi="Tahoma" w:cs="Tahoma"/>
                <w:b/>
                <w:bCs/>
                <w:sz w:val="26"/>
                <w:szCs w:val="26"/>
              </w:rPr>
              <w:t>25</w:t>
            </w:r>
            <w:r w:rsidR="00E83C2A" w:rsidRPr="00506AFD">
              <w:rPr>
                <w:rFonts w:ascii="Tahoma" w:hAnsi="Tahoma" w:cs="Tahoma"/>
                <w:b/>
                <w:bCs/>
                <w:sz w:val="26"/>
                <w:szCs w:val="26"/>
              </w:rPr>
              <w:t>.01</w:t>
            </w:r>
            <w:r w:rsidR="00434AAB" w:rsidRPr="00506AFD">
              <w:rPr>
                <w:rFonts w:ascii="Tahoma" w:hAnsi="Tahoma" w:cs="Tahoma"/>
                <w:b/>
                <w:bCs/>
                <w:sz w:val="26"/>
                <w:szCs w:val="26"/>
              </w:rPr>
              <w:t xml:space="preserve"> – Środa</w:t>
            </w:r>
          </w:p>
          <w:p w:rsidR="000A765A" w:rsidRPr="00506AFD" w:rsidRDefault="000A765A" w:rsidP="00CE3463">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506AFD" w:rsidRDefault="00105276" w:rsidP="00105276">
            <w:pPr>
              <w:spacing w:after="0" w:line="240" w:lineRule="auto"/>
              <w:ind w:left="567"/>
              <w:jc w:val="center"/>
              <w:rPr>
                <w:rFonts w:ascii="Tahoma" w:hAnsi="Tahoma" w:cs="Tahoma"/>
                <w:color w:val="FF0000"/>
                <w:sz w:val="26"/>
                <w:szCs w:val="26"/>
              </w:rPr>
            </w:pPr>
            <w:r w:rsidRPr="00506AFD">
              <w:rPr>
                <w:rFonts w:ascii="Tahoma" w:hAnsi="Tahoma" w:cs="Tahoma"/>
                <w:color w:val="FF0000"/>
                <w:sz w:val="26"/>
                <w:szCs w:val="26"/>
              </w:rPr>
              <w:t>07.20 – Nowenna do św. Józefa</w:t>
            </w:r>
          </w:p>
          <w:p w:rsidR="008F0C3E" w:rsidRPr="00506AFD" w:rsidRDefault="005F3B3B" w:rsidP="005C4245">
            <w:pPr>
              <w:spacing w:after="0" w:line="240" w:lineRule="auto"/>
              <w:ind w:left="567"/>
              <w:rPr>
                <w:rFonts w:ascii="Tahoma" w:hAnsi="Tahoma" w:cs="Tahoma"/>
                <w:sz w:val="26"/>
                <w:szCs w:val="26"/>
              </w:rPr>
            </w:pPr>
            <w:r>
              <w:rPr>
                <w:rFonts w:ascii="Tahoma" w:hAnsi="Tahoma" w:cs="Tahoma"/>
                <w:sz w:val="26"/>
                <w:szCs w:val="26"/>
              </w:rPr>
              <w:t>07.30 – + Krzysztof Pyśk</w:t>
            </w:r>
          </w:p>
          <w:p w:rsidR="00D05CB1" w:rsidRPr="00506AFD" w:rsidRDefault="005C4245" w:rsidP="005C4245">
            <w:pPr>
              <w:spacing w:after="0" w:line="240" w:lineRule="auto"/>
              <w:ind w:left="567"/>
              <w:rPr>
                <w:rFonts w:ascii="Tahoma" w:hAnsi="Tahoma" w:cs="Tahoma"/>
                <w:sz w:val="26"/>
                <w:szCs w:val="26"/>
              </w:rPr>
            </w:pPr>
            <w:r w:rsidRPr="00506AFD">
              <w:rPr>
                <w:rFonts w:ascii="Tahoma" w:hAnsi="Tahoma" w:cs="Tahoma"/>
                <w:sz w:val="26"/>
                <w:szCs w:val="26"/>
              </w:rPr>
              <w:t>07.30 – + Rozalia i Aleksander Gut /greg/</w:t>
            </w:r>
            <w:r w:rsidR="00EA25C6" w:rsidRPr="00506AFD">
              <w:rPr>
                <w:rFonts w:ascii="Tahoma" w:hAnsi="Tahoma" w:cs="Tahoma"/>
                <w:sz w:val="26"/>
                <w:szCs w:val="26"/>
              </w:rPr>
              <w:t>-</w:t>
            </w:r>
            <w:r w:rsidR="00EA25C6" w:rsidRPr="00506AFD">
              <w:rPr>
                <w:rFonts w:ascii="Tahoma" w:hAnsi="Tahoma" w:cs="Tahoma"/>
                <w:sz w:val="26"/>
                <w:szCs w:val="26"/>
                <w:u w:val="single"/>
              </w:rPr>
              <w:t xml:space="preserve"> int. odpr. poza parafią</w:t>
            </w:r>
          </w:p>
          <w:p w:rsidR="00D64B43" w:rsidRPr="00506AFD" w:rsidRDefault="00D64B43" w:rsidP="00D64B43">
            <w:pPr>
              <w:spacing w:after="0" w:line="240" w:lineRule="auto"/>
              <w:ind w:left="567"/>
              <w:jc w:val="center"/>
              <w:rPr>
                <w:rFonts w:ascii="Tahoma" w:hAnsi="Tahoma" w:cs="Tahoma"/>
                <w:color w:val="0070C0"/>
                <w:sz w:val="26"/>
                <w:szCs w:val="26"/>
              </w:rPr>
            </w:pPr>
            <w:r w:rsidRPr="00506AFD">
              <w:rPr>
                <w:rFonts w:ascii="Tahoma" w:hAnsi="Tahoma" w:cs="Tahoma"/>
                <w:color w:val="0070C0"/>
                <w:sz w:val="26"/>
                <w:szCs w:val="26"/>
              </w:rPr>
              <w:t>Nowenna do Matki Bożej Nieustającej Pomocy</w:t>
            </w:r>
          </w:p>
          <w:p w:rsidR="00E015AC" w:rsidRPr="00506AFD" w:rsidRDefault="00D64B43" w:rsidP="008F0C3E">
            <w:pPr>
              <w:spacing w:after="0" w:line="240" w:lineRule="auto"/>
              <w:ind w:left="567"/>
              <w:rPr>
                <w:rFonts w:ascii="Tahoma" w:hAnsi="Tahoma" w:cs="Tahoma"/>
                <w:sz w:val="26"/>
                <w:szCs w:val="26"/>
              </w:rPr>
            </w:pPr>
            <w:r w:rsidRPr="00506AFD">
              <w:rPr>
                <w:rFonts w:ascii="Tahoma" w:hAnsi="Tahoma" w:cs="Tahoma"/>
                <w:sz w:val="26"/>
                <w:szCs w:val="26"/>
              </w:rPr>
              <w:t>08</w:t>
            </w:r>
            <w:r w:rsidR="00D56AEB" w:rsidRPr="00506AFD">
              <w:rPr>
                <w:rFonts w:ascii="Tahoma" w:hAnsi="Tahoma" w:cs="Tahoma"/>
                <w:sz w:val="26"/>
                <w:szCs w:val="26"/>
              </w:rPr>
              <w:t xml:space="preserve">.00 – </w:t>
            </w:r>
            <w:r w:rsidR="00E541CE" w:rsidRPr="00506AFD">
              <w:rPr>
                <w:rFonts w:ascii="Tahoma" w:hAnsi="Tahoma" w:cs="Tahoma"/>
                <w:sz w:val="26"/>
                <w:szCs w:val="26"/>
              </w:rPr>
              <w:t>+</w:t>
            </w:r>
            <w:r w:rsidR="0088720D" w:rsidRPr="00506AFD">
              <w:rPr>
                <w:rFonts w:ascii="Tahoma" w:hAnsi="Tahoma" w:cs="Tahoma"/>
                <w:sz w:val="26"/>
                <w:szCs w:val="26"/>
              </w:rPr>
              <w:t xml:space="preserve"> </w:t>
            </w:r>
            <w:r w:rsidR="00776DBB" w:rsidRPr="00506AFD">
              <w:rPr>
                <w:rFonts w:ascii="Tahoma" w:hAnsi="Tahoma" w:cs="Tahoma"/>
                <w:sz w:val="26"/>
                <w:szCs w:val="26"/>
              </w:rPr>
              <w:t xml:space="preserve">Stanisław i </w:t>
            </w:r>
            <w:r w:rsidR="005F3B3B">
              <w:rPr>
                <w:rFonts w:ascii="Tahoma" w:hAnsi="Tahoma" w:cs="Tahoma"/>
                <w:sz w:val="26"/>
                <w:szCs w:val="26"/>
              </w:rPr>
              <w:t>Waleria Wróbel, z-li z rodziny Wróbel</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06AFD" w:rsidRDefault="009A4590" w:rsidP="00CE3463">
            <w:pPr>
              <w:spacing w:after="0" w:line="240" w:lineRule="auto"/>
              <w:jc w:val="center"/>
              <w:rPr>
                <w:rFonts w:ascii="Tahoma" w:hAnsi="Tahoma" w:cs="Tahoma"/>
                <w:b/>
                <w:bCs/>
                <w:sz w:val="26"/>
                <w:szCs w:val="26"/>
              </w:rPr>
            </w:pPr>
            <w:r>
              <w:rPr>
                <w:rFonts w:ascii="Tahoma" w:hAnsi="Tahoma" w:cs="Tahoma"/>
                <w:b/>
                <w:bCs/>
                <w:sz w:val="26"/>
                <w:szCs w:val="26"/>
              </w:rPr>
              <w:t>26</w:t>
            </w:r>
            <w:r w:rsidR="00627232" w:rsidRPr="00506AFD">
              <w:rPr>
                <w:rFonts w:ascii="Tahoma" w:hAnsi="Tahoma" w:cs="Tahoma"/>
                <w:b/>
                <w:bCs/>
                <w:sz w:val="26"/>
                <w:szCs w:val="26"/>
              </w:rPr>
              <w:t>.</w:t>
            </w:r>
            <w:r w:rsidR="00E83C2A" w:rsidRPr="00506AFD">
              <w:rPr>
                <w:rFonts w:ascii="Tahoma" w:hAnsi="Tahoma" w:cs="Tahoma"/>
                <w:b/>
                <w:bCs/>
                <w:sz w:val="26"/>
                <w:szCs w:val="26"/>
              </w:rPr>
              <w:t>01</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w:t>
            </w:r>
          </w:p>
          <w:p w:rsidR="008E61A4" w:rsidRPr="00506AFD" w:rsidRDefault="00434AAB" w:rsidP="00CE3463">
            <w:pPr>
              <w:spacing w:after="0" w:line="240" w:lineRule="auto"/>
              <w:jc w:val="center"/>
              <w:rPr>
                <w:rFonts w:ascii="Tahoma" w:hAnsi="Tahoma" w:cs="Tahoma"/>
                <w:b/>
                <w:bCs/>
                <w:sz w:val="26"/>
                <w:szCs w:val="26"/>
              </w:rPr>
            </w:pPr>
            <w:r w:rsidRPr="00506AFD">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44DC" w:rsidRPr="00506AFD" w:rsidRDefault="005F3B3B" w:rsidP="005C4245">
            <w:pPr>
              <w:spacing w:after="0" w:line="240" w:lineRule="auto"/>
              <w:ind w:left="567"/>
              <w:rPr>
                <w:rFonts w:ascii="Tahoma" w:hAnsi="Tahoma" w:cs="Tahoma"/>
                <w:sz w:val="26"/>
                <w:szCs w:val="26"/>
              </w:rPr>
            </w:pPr>
            <w:r>
              <w:rPr>
                <w:rFonts w:ascii="Tahoma" w:hAnsi="Tahoma" w:cs="Tahoma"/>
                <w:sz w:val="26"/>
                <w:szCs w:val="26"/>
              </w:rPr>
              <w:t>07.30 – + Łukasz Wałpuski</w:t>
            </w:r>
          </w:p>
          <w:p w:rsidR="00787723" w:rsidRPr="00506AFD" w:rsidRDefault="005C4245" w:rsidP="005C4245">
            <w:pPr>
              <w:spacing w:after="0" w:line="240" w:lineRule="auto"/>
              <w:ind w:left="567"/>
              <w:rPr>
                <w:rFonts w:ascii="Tahoma" w:hAnsi="Tahoma" w:cs="Tahoma"/>
                <w:sz w:val="26"/>
                <w:szCs w:val="26"/>
              </w:rPr>
            </w:pPr>
            <w:r w:rsidRPr="00506AFD">
              <w:rPr>
                <w:rFonts w:ascii="Tahoma" w:hAnsi="Tahoma" w:cs="Tahoma"/>
                <w:sz w:val="26"/>
                <w:szCs w:val="26"/>
              </w:rPr>
              <w:t>07.30 – + Rozalia i Aleksander Gut /greg/</w:t>
            </w:r>
            <w:r w:rsidR="00DA44DC" w:rsidRPr="00506AFD">
              <w:rPr>
                <w:rFonts w:ascii="Tahoma" w:hAnsi="Tahoma" w:cs="Tahoma"/>
                <w:sz w:val="26"/>
                <w:szCs w:val="26"/>
              </w:rPr>
              <w:t xml:space="preserve"> -</w:t>
            </w:r>
            <w:r w:rsidR="00DA44DC" w:rsidRPr="00506AFD">
              <w:rPr>
                <w:rFonts w:ascii="Tahoma" w:hAnsi="Tahoma" w:cs="Tahoma"/>
                <w:sz w:val="26"/>
                <w:szCs w:val="26"/>
                <w:u w:val="single"/>
              </w:rPr>
              <w:t xml:space="preserve"> int. odpr. poza parafią</w:t>
            </w:r>
          </w:p>
          <w:p w:rsidR="00247C2B" w:rsidRPr="00506AFD" w:rsidRDefault="00D56AEB" w:rsidP="00776A76">
            <w:pPr>
              <w:spacing w:after="0" w:line="240" w:lineRule="auto"/>
              <w:ind w:left="567"/>
              <w:rPr>
                <w:rFonts w:ascii="Tahoma" w:hAnsi="Tahoma" w:cs="Tahoma"/>
                <w:sz w:val="26"/>
                <w:szCs w:val="26"/>
              </w:rPr>
            </w:pPr>
            <w:r w:rsidRPr="00506AFD">
              <w:rPr>
                <w:rFonts w:ascii="Tahoma" w:hAnsi="Tahoma" w:cs="Tahoma"/>
                <w:sz w:val="26"/>
                <w:szCs w:val="26"/>
              </w:rPr>
              <w:t>08</w:t>
            </w:r>
            <w:r w:rsidR="00361A20" w:rsidRPr="00506AFD">
              <w:rPr>
                <w:rFonts w:ascii="Tahoma" w:hAnsi="Tahoma" w:cs="Tahoma"/>
                <w:sz w:val="26"/>
                <w:szCs w:val="26"/>
              </w:rPr>
              <w:t>.00</w:t>
            </w:r>
            <w:r w:rsidR="00926852" w:rsidRPr="00506AFD">
              <w:rPr>
                <w:rFonts w:ascii="Tahoma" w:hAnsi="Tahoma" w:cs="Tahoma"/>
                <w:sz w:val="26"/>
                <w:szCs w:val="26"/>
              </w:rPr>
              <w:t xml:space="preserve"> – </w:t>
            </w:r>
            <w:r w:rsidR="00776A76" w:rsidRPr="00506AFD">
              <w:rPr>
                <w:rFonts w:ascii="Tahoma" w:hAnsi="Tahoma" w:cs="Tahoma"/>
                <w:sz w:val="26"/>
                <w:szCs w:val="26"/>
              </w:rPr>
              <w:t xml:space="preserve">+ </w:t>
            </w:r>
            <w:r w:rsidR="005F3B3B">
              <w:rPr>
                <w:rFonts w:ascii="Tahoma" w:hAnsi="Tahoma" w:cs="Tahoma"/>
                <w:sz w:val="26"/>
                <w:szCs w:val="26"/>
              </w:rPr>
              <w:t>Czesława i Henryk Deptuła</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9A4590" w:rsidP="00327212">
            <w:pPr>
              <w:spacing w:after="0" w:line="240" w:lineRule="auto"/>
              <w:jc w:val="center"/>
              <w:rPr>
                <w:rFonts w:ascii="Tahoma" w:hAnsi="Tahoma" w:cs="Tahoma"/>
                <w:b/>
                <w:bCs/>
                <w:sz w:val="26"/>
                <w:szCs w:val="26"/>
              </w:rPr>
            </w:pPr>
            <w:r>
              <w:rPr>
                <w:rFonts w:ascii="Tahoma" w:hAnsi="Tahoma" w:cs="Tahoma"/>
                <w:b/>
                <w:bCs/>
                <w:sz w:val="26"/>
                <w:szCs w:val="26"/>
              </w:rPr>
              <w:t>27</w:t>
            </w:r>
            <w:r w:rsidR="00E83C2A" w:rsidRPr="00506AFD">
              <w:rPr>
                <w:rFonts w:ascii="Tahoma" w:hAnsi="Tahoma" w:cs="Tahoma"/>
                <w:b/>
                <w:bCs/>
                <w:sz w:val="26"/>
                <w:szCs w:val="26"/>
              </w:rPr>
              <w:t>.01</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506AFD" w:rsidRDefault="00B47B9B" w:rsidP="005C4245">
            <w:pPr>
              <w:spacing w:after="0" w:line="240" w:lineRule="auto"/>
              <w:ind w:left="567"/>
              <w:rPr>
                <w:rFonts w:ascii="Tahoma" w:hAnsi="Tahoma" w:cs="Tahoma"/>
                <w:sz w:val="26"/>
                <w:szCs w:val="26"/>
              </w:rPr>
            </w:pPr>
            <w:r w:rsidRPr="00506AFD">
              <w:rPr>
                <w:rFonts w:ascii="Tahoma" w:hAnsi="Tahoma" w:cs="Tahoma"/>
                <w:sz w:val="26"/>
                <w:szCs w:val="26"/>
              </w:rPr>
              <w:t>07</w:t>
            </w:r>
            <w:r w:rsidR="0083241F" w:rsidRPr="00506AFD">
              <w:rPr>
                <w:rFonts w:ascii="Tahoma" w:hAnsi="Tahoma" w:cs="Tahoma"/>
                <w:sz w:val="26"/>
                <w:szCs w:val="26"/>
              </w:rPr>
              <w:t>.</w:t>
            </w:r>
            <w:r w:rsidR="005F3B3B">
              <w:rPr>
                <w:rFonts w:ascii="Tahoma" w:hAnsi="Tahoma" w:cs="Tahoma"/>
                <w:sz w:val="26"/>
                <w:szCs w:val="26"/>
              </w:rPr>
              <w:t>30 – + Jan Bryska</w:t>
            </w:r>
            <w:r w:rsidR="00DA44DC" w:rsidRPr="00506AFD">
              <w:rPr>
                <w:rFonts w:ascii="Tahoma" w:hAnsi="Tahoma" w:cs="Tahoma"/>
                <w:sz w:val="26"/>
                <w:szCs w:val="26"/>
              </w:rPr>
              <w:t xml:space="preserve"> – Msza popogrzebowa </w:t>
            </w:r>
            <w:r w:rsidR="00506AFD">
              <w:rPr>
                <w:rFonts w:ascii="Tahoma" w:hAnsi="Tahoma" w:cs="Tahoma"/>
                <w:sz w:val="26"/>
                <w:szCs w:val="26"/>
              </w:rPr>
              <w:t>/up/</w:t>
            </w:r>
          </w:p>
          <w:p w:rsidR="0083241F" w:rsidRPr="00506AFD" w:rsidRDefault="005C4245" w:rsidP="005C4245">
            <w:pPr>
              <w:spacing w:after="0" w:line="240" w:lineRule="auto"/>
              <w:ind w:left="567"/>
              <w:rPr>
                <w:rFonts w:ascii="Tahoma" w:hAnsi="Tahoma" w:cs="Tahoma"/>
                <w:sz w:val="26"/>
                <w:szCs w:val="26"/>
              </w:rPr>
            </w:pPr>
            <w:r w:rsidRPr="00506AFD">
              <w:rPr>
                <w:rFonts w:ascii="Tahoma" w:hAnsi="Tahoma" w:cs="Tahoma"/>
                <w:sz w:val="26"/>
                <w:szCs w:val="26"/>
              </w:rPr>
              <w:t>0</w:t>
            </w:r>
            <w:r w:rsidR="00B47B9B" w:rsidRPr="00506AFD">
              <w:rPr>
                <w:rFonts w:ascii="Tahoma" w:hAnsi="Tahoma" w:cs="Tahoma"/>
                <w:sz w:val="26"/>
                <w:szCs w:val="26"/>
              </w:rPr>
              <w:t>7</w:t>
            </w:r>
            <w:r w:rsidRPr="00506AFD">
              <w:rPr>
                <w:rFonts w:ascii="Tahoma" w:hAnsi="Tahoma" w:cs="Tahoma"/>
                <w:sz w:val="26"/>
                <w:szCs w:val="26"/>
              </w:rPr>
              <w:t>.</w:t>
            </w:r>
            <w:r w:rsidR="00B47B9B" w:rsidRPr="00506AFD">
              <w:rPr>
                <w:rFonts w:ascii="Tahoma" w:hAnsi="Tahoma" w:cs="Tahoma"/>
                <w:sz w:val="26"/>
                <w:szCs w:val="26"/>
              </w:rPr>
              <w:t>3</w:t>
            </w:r>
            <w:r w:rsidRPr="00506AFD">
              <w:rPr>
                <w:rFonts w:ascii="Tahoma" w:hAnsi="Tahoma" w:cs="Tahoma"/>
                <w:sz w:val="26"/>
                <w:szCs w:val="26"/>
              </w:rPr>
              <w:t>0 – + Rozalia i Aleksander Gut /greg/ -</w:t>
            </w:r>
            <w:r w:rsidRPr="00506AFD">
              <w:rPr>
                <w:rFonts w:ascii="Tahoma" w:hAnsi="Tahoma" w:cs="Tahoma"/>
                <w:sz w:val="26"/>
                <w:szCs w:val="26"/>
                <w:u w:val="single"/>
              </w:rPr>
              <w:t xml:space="preserve"> int. odpr. poza parafią</w:t>
            </w:r>
          </w:p>
          <w:p w:rsidR="006F0E45" w:rsidRPr="00506AFD" w:rsidRDefault="00A61DB9" w:rsidP="009A3EE6">
            <w:pPr>
              <w:spacing w:after="0" w:line="240" w:lineRule="auto"/>
              <w:ind w:left="567"/>
              <w:rPr>
                <w:rFonts w:ascii="Tahoma" w:hAnsi="Tahoma" w:cs="Tahoma"/>
                <w:sz w:val="26"/>
                <w:szCs w:val="26"/>
              </w:rPr>
            </w:pPr>
            <w:r w:rsidRPr="00506AFD">
              <w:rPr>
                <w:rFonts w:ascii="Tahoma" w:hAnsi="Tahoma" w:cs="Tahoma"/>
                <w:sz w:val="26"/>
                <w:szCs w:val="26"/>
              </w:rPr>
              <w:t>08</w:t>
            </w:r>
            <w:r w:rsidR="0083241F" w:rsidRPr="00506AFD">
              <w:rPr>
                <w:rFonts w:ascii="Tahoma" w:hAnsi="Tahoma" w:cs="Tahoma"/>
                <w:sz w:val="26"/>
                <w:szCs w:val="26"/>
              </w:rPr>
              <w:t xml:space="preserve">.00 – </w:t>
            </w:r>
            <w:r w:rsidR="0061216B" w:rsidRPr="00506AFD">
              <w:rPr>
                <w:rFonts w:ascii="Tahoma" w:hAnsi="Tahoma" w:cs="Tahoma"/>
                <w:sz w:val="26"/>
                <w:szCs w:val="26"/>
              </w:rPr>
              <w:t>+</w:t>
            </w:r>
            <w:r w:rsidR="005F3B3B">
              <w:rPr>
                <w:rFonts w:ascii="Tahoma" w:hAnsi="Tahoma" w:cs="Tahoma"/>
                <w:sz w:val="26"/>
                <w:szCs w:val="26"/>
              </w:rPr>
              <w:t xml:space="preserve"> Wojciech /8 rocz. śm./</w:t>
            </w:r>
            <w:r w:rsidR="00221066">
              <w:rPr>
                <w:rFonts w:ascii="Tahoma" w:hAnsi="Tahoma" w:cs="Tahoma"/>
                <w:sz w:val="26"/>
                <w:szCs w:val="26"/>
              </w:rPr>
              <w:t xml:space="preserve"> i Władysław Kossakowscy</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9A4590" w:rsidP="00CE3463">
            <w:pPr>
              <w:spacing w:after="0" w:line="240" w:lineRule="auto"/>
              <w:jc w:val="center"/>
              <w:rPr>
                <w:rFonts w:ascii="Tahoma" w:hAnsi="Tahoma" w:cs="Tahoma"/>
                <w:b/>
                <w:bCs/>
                <w:sz w:val="26"/>
                <w:szCs w:val="26"/>
              </w:rPr>
            </w:pPr>
            <w:r>
              <w:rPr>
                <w:rFonts w:ascii="Tahoma" w:hAnsi="Tahoma" w:cs="Tahoma"/>
                <w:b/>
                <w:bCs/>
                <w:sz w:val="26"/>
                <w:szCs w:val="26"/>
              </w:rPr>
              <w:t>28</w:t>
            </w:r>
            <w:r w:rsidR="00E83C2A" w:rsidRPr="00506AFD">
              <w:rPr>
                <w:rFonts w:ascii="Tahoma" w:hAnsi="Tahoma" w:cs="Tahoma"/>
                <w:b/>
                <w:bCs/>
                <w:sz w:val="26"/>
                <w:szCs w:val="26"/>
              </w:rPr>
              <w:t>.01</w:t>
            </w:r>
            <w:r w:rsidR="00434AAB" w:rsidRPr="00506AFD">
              <w:rPr>
                <w:rFonts w:ascii="Tahoma" w:hAnsi="Tahoma" w:cs="Tahoma"/>
                <w:b/>
                <w:bCs/>
                <w:sz w:val="26"/>
                <w:szCs w:val="26"/>
              </w:rPr>
              <w:t xml:space="preserve"> </w:t>
            </w:r>
            <w:r w:rsidR="008E61A4" w:rsidRPr="00506AFD">
              <w:rPr>
                <w:rFonts w:ascii="Tahoma" w:hAnsi="Tahoma" w:cs="Tahoma"/>
                <w:b/>
                <w:bCs/>
                <w:sz w:val="26"/>
                <w:szCs w:val="26"/>
              </w:rPr>
              <w:t>–</w:t>
            </w:r>
            <w:r w:rsidR="00434AAB" w:rsidRPr="00506AFD">
              <w:rPr>
                <w:rFonts w:ascii="Tahoma" w:hAnsi="Tahoma" w:cs="Tahoma"/>
                <w:b/>
                <w:bCs/>
                <w:sz w:val="26"/>
                <w:szCs w:val="26"/>
              </w:rPr>
              <w:t xml:space="preserve"> Sobota</w:t>
            </w:r>
            <w:r w:rsidR="009F3794" w:rsidRPr="00506AFD">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506AFD" w:rsidRDefault="00247C2B" w:rsidP="005C4245">
            <w:pPr>
              <w:spacing w:after="0" w:line="240" w:lineRule="auto"/>
              <w:ind w:left="567"/>
              <w:rPr>
                <w:rFonts w:ascii="Tahoma" w:hAnsi="Tahoma" w:cs="Tahoma"/>
                <w:sz w:val="26"/>
                <w:szCs w:val="26"/>
              </w:rPr>
            </w:pPr>
            <w:r w:rsidRPr="00506AFD">
              <w:rPr>
                <w:rFonts w:ascii="Tahoma" w:hAnsi="Tahoma" w:cs="Tahoma"/>
                <w:sz w:val="26"/>
                <w:szCs w:val="26"/>
              </w:rPr>
              <w:t>07</w:t>
            </w:r>
            <w:r w:rsidR="00105276" w:rsidRPr="00506AFD">
              <w:rPr>
                <w:rFonts w:ascii="Tahoma" w:hAnsi="Tahoma" w:cs="Tahoma"/>
                <w:sz w:val="26"/>
                <w:szCs w:val="26"/>
              </w:rPr>
              <w:t>.3</w:t>
            </w:r>
            <w:r w:rsidR="00543AB0" w:rsidRPr="00506AFD">
              <w:rPr>
                <w:rFonts w:ascii="Tahoma" w:hAnsi="Tahoma" w:cs="Tahoma"/>
                <w:sz w:val="26"/>
                <w:szCs w:val="26"/>
              </w:rPr>
              <w:t>0 –</w:t>
            </w:r>
            <w:r w:rsidR="003C5CB5" w:rsidRPr="00506AFD">
              <w:rPr>
                <w:rFonts w:ascii="Tahoma" w:hAnsi="Tahoma" w:cs="Tahoma"/>
                <w:sz w:val="26"/>
                <w:szCs w:val="26"/>
              </w:rPr>
              <w:t xml:space="preserve"> </w:t>
            </w:r>
            <w:r w:rsidR="00221066">
              <w:rPr>
                <w:rFonts w:ascii="Tahoma" w:hAnsi="Tahoma" w:cs="Tahoma"/>
                <w:sz w:val="26"/>
                <w:szCs w:val="26"/>
              </w:rPr>
              <w:t>+ Janina Darmofał /up/</w:t>
            </w:r>
          </w:p>
          <w:p w:rsidR="005A3C16" w:rsidRPr="00506AFD" w:rsidRDefault="005C4245" w:rsidP="005C4245">
            <w:pPr>
              <w:spacing w:after="0" w:line="240" w:lineRule="auto"/>
              <w:ind w:left="567"/>
              <w:rPr>
                <w:rFonts w:ascii="Tahoma" w:hAnsi="Tahoma" w:cs="Tahoma"/>
                <w:sz w:val="26"/>
                <w:szCs w:val="26"/>
              </w:rPr>
            </w:pPr>
            <w:r w:rsidRPr="00506AFD">
              <w:rPr>
                <w:rFonts w:ascii="Tahoma" w:hAnsi="Tahoma" w:cs="Tahoma"/>
                <w:sz w:val="26"/>
                <w:szCs w:val="26"/>
              </w:rPr>
              <w:t xml:space="preserve">07.30 – + </w:t>
            </w:r>
            <w:r w:rsidR="00221066" w:rsidRPr="00506AFD">
              <w:rPr>
                <w:rFonts w:ascii="Tahoma" w:hAnsi="Tahoma" w:cs="Tahoma"/>
                <w:sz w:val="26"/>
                <w:szCs w:val="26"/>
              </w:rPr>
              <w:t>Rozalia i Aleksander Gut /greg/</w:t>
            </w:r>
            <w:r w:rsidR="00281A48">
              <w:rPr>
                <w:rFonts w:ascii="Tahoma" w:hAnsi="Tahoma" w:cs="Tahoma"/>
                <w:sz w:val="26"/>
                <w:szCs w:val="26"/>
              </w:rPr>
              <w:t xml:space="preserve"> </w:t>
            </w:r>
            <w:r w:rsidR="00281A48" w:rsidRPr="00506AFD">
              <w:rPr>
                <w:rFonts w:ascii="Tahoma" w:hAnsi="Tahoma" w:cs="Tahoma"/>
                <w:sz w:val="26"/>
                <w:szCs w:val="26"/>
              </w:rPr>
              <w:t>-</w:t>
            </w:r>
            <w:r w:rsidR="00281A48" w:rsidRPr="00506AFD">
              <w:rPr>
                <w:rFonts w:ascii="Tahoma" w:hAnsi="Tahoma" w:cs="Tahoma"/>
                <w:sz w:val="26"/>
                <w:szCs w:val="26"/>
                <w:u w:val="single"/>
              </w:rPr>
              <w:t xml:space="preserve"> int. odpr. poza parafią</w:t>
            </w:r>
          </w:p>
          <w:p w:rsidR="009071BA" w:rsidRPr="00506AFD" w:rsidRDefault="00105276" w:rsidP="00221066">
            <w:pPr>
              <w:spacing w:after="0" w:line="240" w:lineRule="auto"/>
              <w:ind w:left="567"/>
              <w:rPr>
                <w:rFonts w:ascii="Tahoma" w:hAnsi="Tahoma" w:cs="Tahoma"/>
                <w:sz w:val="26"/>
                <w:szCs w:val="26"/>
              </w:rPr>
            </w:pPr>
            <w:r w:rsidRPr="00506AFD">
              <w:rPr>
                <w:rFonts w:ascii="Tahoma" w:hAnsi="Tahoma" w:cs="Tahoma"/>
                <w:sz w:val="26"/>
                <w:szCs w:val="26"/>
              </w:rPr>
              <w:t>08</w:t>
            </w:r>
            <w:r w:rsidR="0030633B" w:rsidRPr="00506AFD">
              <w:rPr>
                <w:rFonts w:ascii="Tahoma" w:hAnsi="Tahoma" w:cs="Tahoma"/>
                <w:sz w:val="26"/>
                <w:szCs w:val="26"/>
              </w:rPr>
              <w:t>.</w:t>
            </w:r>
            <w:r w:rsidR="00015A7E" w:rsidRPr="00506AFD">
              <w:rPr>
                <w:rFonts w:ascii="Tahoma" w:hAnsi="Tahoma" w:cs="Tahoma"/>
                <w:sz w:val="26"/>
                <w:szCs w:val="26"/>
              </w:rPr>
              <w:t xml:space="preserve">00 – </w:t>
            </w:r>
            <w:r w:rsidR="00DA44DC" w:rsidRPr="00506AFD">
              <w:rPr>
                <w:rFonts w:ascii="Tahoma" w:hAnsi="Tahoma" w:cs="Tahoma"/>
                <w:sz w:val="26"/>
                <w:szCs w:val="26"/>
              </w:rPr>
              <w:t>+ Zofia Mrówka /</w:t>
            </w:r>
            <w:r w:rsidR="00221066">
              <w:rPr>
                <w:rFonts w:ascii="Tahoma" w:hAnsi="Tahoma" w:cs="Tahoma"/>
                <w:sz w:val="26"/>
                <w:szCs w:val="26"/>
              </w:rPr>
              <w:t>up/</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6AFD" w:rsidRDefault="009A4590" w:rsidP="007F183E">
            <w:pPr>
              <w:spacing w:after="0" w:line="240" w:lineRule="auto"/>
              <w:jc w:val="center"/>
              <w:rPr>
                <w:rFonts w:ascii="Tahoma" w:hAnsi="Tahoma" w:cs="Tahoma"/>
                <w:b/>
                <w:bCs/>
                <w:color w:val="C00000"/>
                <w:sz w:val="26"/>
                <w:szCs w:val="26"/>
              </w:rPr>
            </w:pPr>
            <w:r>
              <w:rPr>
                <w:rFonts w:ascii="Tahoma" w:hAnsi="Tahoma" w:cs="Tahoma"/>
                <w:b/>
                <w:bCs/>
                <w:color w:val="C00000"/>
                <w:sz w:val="26"/>
                <w:szCs w:val="26"/>
              </w:rPr>
              <w:t>29</w:t>
            </w:r>
            <w:r w:rsidR="00CF7E7C" w:rsidRPr="00506AFD">
              <w:rPr>
                <w:rFonts w:ascii="Tahoma" w:hAnsi="Tahoma" w:cs="Tahoma"/>
                <w:b/>
                <w:bCs/>
                <w:color w:val="C00000"/>
                <w:sz w:val="26"/>
                <w:szCs w:val="26"/>
              </w:rPr>
              <w:t>.01</w:t>
            </w:r>
            <w:r w:rsidR="00434AAB" w:rsidRPr="00506AFD">
              <w:rPr>
                <w:rFonts w:ascii="Tahoma" w:hAnsi="Tahoma" w:cs="Tahoma"/>
                <w:b/>
                <w:bCs/>
                <w:color w:val="C00000"/>
                <w:sz w:val="26"/>
                <w:szCs w:val="26"/>
              </w:rPr>
              <w:t xml:space="preserve"> </w:t>
            </w:r>
            <w:r w:rsidR="00A579EE" w:rsidRPr="00506AFD">
              <w:rPr>
                <w:rFonts w:ascii="Tahoma" w:hAnsi="Tahoma" w:cs="Tahoma"/>
                <w:b/>
                <w:bCs/>
                <w:color w:val="C00000"/>
                <w:sz w:val="26"/>
                <w:szCs w:val="26"/>
              </w:rPr>
              <w:t>–</w:t>
            </w:r>
            <w:r w:rsidR="00434AAB" w:rsidRPr="00506AFD">
              <w:rPr>
                <w:rFonts w:ascii="Tahoma" w:hAnsi="Tahoma" w:cs="Tahoma"/>
                <w:b/>
                <w:bCs/>
                <w:color w:val="C00000"/>
                <w:sz w:val="26"/>
                <w:szCs w:val="26"/>
              </w:rPr>
              <w:t xml:space="preserve"> Niedziela</w:t>
            </w:r>
            <w:r w:rsidR="00117115" w:rsidRPr="00506AFD">
              <w:rPr>
                <w:rFonts w:ascii="Tahoma" w:hAnsi="Tahoma" w:cs="Tahoma"/>
                <w:b/>
                <w:bCs/>
                <w:color w:val="C0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506AFD" w:rsidRDefault="006350B4" w:rsidP="00787723">
            <w:pPr>
              <w:spacing w:after="0" w:line="240" w:lineRule="auto"/>
              <w:ind w:left="567"/>
              <w:rPr>
                <w:rFonts w:ascii="Tahoma" w:hAnsi="Tahoma" w:cs="Tahoma"/>
                <w:sz w:val="26"/>
                <w:szCs w:val="26"/>
              </w:rPr>
            </w:pPr>
            <w:r w:rsidRPr="00506AFD">
              <w:rPr>
                <w:rFonts w:ascii="Tahoma" w:hAnsi="Tahoma" w:cs="Tahoma"/>
                <w:sz w:val="26"/>
                <w:szCs w:val="26"/>
              </w:rPr>
              <w:t>0</w:t>
            </w:r>
            <w:r w:rsidR="00015A7E" w:rsidRPr="00506AFD">
              <w:rPr>
                <w:rFonts w:ascii="Tahoma" w:hAnsi="Tahoma" w:cs="Tahoma"/>
                <w:sz w:val="26"/>
                <w:szCs w:val="26"/>
              </w:rPr>
              <w:t>8</w:t>
            </w:r>
            <w:r w:rsidR="008D5C42" w:rsidRPr="00506AFD">
              <w:rPr>
                <w:rFonts w:ascii="Tahoma" w:hAnsi="Tahoma" w:cs="Tahoma"/>
                <w:sz w:val="26"/>
                <w:szCs w:val="26"/>
              </w:rPr>
              <w:t xml:space="preserve">.00 – </w:t>
            </w:r>
            <w:r w:rsidR="009071BA" w:rsidRPr="00506AFD">
              <w:rPr>
                <w:rFonts w:ascii="Tahoma" w:hAnsi="Tahoma" w:cs="Tahoma"/>
                <w:sz w:val="26"/>
                <w:szCs w:val="26"/>
              </w:rPr>
              <w:t>+</w:t>
            </w:r>
            <w:r w:rsidR="00BD6BA7">
              <w:rPr>
                <w:rFonts w:ascii="Tahoma" w:hAnsi="Tahoma" w:cs="Tahoma"/>
                <w:sz w:val="26"/>
                <w:szCs w:val="26"/>
              </w:rPr>
              <w:t xml:space="preserve"> Kazimiera i Eugeniusz Lichtensztejn</w:t>
            </w:r>
          </w:p>
          <w:p w:rsidR="00706B8B" w:rsidRPr="00506AFD" w:rsidRDefault="00015A7E" w:rsidP="00787723">
            <w:pPr>
              <w:spacing w:after="0" w:line="240" w:lineRule="auto"/>
              <w:ind w:left="567"/>
              <w:rPr>
                <w:rFonts w:ascii="Tahoma" w:hAnsi="Tahoma" w:cs="Tahoma"/>
                <w:sz w:val="26"/>
                <w:szCs w:val="26"/>
              </w:rPr>
            </w:pPr>
            <w:r w:rsidRPr="00506AFD">
              <w:rPr>
                <w:rFonts w:ascii="Tahoma" w:hAnsi="Tahoma" w:cs="Tahoma"/>
                <w:sz w:val="26"/>
                <w:szCs w:val="26"/>
              </w:rPr>
              <w:t>08</w:t>
            </w:r>
            <w:r w:rsidR="00D04CC9" w:rsidRPr="00506AFD">
              <w:rPr>
                <w:rFonts w:ascii="Tahoma" w:hAnsi="Tahoma" w:cs="Tahoma"/>
                <w:sz w:val="26"/>
                <w:szCs w:val="26"/>
              </w:rPr>
              <w:t>.00 – + R</w:t>
            </w:r>
            <w:r w:rsidR="005C4245" w:rsidRPr="00506AFD">
              <w:rPr>
                <w:rFonts w:ascii="Tahoma" w:hAnsi="Tahoma" w:cs="Tahoma"/>
                <w:sz w:val="26"/>
                <w:szCs w:val="26"/>
              </w:rPr>
              <w:t>ozalia i Aleksander Gut /greg/</w:t>
            </w:r>
            <w:r w:rsidR="00D04CC9" w:rsidRPr="00506AFD">
              <w:rPr>
                <w:rFonts w:ascii="Tahoma" w:hAnsi="Tahoma" w:cs="Tahoma"/>
                <w:sz w:val="26"/>
                <w:szCs w:val="26"/>
              </w:rPr>
              <w:t xml:space="preserve"> -</w:t>
            </w:r>
            <w:r w:rsidR="00D04CC9" w:rsidRPr="00506AFD">
              <w:rPr>
                <w:rFonts w:ascii="Tahoma" w:hAnsi="Tahoma" w:cs="Tahoma"/>
                <w:sz w:val="26"/>
                <w:szCs w:val="26"/>
                <w:u w:val="single"/>
              </w:rPr>
              <w:t xml:space="preserve"> int. odpr. poza parafią</w:t>
            </w:r>
          </w:p>
          <w:p w:rsidR="00EA5935" w:rsidRPr="00506AFD" w:rsidRDefault="00221066" w:rsidP="00EA5935">
            <w:pPr>
              <w:spacing w:after="0" w:line="240" w:lineRule="auto"/>
              <w:ind w:left="567"/>
              <w:rPr>
                <w:rFonts w:ascii="Tahoma" w:hAnsi="Tahoma" w:cs="Tahoma"/>
                <w:sz w:val="26"/>
                <w:szCs w:val="26"/>
              </w:rPr>
            </w:pPr>
            <w:r>
              <w:rPr>
                <w:rFonts w:ascii="Tahoma" w:hAnsi="Tahoma" w:cs="Tahoma"/>
                <w:sz w:val="26"/>
                <w:szCs w:val="26"/>
              </w:rPr>
              <w:t>11.00 – + Edward Rosiński /up/</w:t>
            </w:r>
          </w:p>
          <w:p w:rsidR="00221066" w:rsidRPr="008D3E5D" w:rsidRDefault="00EA5935" w:rsidP="00EA5935">
            <w:pPr>
              <w:spacing w:after="0" w:line="240" w:lineRule="auto"/>
              <w:ind w:left="567"/>
              <w:rPr>
                <w:rFonts w:ascii="Tahoma" w:hAnsi="Tahoma" w:cs="Tahoma"/>
                <w:sz w:val="24"/>
                <w:szCs w:val="26"/>
                <w:u w:val="single"/>
              </w:rPr>
            </w:pPr>
            <w:r w:rsidRPr="00506AFD">
              <w:rPr>
                <w:rFonts w:ascii="Tahoma" w:hAnsi="Tahoma" w:cs="Tahoma"/>
                <w:sz w:val="26"/>
                <w:szCs w:val="26"/>
              </w:rPr>
              <w:t>11</w:t>
            </w:r>
            <w:r w:rsidR="00A62AD1" w:rsidRPr="00506AFD">
              <w:rPr>
                <w:rFonts w:ascii="Tahoma" w:hAnsi="Tahoma" w:cs="Tahoma"/>
                <w:sz w:val="26"/>
                <w:szCs w:val="26"/>
              </w:rPr>
              <w:t xml:space="preserve">.00 – </w:t>
            </w:r>
            <w:r w:rsidR="00221066">
              <w:rPr>
                <w:rFonts w:ascii="Tahoma" w:hAnsi="Tahoma" w:cs="Tahoma"/>
                <w:sz w:val="26"/>
                <w:szCs w:val="26"/>
              </w:rPr>
              <w:t>+ Andrzej Zbrzeźniak i Alina Jakubowska</w:t>
            </w:r>
            <w:r w:rsidRPr="00506AFD">
              <w:rPr>
                <w:rFonts w:ascii="Tahoma" w:hAnsi="Tahoma" w:cs="Tahoma"/>
                <w:sz w:val="26"/>
                <w:szCs w:val="26"/>
              </w:rPr>
              <w:t xml:space="preserve"> -</w:t>
            </w:r>
            <w:r w:rsidRPr="00506AFD">
              <w:rPr>
                <w:rFonts w:ascii="Tahoma" w:hAnsi="Tahoma" w:cs="Tahoma"/>
                <w:sz w:val="26"/>
                <w:szCs w:val="26"/>
                <w:u w:val="single"/>
              </w:rPr>
              <w:t xml:space="preserve"> </w:t>
            </w:r>
            <w:r w:rsidRPr="008D3E5D">
              <w:rPr>
                <w:rFonts w:ascii="Tahoma" w:hAnsi="Tahoma" w:cs="Tahoma"/>
                <w:sz w:val="24"/>
                <w:szCs w:val="26"/>
                <w:u w:val="single"/>
              </w:rPr>
              <w:t>int. odpr. poza parafią</w:t>
            </w:r>
          </w:p>
          <w:p w:rsidR="00BD6BA7" w:rsidRPr="00BD6BA7" w:rsidRDefault="00221066" w:rsidP="00BD6BA7">
            <w:pPr>
              <w:spacing w:after="0" w:line="240" w:lineRule="auto"/>
              <w:ind w:left="567"/>
              <w:rPr>
                <w:rFonts w:ascii="Tahoma" w:hAnsi="Tahoma" w:cs="Tahoma"/>
                <w:sz w:val="26"/>
                <w:szCs w:val="26"/>
                <w:u w:val="single"/>
              </w:rPr>
            </w:pPr>
            <w:r w:rsidRPr="00506AFD">
              <w:rPr>
                <w:rFonts w:ascii="Tahoma" w:hAnsi="Tahoma" w:cs="Tahoma"/>
                <w:sz w:val="26"/>
                <w:szCs w:val="26"/>
              </w:rPr>
              <w:t xml:space="preserve">11.00 – </w:t>
            </w:r>
            <w:r>
              <w:rPr>
                <w:rFonts w:ascii="Tahoma" w:hAnsi="Tahoma" w:cs="Tahoma"/>
                <w:sz w:val="26"/>
                <w:szCs w:val="26"/>
              </w:rPr>
              <w:t>O błogosławieństwo Boże i opiekę Matki Bożej dla P. Jadwigi Maluchnik – int. od Katarzyny Maluchnik i Rafała Krawczyka</w:t>
            </w:r>
            <w:r w:rsidRPr="00506AFD">
              <w:rPr>
                <w:rFonts w:ascii="Tahoma" w:hAnsi="Tahoma" w:cs="Tahoma"/>
                <w:sz w:val="26"/>
                <w:szCs w:val="26"/>
              </w:rPr>
              <w:t xml:space="preserve"> -</w:t>
            </w:r>
            <w:r w:rsidRPr="00506AFD">
              <w:rPr>
                <w:rFonts w:ascii="Tahoma" w:hAnsi="Tahoma" w:cs="Tahoma"/>
                <w:sz w:val="26"/>
                <w:szCs w:val="26"/>
                <w:u w:val="single"/>
              </w:rPr>
              <w:t xml:space="preserve"> int. odpr. poza parafią</w:t>
            </w:r>
          </w:p>
          <w:p w:rsidR="00BD6BA7" w:rsidRDefault="00BD6BA7" w:rsidP="00EA5935">
            <w:pPr>
              <w:spacing w:after="0" w:line="240" w:lineRule="auto"/>
              <w:ind w:left="567"/>
              <w:rPr>
                <w:rFonts w:ascii="Tahoma" w:hAnsi="Tahoma" w:cs="Tahoma"/>
                <w:sz w:val="26"/>
                <w:szCs w:val="26"/>
              </w:rPr>
            </w:pPr>
          </w:p>
          <w:p w:rsidR="008D3E5D" w:rsidRPr="008D3E5D" w:rsidRDefault="008D3E5D" w:rsidP="00EA5935">
            <w:pPr>
              <w:spacing w:after="0" w:line="240" w:lineRule="auto"/>
              <w:ind w:left="567"/>
              <w:rPr>
                <w:rFonts w:ascii="Tahoma" w:hAnsi="Tahoma" w:cs="Tahoma"/>
                <w:sz w:val="26"/>
                <w:szCs w:val="26"/>
              </w:rPr>
            </w:pPr>
            <w:r w:rsidRPr="008D3E5D">
              <w:rPr>
                <w:rFonts w:ascii="Tahoma" w:hAnsi="Tahoma" w:cs="Tahoma"/>
                <w:sz w:val="26"/>
                <w:szCs w:val="26"/>
              </w:rPr>
              <w:t>Chrzest: Julia Grzyb</w:t>
            </w:r>
          </w:p>
        </w:tc>
      </w:tr>
    </w:tbl>
    <w:p w:rsidR="00776950" w:rsidRPr="003A31C7" w:rsidRDefault="00F25373" w:rsidP="006F40FC">
      <w:pPr>
        <w:jc w:val="center"/>
        <w:rPr>
          <w:rFonts w:ascii="Tahoma" w:hAnsi="Tahoma" w:cs="Tahoma"/>
          <w:b/>
          <w:bCs/>
          <w:color w:val="385623" w:themeColor="accent6" w:themeShade="80"/>
          <w:sz w:val="36"/>
          <w:szCs w:val="36"/>
        </w:rPr>
      </w:pPr>
      <w:r w:rsidRPr="00F25373">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4A64EC" w:rsidRPr="00DA02A5" w:rsidRDefault="00E21E6E" w:rsidP="00DA02A5">
                  <w:pPr>
                    <w:tabs>
                      <w:tab w:val="left" w:pos="374"/>
                    </w:tabs>
                    <w:jc w:val="both"/>
                    <w:rPr>
                      <w:rFonts w:ascii="Tahoma" w:hAnsi="Tahoma" w:cs="Tahoma"/>
                      <w:sz w:val="28"/>
                      <w:szCs w:val="26"/>
                    </w:rPr>
                  </w:pPr>
                  <w:r>
                    <w:rPr>
                      <w:rFonts w:ascii="Tahoma" w:hAnsi="Tahoma" w:cs="Tahoma"/>
                      <w:sz w:val="24"/>
                    </w:rPr>
                    <w:tab/>
                  </w:r>
                  <w:r w:rsidRPr="00DA02A5">
                    <w:rPr>
                      <w:rFonts w:ascii="Tahoma" w:hAnsi="Tahoma" w:cs="Tahoma"/>
                      <w:sz w:val="28"/>
                      <w:szCs w:val="26"/>
                    </w:rPr>
                    <w:t>1. Dzisiejsza niedziela w całym Kościele powszechnym obchodzona jest jako Niedziela Słowa Bożego. W liście apostolskim z września 2019 roku ustanawiającym tę niedzielę papież Franciszek napisał: „Ciągłe czytanie Pisma Świętego i uczestnictwo w Eucharystii pozwalają rozpoznać osoby należące do siebie nawzajem. Jako chrześcijanie jesteśmy jednym ludem kroczącym w historii, jesteśmy silni obecnością Pana pośród nas, który do nas przemawia i nas karmi. Dzień poświęcony Biblii nie powinien być «raz w roku», ale w każdym dniu roku, ponieważ musimy pilnie stać się bliscy Pismu Świętemu oraz Zmartwychwstałemu, który nigdy nie przestaje dzielić się słowem i Chlebem we wspólnocie wierzących. W tym celu musimy wejść w bliską relację z Pismem Świętym, w przeciwnym razie nasze serce pozostanie zimne, a oczy zamknięte, dotknięte niezliczonymi formami ślepoty”.</w:t>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Pr="00DA02A5">
                    <w:rPr>
                      <w:rFonts w:ascii="Tahoma" w:hAnsi="Tahoma" w:cs="Tahoma"/>
                      <w:sz w:val="28"/>
                      <w:szCs w:val="26"/>
                    </w:rPr>
                    <w:tab/>
                  </w:r>
                  <w:r w:rsidR="00DA02A5" w:rsidRPr="00DA02A5">
                    <w:rPr>
                      <w:rFonts w:ascii="Tahoma" w:hAnsi="Tahoma" w:cs="Tahoma"/>
                      <w:sz w:val="28"/>
                      <w:szCs w:val="26"/>
                    </w:rPr>
                    <w:tab/>
                  </w:r>
                  <w:r w:rsidR="00DA02A5">
                    <w:rPr>
                      <w:rFonts w:ascii="Tahoma" w:hAnsi="Tahoma" w:cs="Tahoma"/>
                      <w:sz w:val="28"/>
                      <w:szCs w:val="26"/>
                    </w:rPr>
                    <w:tab/>
                  </w:r>
                  <w:r w:rsidR="00DA02A5">
                    <w:rPr>
                      <w:rFonts w:ascii="Tahoma" w:hAnsi="Tahoma" w:cs="Tahoma"/>
                      <w:sz w:val="28"/>
                      <w:szCs w:val="26"/>
                    </w:rPr>
                    <w:tab/>
                  </w:r>
                  <w:r w:rsidR="00DA02A5">
                    <w:rPr>
                      <w:rFonts w:ascii="Tahoma" w:hAnsi="Tahoma" w:cs="Tahoma"/>
                      <w:sz w:val="28"/>
                      <w:szCs w:val="26"/>
                    </w:rPr>
                    <w:tab/>
                  </w:r>
                  <w:r w:rsidR="00DA02A5">
                    <w:rPr>
                      <w:rFonts w:ascii="Tahoma" w:hAnsi="Tahoma" w:cs="Tahoma"/>
                      <w:sz w:val="28"/>
                      <w:szCs w:val="26"/>
                    </w:rPr>
                    <w:tab/>
                  </w:r>
                  <w:r w:rsidR="00DA02A5">
                    <w:rPr>
                      <w:rFonts w:ascii="Tahoma" w:hAnsi="Tahoma" w:cs="Tahoma"/>
                      <w:sz w:val="28"/>
                      <w:szCs w:val="26"/>
                    </w:rPr>
                    <w:tab/>
                  </w:r>
                  <w:r w:rsidRPr="00DA02A5">
                    <w:rPr>
                      <w:rStyle w:val="Pogrubienie"/>
                      <w:rFonts w:ascii="Tahoma" w:hAnsi="Tahoma" w:cs="Tahoma"/>
                      <w:b w:val="0"/>
                      <w:color w:val="000000"/>
                      <w:sz w:val="28"/>
                      <w:szCs w:val="26"/>
                    </w:rPr>
                    <w:t>2. Z okazji przypadającego w sobotę Dnia Babci i w dzisiejszą niedzielę Dnia Dziadka serdeczną pamięcią obejmijmy nasze drogie babcie i drogich dziadków, módlmy się za tych żyjących i tych, którzy odeszli już do Pana.</w:t>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t>3. W całym Kościele trwa Tydzień Powszechnej Modlitwy o Jedność Chrześcijan. Domaga się jej od nas sam Jezus, ucząc: „To jest moje przykazanie, abyście się wzajemnie miłowali, tak jak Ja was umiłowałem”.</w:t>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t>4. W środę, 25 stycznia, przypada święto Nawrócenia św. Pawła Apostoła. Przez jego wstawiennictwo prośmy o łaskę, aby Pan również nas zechciał nawrócić. Tego nawrócenia potrzebujemy na co dzień. Podobnie jak św. Paweł, powinniśmy stać się narzędziem Bożym, a wpatrując się w jego wspaniały wzór, kroczyć wiernie po drogach wiary, co więcej – nieść ją innym, świadczyć mężnie o Chrystusie – Zbawicielu świata. Świąteczna Msza Święta w naszym kościele o godz. 7.30 i 8.00.</w:t>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00DA02A5">
                    <w:rPr>
                      <w:rStyle w:val="Pogrubienie"/>
                      <w:rFonts w:ascii="Tahoma" w:hAnsi="Tahoma" w:cs="Tahoma"/>
                      <w:b w:val="0"/>
                      <w:color w:val="000000"/>
                      <w:sz w:val="28"/>
                      <w:szCs w:val="26"/>
                    </w:rPr>
                    <w:tab/>
                  </w:r>
                  <w:r w:rsidRPr="00DA02A5">
                    <w:rPr>
                      <w:rStyle w:val="Pogrubienie"/>
                      <w:rFonts w:ascii="Tahoma" w:hAnsi="Tahoma" w:cs="Tahoma"/>
                      <w:b w:val="0"/>
                      <w:color w:val="000000"/>
                      <w:sz w:val="28"/>
                      <w:szCs w:val="26"/>
                    </w:rPr>
                    <w:t>5. W czwartek, 26 stycznia, w Kościele będziemy obchodzili Dzi</w:t>
                  </w:r>
                  <w:r w:rsidR="00DA02A5" w:rsidRPr="00DA02A5">
                    <w:rPr>
                      <w:rStyle w:val="Pogrubienie"/>
                      <w:rFonts w:ascii="Tahoma" w:hAnsi="Tahoma" w:cs="Tahoma"/>
                      <w:b w:val="0"/>
                      <w:color w:val="000000"/>
                      <w:sz w:val="28"/>
                      <w:szCs w:val="26"/>
                    </w:rPr>
                    <w:t>eń Islamu.</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F25373" w:rsidP="00F549F4">
            <w:pPr>
              <w:spacing w:after="0" w:line="240" w:lineRule="auto"/>
              <w:rPr>
                <w:rFonts w:ascii="Tahoma" w:hAnsi="Tahoma" w:cs="Tahoma"/>
                <w:b/>
                <w:bCs/>
                <w:color w:val="70AD47"/>
                <w:sz w:val="36"/>
                <w:szCs w:val="36"/>
              </w:rPr>
            </w:pPr>
            <w:r w:rsidRPr="00F2537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F25373">
            <w:pPr>
              <w:spacing w:after="0" w:line="240" w:lineRule="auto"/>
              <w:jc w:val="center"/>
            </w:pPr>
            <w:r w:rsidRPr="00F25373">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32B" w:rsidRDefault="0026532B">
      <w:pPr>
        <w:spacing w:after="0" w:line="240" w:lineRule="auto"/>
      </w:pPr>
      <w:r>
        <w:separator/>
      </w:r>
    </w:p>
  </w:endnote>
  <w:endnote w:type="continuationSeparator" w:id="1">
    <w:p w:rsidR="0026532B" w:rsidRDefault="002653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F25373">
    <w:pPr>
      <w:pStyle w:val="Stopka"/>
      <w:jc w:val="center"/>
    </w:pPr>
    <w:fldSimple w:instr=" PAGE ">
      <w:r w:rsidR="004A64EC">
        <w:rPr>
          <w:noProof/>
        </w:rPr>
        <w:t>8</w:t>
      </w:r>
    </w:fldSimple>
  </w:p>
  <w:p w:rsidR="004A64EC" w:rsidRDefault="004A64EC">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4A64EC" w:rsidRDefault="00F25373">
        <w:pPr>
          <w:pStyle w:val="Stopka"/>
          <w:jc w:val="center"/>
        </w:pPr>
        <w:fldSimple w:instr=" PAGE   \* MERGEFORMAT ">
          <w:r w:rsidR="00BD6BA7">
            <w:rPr>
              <w:noProof/>
            </w:rPr>
            <w:t>7</w:t>
          </w:r>
        </w:fldSimple>
      </w:p>
    </w:sdtContent>
  </w:sdt>
  <w:p w:rsidR="004A64EC" w:rsidRDefault="004A64EC">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32B" w:rsidRDefault="0026532B">
      <w:pPr>
        <w:spacing w:after="0" w:line="240" w:lineRule="auto"/>
      </w:pPr>
      <w:r>
        <w:rPr>
          <w:color w:val="000000"/>
        </w:rPr>
        <w:separator/>
      </w:r>
    </w:p>
  </w:footnote>
  <w:footnote w:type="continuationSeparator" w:id="1">
    <w:p w:rsidR="0026532B" w:rsidRDefault="002653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rsidP="00DC14B9">
    <w:pPr>
      <w:pStyle w:val="Data"/>
      <w:jc w:val="left"/>
      <w:rPr>
        <w:rFonts w:ascii="Tahoma" w:hAnsi="Tahoma" w:cs="Tahoma"/>
        <w:b w:val="0"/>
        <w:bCs/>
        <w:color w:val="70AD47"/>
        <w:sz w:val="24"/>
      </w:rPr>
    </w:pPr>
  </w:p>
  <w:p w:rsidR="004A64EC" w:rsidRDefault="004A64EC"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4A64EC" w:rsidRPr="00DC14B9" w:rsidRDefault="00F2537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4A64EC" w:rsidRPr="00910015" w:rsidRDefault="004A64EC">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4A64EC" w:rsidRPr="00910015" w:rsidRDefault="004A64EC">
    <w:pPr>
      <w:pStyle w:val="Data"/>
      <w:rPr>
        <w:color w:val="70AD47" w:themeColor="accent6"/>
      </w:rPr>
    </w:pPr>
    <w:r w:rsidRPr="00910015">
      <w:rPr>
        <w:rFonts w:ascii="Tahoma" w:hAnsi="Tahoma" w:cs="Tahoma"/>
        <w:b w:val="0"/>
        <w:bCs/>
        <w:color w:val="70AD47" w:themeColor="accent6"/>
        <w:sz w:val="24"/>
      </w:rPr>
      <w:t>06-333 ZARĘBY 49 / TEL. 504 682 128</w:t>
    </w:r>
  </w:p>
  <w:p w:rsidR="004A64EC" w:rsidRPr="00910015" w:rsidRDefault="004A64EC">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4A64EC" w:rsidRPr="00A933A0" w:rsidRDefault="004A64EC" w:rsidP="004923D3">
    <w:pPr>
      <w:pStyle w:val="Data"/>
      <w:ind w:left="-993" w:firstLine="993"/>
      <w:rPr>
        <w:color w:val="C00000"/>
      </w:rPr>
    </w:pPr>
    <w:r>
      <w:rPr>
        <w:rFonts w:ascii="Tahoma" w:hAnsi="Tahoma" w:cs="Tahoma"/>
        <w:color w:val="C00000"/>
        <w:sz w:val="24"/>
      </w:rPr>
      <w:t>// 22 stycznia 2023</w:t>
    </w:r>
    <w:r>
      <w:rPr>
        <w:rFonts w:ascii="Tahoma" w:hAnsi="Tahoma" w:cs="Tahoma"/>
        <w:color w:val="C00000"/>
        <w:sz w:val="24"/>
        <w:lang w:bidi="pl-PL"/>
      </w:rPr>
      <w:t xml:space="preserve"> // iii niedziela zwykła</w:t>
    </w:r>
    <w:r w:rsidRPr="00A933A0">
      <w:rPr>
        <w:rFonts w:ascii="Tahoma" w:hAnsi="Tahoma" w:cs="Tahoma"/>
        <w:color w:val="C00000"/>
        <w:sz w:val="24"/>
        <w:lang w:bidi="pl-PL"/>
      </w:rPr>
      <w:t xml:space="preserve"> //</w:t>
    </w:r>
  </w:p>
  <w:p w:rsidR="004A64EC" w:rsidRPr="004C0266" w:rsidRDefault="004A64EC">
    <w:pPr>
      <w:pStyle w:val="Data"/>
      <w:ind w:left="-993"/>
      <w:rPr>
        <w:color w:val="7030A0"/>
      </w:rPr>
    </w:pPr>
    <w:r>
      <w:rPr>
        <w:rFonts w:ascii="Tahoma" w:hAnsi="Tahoma" w:cs="Tahoma"/>
        <w:color w:val="C00000"/>
        <w:sz w:val="24"/>
      </w:rPr>
      <w:t xml:space="preserve">        numer 04/2023/168</w:t>
    </w:r>
    <w:r w:rsidRPr="00A933A0">
      <w:rPr>
        <w:rFonts w:ascii="Tahoma" w:hAnsi="Tahoma" w:cs="Tahoma"/>
        <w:color w:val="C00000"/>
        <w:sz w:val="24"/>
      </w:rPr>
      <w:t>/</w:t>
    </w:r>
  </w:p>
  <w:p w:rsidR="004A64EC" w:rsidRDefault="00F25373"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4A64EC" w:rsidRDefault="004A64EC">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4A64EC" w:rsidRDefault="004A64EC">
                <w:pPr>
                  <w:ind w:right="141"/>
                  <w:jc w:val="center"/>
                  <w:rPr>
                    <w:rFonts w:ascii="Trajan Pro" w:hAnsi="Trajan Pro" w:cs="Arial"/>
                    <w:b/>
                    <w:bCs/>
                    <w:color w:val="FFFFFF"/>
                    <w:sz w:val="36"/>
                    <w:szCs w:val="36"/>
                  </w:rPr>
                </w:pPr>
              </w:p>
              <w:p w:rsidR="004A64EC" w:rsidRDefault="004A64EC">
                <w:pPr>
                  <w:ind w:right="141"/>
                  <w:jc w:val="center"/>
                  <w:rPr>
                    <w:rFonts w:ascii="Trajan Pro" w:hAnsi="Trajan Pro" w:cs="Arial"/>
                    <w:b/>
                    <w:bCs/>
                    <w:color w:val="FFFFFF"/>
                    <w:sz w:val="36"/>
                    <w:szCs w:val="36"/>
                  </w:rPr>
                </w:pPr>
              </w:p>
              <w:p w:rsidR="004A64EC" w:rsidRDefault="004A64EC">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4A64EC" w:rsidRDefault="004A64EC">
                <w:pPr>
                  <w:jc w:val="center"/>
                  <w:rPr>
                    <w:color w:val="FFFFFF"/>
                  </w:rPr>
                </w:pPr>
              </w:p>
            </w:txbxContent>
          </v:textbox>
        </v:rect>
      </w:pict>
    </w:r>
    <w:r w:rsidR="004A64EC">
      <w:tab/>
    </w:r>
  </w:p>
  <w:p w:rsidR="004A64EC" w:rsidRDefault="004A64EC">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rsidP="00DC14B9">
    <w:pPr>
      <w:pStyle w:val="Data"/>
      <w:jc w:val="left"/>
      <w:rPr>
        <w:rFonts w:ascii="Tahoma" w:hAnsi="Tahoma" w:cs="Tahoma"/>
        <w:b w:val="0"/>
        <w:bCs/>
        <w:color w:val="70AD47"/>
        <w:sz w:val="24"/>
      </w:rPr>
    </w:pPr>
  </w:p>
  <w:p w:rsidR="004A64EC" w:rsidRPr="00A933A0" w:rsidRDefault="004A64EC" w:rsidP="00443BD6">
    <w:pPr>
      <w:pStyle w:val="Data"/>
      <w:ind w:left="-993" w:firstLine="993"/>
      <w:rPr>
        <w:color w:val="C00000"/>
      </w:rPr>
    </w:pPr>
    <w:r>
      <w:rPr>
        <w:rFonts w:ascii="Tahoma" w:hAnsi="Tahoma" w:cs="Tahoma"/>
        <w:color w:val="C00000"/>
        <w:sz w:val="24"/>
      </w:rPr>
      <w:t>// 22 stycznia 2023</w:t>
    </w:r>
    <w:r>
      <w:rPr>
        <w:rFonts w:ascii="Tahoma" w:hAnsi="Tahoma" w:cs="Tahoma"/>
        <w:color w:val="C00000"/>
        <w:sz w:val="24"/>
        <w:lang w:bidi="pl-PL"/>
      </w:rPr>
      <w:t xml:space="preserve"> // iii niedziela zwykła</w:t>
    </w:r>
    <w:r w:rsidRPr="00A933A0">
      <w:rPr>
        <w:rFonts w:ascii="Tahoma" w:hAnsi="Tahoma" w:cs="Tahoma"/>
        <w:color w:val="C00000"/>
        <w:sz w:val="24"/>
        <w:lang w:bidi="pl-PL"/>
      </w:rPr>
      <w:t xml:space="preserve"> //</w:t>
    </w:r>
  </w:p>
  <w:p w:rsidR="004A64EC" w:rsidRPr="00A933A0" w:rsidRDefault="004A64EC" w:rsidP="00443BD6">
    <w:pPr>
      <w:pStyle w:val="Data"/>
      <w:ind w:left="-993"/>
      <w:rPr>
        <w:color w:val="C00000"/>
      </w:rPr>
    </w:pPr>
    <w:r>
      <w:rPr>
        <w:rFonts w:ascii="Tahoma" w:hAnsi="Tahoma" w:cs="Tahoma"/>
        <w:color w:val="C00000"/>
        <w:sz w:val="24"/>
      </w:rPr>
      <w:t xml:space="preserve">        numer 04/2023/168</w:t>
    </w:r>
    <w:r w:rsidRPr="00A933A0">
      <w:rPr>
        <w:rFonts w:ascii="Tahoma" w:hAnsi="Tahoma" w:cs="Tahoma"/>
        <w:color w:val="C00000"/>
        <w:sz w:val="24"/>
      </w:rPr>
      <w:t>/</w:t>
    </w:r>
  </w:p>
  <w:p w:rsidR="004A64EC" w:rsidRPr="00356F76" w:rsidRDefault="00F25373"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EC" w:rsidRDefault="004A64EC" w:rsidP="00DC14B9">
    <w:pPr>
      <w:pStyle w:val="Data"/>
      <w:jc w:val="left"/>
      <w:rPr>
        <w:rFonts w:ascii="Tahoma" w:hAnsi="Tahoma" w:cs="Tahoma"/>
        <w:b w:val="0"/>
        <w:bCs/>
        <w:color w:val="70AD47"/>
        <w:sz w:val="24"/>
      </w:rPr>
    </w:pPr>
  </w:p>
  <w:p w:rsidR="004A64EC" w:rsidRPr="00A933A0" w:rsidRDefault="004A64EC" w:rsidP="00443BD6">
    <w:pPr>
      <w:pStyle w:val="Data"/>
      <w:ind w:left="-993" w:firstLine="993"/>
      <w:rPr>
        <w:color w:val="C00000"/>
      </w:rPr>
    </w:pPr>
    <w:r>
      <w:rPr>
        <w:rFonts w:ascii="Tahoma" w:hAnsi="Tahoma" w:cs="Tahoma"/>
        <w:color w:val="C00000"/>
        <w:sz w:val="24"/>
      </w:rPr>
      <w:t>// 22 stycznia 2023</w:t>
    </w:r>
    <w:r>
      <w:rPr>
        <w:rFonts w:ascii="Tahoma" w:hAnsi="Tahoma" w:cs="Tahoma"/>
        <w:color w:val="C00000"/>
        <w:sz w:val="24"/>
        <w:lang w:bidi="pl-PL"/>
      </w:rPr>
      <w:t xml:space="preserve"> // iii niedziela zwykła</w:t>
    </w:r>
    <w:r w:rsidRPr="00A933A0">
      <w:rPr>
        <w:rFonts w:ascii="Tahoma" w:hAnsi="Tahoma" w:cs="Tahoma"/>
        <w:color w:val="C00000"/>
        <w:sz w:val="24"/>
        <w:lang w:bidi="pl-PL"/>
      </w:rPr>
      <w:t xml:space="preserve"> //</w:t>
    </w:r>
  </w:p>
  <w:p w:rsidR="004A64EC" w:rsidRPr="00A933A0" w:rsidRDefault="004A64EC" w:rsidP="00443BD6">
    <w:pPr>
      <w:pStyle w:val="Data"/>
      <w:ind w:left="-993"/>
      <w:rPr>
        <w:color w:val="C00000"/>
      </w:rPr>
    </w:pPr>
    <w:r>
      <w:rPr>
        <w:rFonts w:ascii="Tahoma" w:hAnsi="Tahoma" w:cs="Tahoma"/>
        <w:color w:val="C00000"/>
        <w:sz w:val="24"/>
      </w:rPr>
      <w:t xml:space="preserve">        numer 04/2023/168</w:t>
    </w:r>
    <w:r w:rsidRPr="00A933A0">
      <w:rPr>
        <w:rFonts w:ascii="Tahoma" w:hAnsi="Tahoma" w:cs="Tahoma"/>
        <w:color w:val="C00000"/>
        <w:sz w:val="24"/>
      </w:rPr>
      <w:t>/</w:t>
    </w:r>
  </w:p>
  <w:p w:rsidR="004A64EC" w:rsidRPr="0070234C" w:rsidRDefault="00F25373"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229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DA"/>
    <w:rsid w:val="000032ED"/>
    <w:rsid w:val="0000361F"/>
    <w:rsid w:val="00003647"/>
    <w:rsid w:val="00003F95"/>
    <w:rsid w:val="000044BC"/>
    <w:rsid w:val="00004574"/>
    <w:rsid w:val="000048E2"/>
    <w:rsid w:val="00004CD6"/>
    <w:rsid w:val="00004EB6"/>
    <w:rsid w:val="00005898"/>
    <w:rsid w:val="000058CE"/>
    <w:rsid w:val="000063A5"/>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7B"/>
    <w:rsid w:val="00014BFE"/>
    <w:rsid w:val="00014D3C"/>
    <w:rsid w:val="00015A7E"/>
    <w:rsid w:val="00016571"/>
    <w:rsid w:val="00016772"/>
    <w:rsid w:val="0001738B"/>
    <w:rsid w:val="000214D7"/>
    <w:rsid w:val="00021738"/>
    <w:rsid w:val="00021B8C"/>
    <w:rsid w:val="00021D30"/>
    <w:rsid w:val="00022296"/>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23FA"/>
    <w:rsid w:val="001525E2"/>
    <w:rsid w:val="00152A32"/>
    <w:rsid w:val="00153069"/>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963"/>
    <w:rsid w:val="00171AF9"/>
    <w:rsid w:val="00171BB9"/>
    <w:rsid w:val="00171D0D"/>
    <w:rsid w:val="00171E7D"/>
    <w:rsid w:val="00172257"/>
    <w:rsid w:val="00172474"/>
    <w:rsid w:val="0017248F"/>
    <w:rsid w:val="001727D6"/>
    <w:rsid w:val="001727E1"/>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AF4"/>
    <w:rsid w:val="00186DBA"/>
    <w:rsid w:val="0018771F"/>
    <w:rsid w:val="001879B6"/>
    <w:rsid w:val="001900EC"/>
    <w:rsid w:val="001904C7"/>
    <w:rsid w:val="00190B7E"/>
    <w:rsid w:val="00190F76"/>
    <w:rsid w:val="0019155C"/>
    <w:rsid w:val="00191DE3"/>
    <w:rsid w:val="00192323"/>
    <w:rsid w:val="0019290C"/>
    <w:rsid w:val="00192F8F"/>
    <w:rsid w:val="001931A1"/>
    <w:rsid w:val="00193AE2"/>
    <w:rsid w:val="00193CBD"/>
    <w:rsid w:val="0019426D"/>
    <w:rsid w:val="001946A3"/>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FC3"/>
    <w:rsid w:val="001B1682"/>
    <w:rsid w:val="001B16FD"/>
    <w:rsid w:val="001B190A"/>
    <w:rsid w:val="001B1AF5"/>
    <w:rsid w:val="001B2262"/>
    <w:rsid w:val="001B26FA"/>
    <w:rsid w:val="001B2B6B"/>
    <w:rsid w:val="001B2F6D"/>
    <w:rsid w:val="001B355B"/>
    <w:rsid w:val="001B3733"/>
    <w:rsid w:val="001B39C0"/>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ACF"/>
    <w:rsid w:val="001D3241"/>
    <w:rsid w:val="001D3B0F"/>
    <w:rsid w:val="001D3BEE"/>
    <w:rsid w:val="001D49A1"/>
    <w:rsid w:val="001D4A0F"/>
    <w:rsid w:val="001D4CD6"/>
    <w:rsid w:val="001D507F"/>
    <w:rsid w:val="001D5208"/>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105C"/>
    <w:rsid w:val="00201859"/>
    <w:rsid w:val="00201C96"/>
    <w:rsid w:val="00201EAF"/>
    <w:rsid w:val="00202569"/>
    <w:rsid w:val="00202D46"/>
    <w:rsid w:val="00203769"/>
    <w:rsid w:val="00203939"/>
    <w:rsid w:val="002055CE"/>
    <w:rsid w:val="0020587C"/>
    <w:rsid w:val="002066A6"/>
    <w:rsid w:val="0020691B"/>
    <w:rsid w:val="00206DAC"/>
    <w:rsid w:val="002103F7"/>
    <w:rsid w:val="00210429"/>
    <w:rsid w:val="002104BA"/>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958"/>
    <w:rsid w:val="00260BE3"/>
    <w:rsid w:val="00260D1F"/>
    <w:rsid w:val="00260F79"/>
    <w:rsid w:val="00260FC8"/>
    <w:rsid w:val="00261B7D"/>
    <w:rsid w:val="00261BD2"/>
    <w:rsid w:val="00261CCD"/>
    <w:rsid w:val="00264FC0"/>
    <w:rsid w:val="00265162"/>
    <w:rsid w:val="0026532B"/>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3012B1"/>
    <w:rsid w:val="00301BA5"/>
    <w:rsid w:val="00301DA4"/>
    <w:rsid w:val="00302F90"/>
    <w:rsid w:val="0030320D"/>
    <w:rsid w:val="00303232"/>
    <w:rsid w:val="0030376C"/>
    <w:rsid w:val="00303E65"/>
    <w:rsid w:val="00304C2F"/>
    <w:rsid w:val="003050B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BCA"/>
    <w:rsid w:val="0031423F"/>
    <w:rsid w:val="003144CB"/>
    <w:rsid w:val="003150FF"/>
    <w:rsid w:val="00315542"/>
    <w:rsid w:val="00315D47"/>
    <w:rsid w:val="0031659C"/>
    <w:rsid w:val="003168A0"/>
    <w:rsid w:val="003168F3"/>
    <w:rsid w:val="00316A4F"/>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E5F"/>
    <w:rsid w:val="0034339C"/>
    <w:rsid w:val="003433B7"/>
    <w:rsid w:val="00343C22"/>
    <w:rsid w:val="00343E13"/>
    <w:rsid w:val="003452F4"/>
    <w:rsid w:val="003466A9"/>
    <w:rsid w:val="00346705"/>
    <w:rsid w:val="0034731F"/>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E60"/>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29B7"/>
    <w:rsid w:val="003C32F7"/>
    <w:rsid w:val="003C3954"/>
    <w:rsid w:val="003C3A3C"/>
    <w:rsid w:val="003C3DFC"/>
    <w:rsid w:val="003C3F0C"/>
    <w:rsid w:val="003C448C"/>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46D6"/>
    <w:rsid w:val="003D5538"/>
    <w:rsid w:val="003D5DFE"/>
    <w:rsid w:val="003D64C3"/>
    <w:rsid w:val="003D6831"/>
    <w:rsid w:val="003D6E31"/>
    <w:rsid w:val="003D7082"/>
    <w:rsid w:val="003D71F3"/>
    <w:rsid w:val="003D7218"/>
    <w:rsid w:val="003E04B4"/>
    <w:rsid w:val="003E0C0A"/>
    <w:rsid w:val="003E1108"/>
    <w:rsid w:val="003E1AF5"/>
    <w:rsid w:val="003E2FEA"/>
    <w:rsid w:val="003E5AC9"/>
    <w:rsid w:val="003E5C62"/>
    <w:rsid w:val="003E6912"/>
    <w:rsid w:val="003E698C"/>
    <w:rsid w:val="003E6B78"/>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5C5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935"/>
    <w:rsid w:val="00415A43"/>
    <w:rsid w:val="0041647D"/>
    <w:rsid w:val="00416873"/>
    <w:rsid w:val="00416C78"/>
    <w:rsid w:val="0041721F"/>
    <w:rsid w:val="00417371"/>
    <w:rsid w:val="0041752D"/>
    <w:rsid w:val="0041763C"/>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4F2"/>
    <w:rsid w:val="0044378A"/>
    <w:rsid w:val="00443BD6"/>
    <w:rsid w:val="004443AC"/>
    <w:rsid w:val="00444A89"/>
    <w:rsid w:val="00444D1A"/>
    <w:rsid w:val="00444D4A"/>
    <w:rsid w:val="00445170"/>
    <w:rsid w:val="0044545E"/>
    <w:rsid w:val="00446182"/>
    <w:rsid w:val="0044642C"/>
    <w:rsid w:val="0045082E"/>
    <w:rsid w:val="00450DE5"/>
    <w:rsid w:val="00450EB1"/>
    <w:rsid w:val="00451A99"/>
    <w:rsid w:val="00452F2F"/>
    <w:rsid w:val="004533EE"/>
    <w:rsid w:val="00453534"/>
    <w:rsid w:val="00453E82"/>
    <w:rsid w:val="004544CB"/>
    <w:rsid w:val="00454D91"/>
    <w:rsid w:val="00454EDE"/>
    <w:rsid w:val="004567EB"/>
    <w:rsid w:val="00456F53"/>
    <w:rsid w:val="0045708C"/>
    <w:rsid w:val="0045733C"/>
    <w:rsid w:val="004576C6"/>
    <w:rsid w:val="00457B57"/>
    <w:rsid w:val="00460641"/>
    <w:rsid w:val="00460870"/>
    <w:rsid w:val="004608E9"/>
    <w:rsid w:val="004612E4"/>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1384"/>
    <w:rsid w:val="004B2151"/>
    <w:rsid w:val="004B2D32"/>
    <w:rsid w:val="004B3B83"/>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135A"/>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6AFD"/>
    <w:rsid w:val="00506EEF"/>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877"/>
    <w:rsid w:val="00546A6C"/>
    <w:rsid w:val="00546FFB"/>
    <w:rsid w:val="0054720E"/>
    <w:rsid w:val="00547B6D"/>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679AF"/>
    <w:rsid w:val="0057070C"/>
    <w:rsid w:val="005709CF"/>
    <w:rsid w:val="00570E1F"/>
    <w:rsid w:val="005712E1"/>
    <w:rsid w:val="00571875"/>
    <w:rsid w:val="00572D6E"/>
    <w:rsid w:val="0057462F"/>
    <w:rsid w:val="005746BE"/>
    <w:rsid w:val="00574F70"/>
    <w:rsid w:val="00575A34"/>
    <w:rsid w:val="005766C1"/>
    <w:rsid w:val="005768D3"/>
    <w:rsid w:val="00576CEE"/>
    <w:rsid w:val="00577008"/>
    <w:rsid w:val="00577105"/>
    <w:rsid w:val="00577340"/>
    <w:rsid w:val="005776F3"/>
    <w:rsid w:val="00577C1E"/>
    <w:rsid w:val="00580D8C"/>
    <w:rsid w:val="005814C5"/>
    <w:rsid w:val="005814E8"/>
    <w:rsid w:val="005815F3"/>
    <w:rsid w:val="0058176D"/>
    <w:rsid w:val="00581817"/>
    <w:rsid w:val="00581C2B"/>
    <w:rsid w:val="00581D70"/>
    <w:rsid w:val="00582512"/>
    <w:rsid w:val="005827E4"/>
    <w:rsid w:val="00583582"/>
    <w:rsid w:val="00583CBA"/>
    <w:rsid w:val="005849BB"/>
    <w:rsid w:val="00584A06"/>
    <w:rsid w:val="00584F35"/>
    <w:rsid w:val="005851FD"/>
    <w:rsid w:val="0058534D"/>
    <w:rsid w:val="0058582D"/>
    <w:rsid w:val="005858E1"/>
    <w:rsid w:val="00585BC4"/>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718C"/>
    <w:rsid w:val="005A7590"/>
    <w:rsid w:val="005A77A4"/>
    <w:rsid w:val="005B07BC"/>
    <w:rsid w:val="005B2D0A"/>
    <w:rsid w:val="005B347A"/>
    <w:rsid w:val="005B3833"/>
    <w:rsid w:val="005B39A8"/>
    <w:rsid w:val="005B3B89"/>
    <w:rsid w:val="005B3E71"/>
    <w:rsid w:val="005B3F3E"/>
    <w:rsid w:val="005B4939"/>
    <w:rsid w:val="005B5065"/>
    <w:rsid w:val="005B596E"/>
    <w:rsid w:val="005B5D13"/>
    <w:rsid w:val="005B5E8D"/>
    <w:rsid w:val="005B6DD8"/>
    <w:rsid w:val="005B7775"/>
    <w:rsid w:val="005B7D6C"/>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1B"/>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669"/>
    <w:rsid w:val="005E684A"/>
    <w:rsid w:val="005E6DC5"/>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C08"/>
    <w:rsid w:val="006822B3"/>
    <w:rsid w:val="006822F2"/>
    <w:rsid w:val="006828E8"/>
    <w:rsid w:val="00683033"/>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F97"/>
    <w:rsid w:val="0069404E"/>
    <w:rsid w:val="00694393"/>
    <w:rsid w:val="006949FB"/>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D0B93"/>
    <w:rsid w:val="006D0C6A"/>
    <w:rsid w:val="006D1678"/>
    <w:rsid w:val="006D1B54"/>
    <w:rsid w:val="006D1B61"/>
    <w:rsid w:val="006D25A7"/>
    <w:rsid w:val="006D2E02"/>
    <w:rsid w:val="006D2FA1"/>
    <w:rsid w:val="006D37C7"/>
    <w:rsid w:val="006D4496"/>
    <w:rsid w:val="006D592B"/>
    <w:rsid w:val="006D60B0"/>
    <w:rsid w:val="006D6154"/>
    <w:rsid w:val="006D688B"/>
    <w:rsid w:val="006E014B"/>
    <w:rsid w:val="006E0E33"/>
    <w:rsid w:val="006E11FB"/>
    <w:rsid w:val="006E1A75"/>
    <w:rsid w:val="006E27B8"/>
    <w:rsid w:val="006E2A40"/>
    <w:rsid w:val="006E3186"/>
    <w:rsid w:val="006E337B"/>
    <w:rsid w:val="006E35A8"/>
    <w:rsid w:val="006E3669"/>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2B1"/>
    <w:rsid w:val="006F52DC"/>
    <w:rsid w:val="006F592F"/>
    <w:rsid w:val="006F59DC"/>
    <w:rsid w:val="006F60A7"/>
    <w:rsid w:val="006F61C4"/>
    <w:rsid w:val="006F625A"/>
    <w:rsid w:val="006F68AE"/>
    <w:rsid w:val="00700372"/>
    <w:rsid w:val="0070076A"/>
    <w:rsid w:val="00701011"/>
    <w:rsid w:val="007015CB"/>
    <w:rsid w:val="0070234C"/>
    <w:rsid w:val="007023B7"/>
    <w:rsid w:val="0070280A"/>
    <w:rsid w:val="007030FD"/>
    <w:rsid w:val="007037BF"/>
    <w:rsid w:val="007038FA"/>
    <w:rsid w:val="007039C1"/>
    <w:rsid w:val="00703FF3"/>
    <w:rsid w:val="00704372"/>
    <w:rsid w:val="007045A0"/>
    <w:rsid w:val="00704BC4"/>
    <w:rsid w:val="00704F4C"/>
    <w:rsid w:val="00705382"/>
    <w:rsid w:val="0070558A"/>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B15"/>
    <w:rsid w:val="00746FB3"/>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3AF"/>
    <w:rsid w:val="00760866"/>
    <w:rsid w:val="00760AAC"/>
    <w:rsid w:val="00761700"/>
    <w:rsid w:val="0076253B"/>
    <w:rsid w:val="00762B29"/>
    <w:rsid w:val="00763078"/>
    <w:rsid w:val="00763403"/>
    <w:rsid w:val="0076343B"/>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774"/>
    <w:rsid w:val="0077389B"/>
    <w:rsid w:val="00773CD8"/>
    <w:rsid w:val="00773F66"/>
    <w:rsid w:val="007744E0"/>
    <w:rsid w:val="00774719"/>
    <w:rsid w:val="00774A35"/>
    <w:rsid w:val="00774D70"/>
    <w:rsid w:val="00774E9B"/>
    <w:rsid w:val="00774F76"/>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929"/>
    <w:rsid w:val="00787D83"/>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17A6"/>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890"/>
    <w:rsid w:val="007F36D1"/>
    <w:rsid w:val="007F39ED"/>
    <w:rsid w:val="007F40D2"/>
    <w:rsid w:val="007F4BE7"/>
    <w:rsid w:val="007F4EBD"/>
    <w:rsid w:val="007F510A"/>
    <w:rsid w:val="007F55B0"/>
    <w:rsid w:val="007F5B2F"/>
    <w:rsid w:val="007F5F8E"/>
    <w:rsid w:val="007F6603"/>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B3A"/>
    <w:rsid w:val="00813EE6"/>
    <w:rsid w:val="00814417"/>
    <w:rsid w:val="0081456A"/>
    <w:rsid w:val="0081495C"/>
    <w:rsid w:val="00815607"/>
    <w:rsid w:val="00815FC6"/>
    <w:rsid w:val="00816102"/>
    <w:rsid w:val="00816220"/>
    <w:rsid w:val="00816273"/>
    <w:rsid w:val="00816449"/>
    <w:rsid w:val="00816A9F"/>
    <w:rsid w:val="00816D7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CAE"/>
    <w:rsid w:val="0083241F"/>
    <w:rsid w:val="00832DD9"/>
    <w:rsid w:val="00832F27"/>
    <w:rsid w:val="00832FA0"/>
    <w:rsid w:val="008332CF"/>
    <w:rsid w:val="00833326"/>
    <w:rsid w:val="00833E4C"/>
    <w:rsid w:val="00834E14"/>
    <w:rsid w:val="00835F11"/>
    <w:rsid w:val="00836181"/>
    <w:rsid w:val="008376B8"/>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50F6"/>
    <w:rsid w:val="00885A79"/>
    <w:rsid w:val="008866ED"/>
    <w:rsid w:val="0088692C"/>
    <w:rsid w:val="0088720D"/>
    <w:rsid w:val="008876D3"/>
    <w:rsid w:val="00887794"/>
    <w:rsid w:val="00887CCA"/>
    <w:rsid w:val="00890B8C"/>
    <w:rsid w:val="00890CA6"/>
    <w:rsid w:val="008913C7"/>
    <w:rsid w:val="008922B6"/>
    <w:rsid w:val="00892303"/>
    <w:rsid w:val="00892A59"/>
    <w:rsid w:val="00892E7D"/>
    <w:rsid w:val="0089349B"/>
    <w:rsid w:val="00893667"/>
    <w:rsid w:val="0089385F"/>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B17"/>
    <w:rsid w:val="008D4B20"/>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71C8"/>
    <w:rsid w:val="008E7C80"/>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BC0"/>
    <w:rsid w:val="00905C9F"/>
    <w:rsid w:val="00905E31"/>
    <w:rsid w:val="00906E96"/>
    <w:rsid w:val="009070B6"/>
    <w:rsid w:val="009071BA"/>
    <w:rsid w:val="0091000C"/>
    <w:rsid w:val="00910015"/>
    <w:rsid w:val="009108C9"/>
    <w:rsid w:val="00910AF1"/>
    <w:rsid w:val="0091139B"/>
    <w:rsid w:val="00911633"/>
    <w:rsid w:val="00911778"/>
    <w:rsid w:val="00912524"/>
    <w:rsid w:val="00912A66"/>
    <w:rsid w:val="0091319D"/>
    <w:rsid w:val="00913A1B"/>
    <w:rsid w:val="00913B25"/>
    <w:rsid w:val="00914032"/>
    <w:rsid w:val="0091409E"/>
    <w:rsid w:val="009141F1"/>
    <w:rsid w:val="00914324"/>
    <w:rsid w:val="00914617"/>
    <w:rsid w:val="00914F77"/>
    <w:rsid w:val="00914FFD"/>
    <w:rsid w:val="00915742"/>
    <w:rsid w:val="00915781"/>
    <w:rsid w:val="00915BAC"/>
    <w:rsid w:val="00916409"/>
    <w:rsid w:val="00916687"/>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89F"/>
    <w:rsid w:val="00925E28"/>
    <w:rsid w:val="00925E55"/>
    <w:rsid w:val="0092638F"/>
    <w:rsid w:val="00926760"/>
    <w:rsid w:val="00926852"/>
    <w:rsid w:val="00926E24"/>
    <w:rsid w:val="009272C7"/>
    <w:rsid w:val="00927702"/>
    <w:rsid w:val="0093015A"/>
    <w:rsid w:val="00930573"/>
    <w:rsid w:val="00930D68"/>
    <w:rsid w:val="00930ED5"/>
    <w:rsid w:val="00930F92"/>
    <w:rsid w:val="009316D6"/>
    <w:rsid w:val="00931DF4"/>
    <w:rsid w:val="009325D0"/>
    <w:rsid w:val="0093299B"/>
    <w:rsid w:val="00932AAE"/>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40802"/>
    <w:rsid w:val="00940BCD"/>
    <w:rsid w:val="00941191"/>
    <w:rsid w:val="00941F17"/>
    <w:rsid w:val="009426FA"/>
    <w:rsid w:val="00942C8D"/>
    <w:rsid w:val="009434F0"/>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1DA3"/>
    <w:rsid w:val="00961E9D"/>
    <w:rsid w:val="00961F31"/>
    <w:rsid w:val="00961F8F"/>
    <w:rsid w:val="00962063"/>
    <w:rsid w:val="00962443"/>
    <w:rsid w:val="00962BAB"/>
    <w:rsid w:val="00964B5A"/>
    <w:rsid w:val="00964C98"/>
    <w:rsid w:val="00964D9F"/>
    <w:rsid w:val="0096519A"/>
    <w:rsid w:val="0096583F"/>
    <w:rsid w:val="00966A3F"/>
    <w:rsid w:val="00966E61"/>
    <w:rsid w:val="00967502"/>
    <w:rsid w:val="00967C17"/>
    <w:rsid w:val="00967F38"/>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B41"/>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F2"/>
    <w:rsid w:val="009C3CE1"/>
    <w:rsid w:val="009C4192"/>
    <w:rsid w:val="009C5861"/>
    <w:rsid w:val="009C629C"/>
    <w:rsid w:val="009C7F5C"/>
    <w:rsid w:val="009D0270"/>
    <w:rsid w:val="009D029F"/>
    <w:rsid w:val="009D06F4"/>
    <w:rsid w:val="009D09AA"/>
    <w:rsid w:val="009D0FE0"/>
    <w:rsid w:val="009D16D9"/>
    <w:rsid w:val="009D1FF9"/>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EBB"/>
    <w:rsid w:val="009E230B"/>
    <w:rsid w:val="009E24DB"/>
    <w:rsid w:val="009E273D"/>
    <w:rsid w:val="009E3301"/>
    <w:rsid w:val="009E34F6"/>
    <w:rsid w:val="009E36AE"/>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697A"/>
    <w:rsid w:val="00A36DF4"/>
    <w:rsid w:val="00A376B9"/>
    <w:rsid w:val="00A37A48"/>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F1E"/>
    <w:rsid w:val="00AA285B"/>
    <w:rsid w:val="00AA2A4D"/>
    <w:rsid w:val="00AA2BB8"/>
    <w:rsid w:val="00AA3535"/>
    <w:rsid w:val="00AA362D"/>
    <w:rsid w:val="00AA3D21"/>
    <w:rsid w:val="00AA427A"/>
    <w:rsid w:val="00AA45D1"/>
    <w:rsid w:val="00AA4F7B"/>
    <w:rsid w:val="00AA503A"/>
    <w:rsid w:val="00AA515A"/>
    <w:rsid w:val="00AA561D"/>
    <w:rsid w:val="00AA5915"/>
    <w:rsid w:val="00AA5A55"/>
    <w:rsid w:val="00AA5FA9"/>
    <w:rsid w:val="00AA64F3"/>
    <w:rsid w:val="00AA7550"/>
    <w:rsid w:val="00AA7DAF"/>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6615"/>
    <w:rsid w:val="00AE6980"/>
    <w:rsid w:val="00AE71D6"/>
    <w:rsid w:val="00AE7DD7"/>
    <w:rsid w:val="00AE7DF2"/>
    <w:rsid w:val="00AE7F01"/>
    <w:rsid w:val="00AF021F"/>
    <w:rsid w:val="00AF0715"/>
    <w:rsid w:val="00AF0ED8"/>
    <w:rsid w:val="00AF0FD3"/>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BC"/>
    <w:rsid w:val="00B010FD"/>
    <w:rsid w:val="00B01145"/>
    <w:rsid w:val="00B01376"/>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E54"/>
    <w:rsid w:val="00B53EF0"/>
    <w:rsid w:val="00B541AD"/>
    <w:rsid w:val="00B543B2"/>
    <w:rsid w:val="00B55840"/>
    <w:rsid w:val="00B55976"/>
    <w:rsid w:val="00B55ACD"/>
    <w:rsid w:val="00B56733"/>
    <w:rsid w:val="00B57EFC"/>
    <w:rsid w:val="00B60B2A"/>
    <w:rsid w:val="00B61BC3"/>
    <w:rsid w:val="00B61ED0"/>
    <w:rsid w:val="00B62061"/>
    <w:rsid w:val="00B620D7"/>
    <w:rsid w:val="00B6282B"/>
    <w:rsid w:val="00B62945"/>
    <w:rsid w:val="00B62DDE"/>
    <w:rsid w:val="00B637E2"/>
    <w:rsid w:val="00B63B79"/>
    <w:rsid w:val="00B63E80"/>
    <w:rsid w:val="00B64173"/>
    <w:rsid w:val="00B65A6D"/>
    <w:rsid w:val="00B65A7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5109"/>
    <w:rsid w:val="00BD51F3"/>
    <w:rsid w:val="00BD5EBF"/>
    <w:rsid w:val="00BD5FE0"/>
    <w:rsid w:val="00BD6A04"/>
    <w:rsid w:val="00BD6B35"/>
    <w:rsid w:val="00BD6BA7"/>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C64"/>
    <w:rsid w:val="00C64DA4"/>
    <w:rsid w:val="00C65AB9"/>
    <w:rsid w:val="00C66530"/>
    <w:rsid w:val="00C6711A"/>
    <w:rsid w:val="00C67BC0"/>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654"/>
    <w:rsid w:val="00C976DA"/>
    <w:rsid w:val="00C977EB"/>
    <w:rsid w:val="00C9797B"/>
    <w:rsid w:val="00C97BA5"/>
    <w:rsid w:val="00CA00BF"/>
    <w:rsid w:val="00CA0780"/>
    <w:rsid w:val="00CA1302"/>
    <w:rsid w:val="00CA14B3"/>
    <w:rsid w:val="00CA15CA"/>
    <w:rsid w:val="00CA1A7C"/>
    <w:rsid w:val="00CA20BD"/>
    <w:rsid w:val="00CA2BC4"/>
    <w:rsid w:val="00CA305C"/>
    <w:rsid w:val="00CA309E"/>
    <w:rsid w:val="00CA36D3"/>
    <w:rsid w:val="00CA37DC"/>
    <w:rsid w:val="00CA3840"/>
    <w:rsid w:val="00CA3C95"/>
    <w:rsid w:val="00CA3E5B"/>
    <w:rsid w:val="00CA4473"/>
    <w:rsid w:val="00CA44D6"/>
    <w:rsid w:val="00CA46F1"/>
    <w:rsid w:val="00CA47DD"/>
    <w:rsid w:val="00CA4925"/>
    <w:rsid w:val="00CA4B45"/>
    <w:rsid w:val="00CA51EA"/>
    <w:rsid w:val="00CA5317"/>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1C18"/>
    <w:rsid w:val="00CD2024"/>
    <w:rsid w:val="00CD28DE"/>
    <w:rsid w:val="00CD2FB1"/>
    <w:rsid w:val="00CD3D27"/>
    <w:rsid w:val="00CD5DC7"/>
    <w:rsid w:val="00CD6892"/>
    <w:rsid w:val="00CD6BE0"/>
    <w:rsid w:val="00CD6BEC"/>
    <w:rsid w:val="00CD7557"/>
    <w:rsid w:val="00CD7B99"/>
    <w:rsid w:val="00CE0274"/>
    <w:rsid w:val="00CE0349"/>
    <w:rsid w:val="00CE0A2F"/>
    <w:rsid w:val="00CE0F9B"/>
    <w:rsid w:val="00CE101E"/>
    <w:rsid w:val="00CE1103"/>
    <w:rsid w:val="00CE19BE"/>
    <w:rsid w:val="00CE1A05"/>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6CD"/>
    <w:rsid w:val="00CF2FFE"/>
    <w:rsid w:val="00CF3189"/>
    <w:rsid w:val="00CF33FA"/>
    <w:rsid w:val="00CF3A46"/>
    <w:rsid w:val="00CF46F8"/>
    <w:rsid w:val="00CF4A99"/>
    <w:rsid w:val="00CF4DC2"/>
    <w:rsid w:val="00CF5BC9"/>
    <w:rsid w:val="00CF693C"/>
    <w:rsid w:val="00CF6970"/>
    <w:rsid w:val="00CF6EC3"/>
    <w:rsid w:val="00CF75CD"/>
    <w:rsid w:val="00CF7988"/>
    <w:rsid w:val="00CF7BE2"/>
    <w:rsid w:val="00CF7DAD"/>
    <w:rsid w:val="00CF7E7C"/>
    <w:rsid w:val="00D00C81"/>
    <w:rsid w:val="00D011AA"/>
    <w:rsid w:val="00D018FD"/>
    <w:rsid w:val="00D0228D"/>
    <w:rsid w:val="00D0253A"/>
    <w:rsid w:val="00D03169"/>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2AE"/>
    <w:rsid w:val="00D16350"/>
    <w:rsid w:val="00D16827"/>
    <w:rsid w:val="00D16C1C"/>
    <w:rsid w:val="00D1701B"/>
    <w:rsid w:val="00D17823"/>
    <w:rsid w:val="00D203B1"/>
    <w:rsid w:val="00D204B2"/>
    <w:rsid w:val="00D20BF5"/>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507E"/>
    <w:rsid w:val="00D36374"/>
    <w:rsid w:val="00D3662F"/>
    <w:rsid w:val="00D3794A"/>
    <w:rsid w:val="00D37DAE"/>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389"/>
    <w:rsid w:val="00D64615"/>
    <w:rsid w:val="00D64929"/>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F42"/>
    <w:rsid w:val="00D96212"/>
    <w:rsid w:val="00D9681C"/>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1DE"/>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50B1"/>
    <w:rsid w:val="00E0517B"/>
    <w:rsid w:val="00E05190"/>
    <w:rsid w:val="00E05BCF"/>
    <w:rsid w:val="00E05F8C"/>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549"/>
    <w:rsid w:val="00E6191B"/>
    <w:rsid w:val="00E61E63"/>
    <w:rsid w:val="00E62288"/>
    <w:rsid w:val="00E623DA"/>
    <w:rsid w:val="00E62551"/>
    <w:rsid w:val="00E62FC6"/>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BFF"/>
    <w:rsid w:val="00E7607D"/>
    <w:rsid w:val="00E764B2"/>
    <w:rsid w:val="00E76990"/>
    <w:rsid w:val="00E7736A"/>
    <w:rsid w:val="00E77ED9"/>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F46"/>
    <w:rsid w:val="00EA4139"/>
    <w:rsid w:val="00EA4236"/>
    <w:rsid w:val="00EA48B0"/>
    <w:rsid w:val="00EA51FD"/>
    <w:rsid w:val="00EA5779"/>
    <w:rsid w:val="00EA5935"/>
    <w:rsid w:val="00EA597B"/>
    <w:rsid w:val="00EA5BA9"/>
    <w:rsid w:val="00EA6A62"/>
    <w:rsid w:val="00EA6C65"/>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66A4"/>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2074"/>
    <w:rsid w:val="00ED24AD"/>
    <w:rsid w:val="00ED26F3"/>
    <w:rsid w:val="00ED3061"/>
    <w:rsid w:val="00ED318D"/>
    <w:rsid w:val="00ED3422"/>
    <w:rsid w:val="00ED3D9B"/>
    <w:rsid w:val="00ED4EBA"/>
    <w:rsid w:val="00ED54B5"/>
    <w:rsid w:val="00ED5AC5"/>
    <w:rsid w:val="00ED5EF1"/>
    <w:rsid w:val="00ED63D6"/>
    <w:rsid w:val="00ED6E8A"/>
    <w:rsid w:val="00ED7758"/>
    <w:rsid w:val="00ED7AC5"/>
    <w:rsid w:val="00ED7B42"/>
    <w:rsid w:val="00EE0595"/>
    <w:rsid w:val="00EE0B58"/>
    <w:rsid w:val="00EE0C0D"/>
    <w:rsid w:val="00EE10C5"/>
    <w:rsid w:val="00EE10D7"/>
    <w:rsid w:val="00EE1BB7"/>
    <w:rsid w:val="00EE1C48"/>
    <w:rsid w:val="00EE20AF"/>
    <w:rsid w:val="00EE2413"/>
    <w:rsid w:val="00EE2484"/>
    <w:rsid w:val="00EE24B2"/>
    <w:rsid w:val="00EE412C"/>
    <w:rsid w:val="00EE4171"/>
    <w:rsid w:val="00EE43DF"/>
    <w:rsid w:val="00EE4FE1"/>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B7E"/>
    <w:rsid w:val="00F40679"/>
    <w:rsid w:val="00F40822"/>
    <w:rsid w:val="00F40A6A"/>
    <w:rsid w:val="00F40B04"/>
    <w:rsid w:val="00F40E2E"/>
    <w:rsid w:val="00F41555"/>
    <w:rsid w:val="00F42FCB"/>
    <w:rsid w:val="00F4342F"/>
    <w:rsid w:val="00F4348B"/>
    <w:rsid w:val="00F43A12"/>
    <w:rsid w:val="00F44256"/>
    <w:rsid w:val="00F44C8B"/>
    <w:rsid w:val="00F450FA"/>
    <w:rsid w:val="00F45CDB"/>
    <w:rsid w:val="00F4607C"/>
    <w:rsid w:val="00F4687D"/>
    <w:rsid w:val="00F47173"/>
    <w:rsid w:val="00F474AA"/>
    <w:rsid w:val="00F478FA"/>
    <w:rsid w:val="00F47AA7"/>
    <w:rsid w:val="00F47B7A"/>
    <w:rsid w:val="00F47FC3"/>
    <w:rsid w:val="00F5003F"/>
    <w:rsid w:val="00F508B2"/>
    <w:rsid w:val="00F50C98"/>
    <w:rsid w:val="00F5105C"/>
    <w:rsid w:val="00F51200"/>
    <w:rsid w:val="00F52174"/>
    <w:rsid w:val="00F52C2A"/>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BB4"/>
    <w:rsid w:val="00F66D85"/>
    <w:rsid w:val="00F66DD1"/>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CBB"/>
    <w:rsid w:val="00F874DA"/>
    <w:rsid w:val="00F87D7B"/>
    <w:rsid w:val="00F87E34"/>
    <w:rsid w:val="00F9022A"/>
    <w:rsid w:val="00F904A5"/>
    <w:rsid w:val="00F90DEB"/>
    <w:rsid w:val="00F911EB"/>
    <w:rsid w:val="00F9163C"/>
    <w:rsid w:val="00F91842"/>
    <w:rsid w:val="00F91959"/>
    <w:rsid w:val="00F9259B"/>
    <w:rsid w:val="00F92933"/>
    <w:rsid w:val="00F948D4"/>
    <w:rsid w:val="00F948DB"/>
    <w:rsid w:val="00F9496F"/>
    <w:rsid w:val="00F956B3"/>
    <w:rsid w:val="00F9636D"/>
    <w:rsid w:val="00F97696"/>
    <w:rsid w:val="00F9771E"/>
    <w:rsid w:val="00F97F2C"/>
    <w:rsid w:val="00FA03D3"/>
    <w:rsid w:val="00FA0496"/>
    <w:rsid w:val="00FA05D3"/>
    <w:rsid w:val="00FA0FC0"/>
    <w:rsid w:val="00FA1321"/>
    <w:rsid w:val="00FA15BF"/>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54"/>
    <w:rsid w:val="00FA67D6"/>
    <w:rsid w:val="00FA7C39"/>
    <w:rsid w:val="00FB08B3"/>
    <w:rsid w:val="00FB0ACC"/>
    <w:rsid w:val="00FB0B5F"/>
    <w:rsid w:val="00FB0C66"/>
    <w:rsid w:val="00FB0D7B"/>
    <w:rsid w:val="00FB1495"/>
    <w:rsid w:val="00FB1CE3"/>
    <w:rsid w:val="00FB22DD"/>
    <w:rsid w:val="00FB261E"/>
    <w:rsid w:val="00FB2783"/>
    <w:rsid w:val="00FB3048"/>
    <w:rsid w:val="00FB3E40"/>
    <w:rsid w:val="00FB47BC"/>
    <w:rsid w:val="00FB6364"/>
    <w:rsid w:val="00FB7F30"/>
    <w:rsid w:val="00FC01DB"/>
    <w:rsid w:val="00FC059F"/>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DC"/>
    <w:rsid w:val="00FD5891"/>
    <w:rsid w:val="00FD5936"/>
    <w:rsid w:val="00FD5B97"/>
    <w:rsid w:val="00FD5F41"/>
    <w:rsid w:val="00FD6539"/>
    <w:rsid w:val="00FD6B4E"/>
    <w:rsid w:val="00FD6B6E"/>
    <w:rsid w:val="00FD7005"/>
    <w:rsid w:val="00FD768F"/>
    <w:rsid w:val="00FD780E"/>
    <w:rsid w:val="00FE0590"/>
    <w:rsid w:val="00FE0971"/>
    <w:rsid w:val="00FE19C1"/>
    <w:rsid w:val="00FE1A3A"/>
    <w:rsid w:val="00FE1E7B"/>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601A"/>
    <w:rsid w:val="00FF64ED"/>
    <w:rsid w:val="00FF6811"/>
    <w:rsid w:val="00FF6899"/>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25CDE-A0BE-4B4B-92FA-85CAF4CA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Pages>
  <Words>330</Words>
  <Characters>1981</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45</cp:revision>
  <cp:lastPrinted>2023-01-20T19:29:00Z</cp:lastPrinted>
  <dcterms:created xsi:type="dcterms:W3CDTF">2023-01-17T20:44:00Z</dcterms:created>
  <dcterms:modified xsi:type="dcterms:W3CDTF">2023-01-24T17:21:00Z</dcterms:modified>
</cp:coreProperties>
</file>